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68E0" w:rsidRDefault="008D1263">
      <w:pPr>
        <w:pStyle w:val="1"/>
      </w:pPr>
      <w:r>
        <w:rPr>
          <w:lang w:val="en-US"/>
        </w:rPr>
        <w:t>II</w:t>
      </w:r>
      <w:r>
        <w:t>.</w:t>
      </w:r>
      <w:r w:rsidR="003A68E0">
        <w:t>Показатели</w:t>
      </w:r>
      <w:r>
        <w:t xml:space="preserve"> </w:t>
      </w:r>
      <w:r w:rsidR="003A68E0">
        <w:t>мониторинга системы образования</w:t>
      </w:r>
      <w:r w:rsidR="003A68E0">
        <w:br/>
      </w:r>
    </w:p>
    <w:p w:rsidR="003A68E0" w:rsidRDefault="003A68E0"/>
    <w:tbl>
      <w:tblPr>
        <w:tblW w:w="102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7"/>
        <w:gridCol w:w="2294"/>
      </w:tblGrid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7"/>
              <w:jc w:val="center"/>
            </w:pPr>
            <w:proofErr w:type="gramStart"/>
            <w:r w:rsidRPr="003A68E0">
              <w:t>Раздел/подраздел</w:t>
            </w:r>
            <w:proofErr w:type="gramEnd"/>
            <w:r w:rsidRPr="003A68E0">
              <w:t>/показатель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3A68E0">
            <w:pPr>
              <w:pStyle w:val="aff7"/>
              <w:jc w:val="center"/>
            </w:pPr>
            <w:r w:rsidRPr="003A68E0">
              <w:t>Единица</w:t>
            </w:r>
          </w:p>
          <w:p w:rsidR="003A68E0" w:rsidRPr="003A68E0" w:rsidRDefault="003A68E0">
            <w:pPr>
              <w:pStyle w:val="aff7"/>
              <w:jc w:val="center"/>
            </w:pPr>
            <w:r w:rsidRPr="003A68E0">
              <w:t>измерения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1"/>
            </w:pPr>
            <w:bookmarkStart w:id="0" w:name="sub_100"/>
            <w:r w:rsidRPr="003A68E0">
              <w:t>I. Общее образование</w:t>
            </w:r>
            <w:bookmarkEnd w:id="0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3A68E0">
            <w:pPr>
              <w:pStyle w:val="aff7"/>
            </w:pP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1"/>
            </w:pPr>
            <w:bookmarkStart w:id="1" w:name="sub_101"/>
            <w:r w:rsidRPr="003A68E0">
              <w:t>1. Сведения о развитии дошкольного образования</w:t>
            </w:r>
            <w:bookmarkEnd w:id="1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3A68E0">
            <w:pPr>
              <w:pStyle w:val="aff7"/>
            </w:pP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2" w:name="sub_11"/>
            <w:r w:rsidRPr="003A68E0">
              <w:t>1.1. Уровень доступности дошкольного образования и численность населения, получающего дошкольное образование:</w:t>
            </w:r>
            <w:bookmarkEnd w:id="2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3A68E0">
            <w:pPr>
              <w:pStyle w:val="aff7"/>
            </w:pP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3" w:name="sub_111"/>
            <w:r w:rsidRPr="003A68E0">
              <w:t xml:space="preserve">1.1.1. </w:t>
            </w:r>
            <w:proofErr w:type="gramStart"/>
            <w:r w:rsidRPr="003A68E0">
              <w:t>Доступность дошкольного образования (отношение численности детей в возрасте от 3 до 7 лет, получивших дошкольное образование в текущем году, к сумме численности детей в возрасте от 3 до 7 лет, получающих дошкольное образование в текущем году и численности детей в возрасте от 3 до 7 лет, находящихся в очереди на получение в текущем году дошкольного образования).</w:t>
            </w:r>
            <w:bookmarkEnd w:id="3"/>
            <w:proofErr w:type="gramEnd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6F3081">
            <w:pPr>
              <w:pStyle w:val="afff0"/>
            </w:pPr>
            <w:r>
              <w:t>100</w:t>
            </w:r>
            <w:r w:rsidR="00E54544">
              <w:t>%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4" w:name="sub_112"/>
            <w:r w:rsidRPr="003A68E0">
              <w:t>1.1.2. Охват детей дошкольными образовательными организациями (отношение численности детей, посещающих дошкольные образовательные организации, к численности детей в возрасте от 2 месяцев до 7 лет включительно, скорректированной на численность детей соответствующих возрастов, обучающихся в общеобразовательных организациях).</w:t>
            </w:r>
            <w:bookmarkEnd w:id="4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BB640B">
            <w:pPr>
              <w:pStyle w:val="afff0"/>
            </w:pPr>
            <w:r>
              <w:t>60,2</w:t>
            </w:r>
            <w:r w:rsidR="00E54544">
              <w:t>%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5" w:name="sub_113"/>
            <w:r w:rsidRPr="003A68E0">
              <w:t>1.1.3. Удельный вес численности воспитанников частных дошкольных образовательных организаций в общей численности воспитанников дошкольных образовательных организаций.</w:t>
            </w:r>
            <w:bookmarkEnd w:id="5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6F3081">
            <w:pPr>
              <w:pStyle w:val="afff0"/>
            </w:pPr>
            <w:r>
              <w:t>0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6" w:name="sub_12"/>
            <w:r w:rsidRPr="003A68E0">
              <w:t>1.2. Содержание образовательной деятельности и организация образовательного процесса по образовательным программам дошкольного образования</w:t>
            </w:r>
            <w:bookmarkEnd w:id="6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3A68E0">
            <w:pPr>
              <w:pStyle w:val="aff7"/>
            </w:pP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7" w:name="sub_121"/>
            <w:r w:rsidRPr="003A68E0">
              <w:t>1.2.1. Удельный вес численности детей, обучающихся в группах кратковременного пребывания, в общей численности воспитанников дошкольных образовательных организаций.</w:t>
            </w:r>
            <w:bookmarkEnd w:id="7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BB640B">
            <w:pPr>
              <w:pStyle w:val="afff0"/>
            </w:pPr>
            <w:r>
              <w:t>21</w:t>
            </w:r>
            <w:r w:rsidR="00E54544">
              <w:t>%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8" w:name="sub_13"/>
            <w:r w:rsidRPr="003A68E0">
              <w:t>1.3. Кадровое обеспечение дошкольных образовательных организаций и оценка уровня заработной платы педагогических работников</w:t>
            </w:r>
            <w:bookmarkEnd w:id="8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3A68E0">
            <w:pPr>
              <w:pStyle w:val="aff7"/>
            </w:pP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9" w:name="sub_131"/>
            <w:r w:rsidRPr="003A68E0">
              <w:t>1.3.1. Численность воспитанников организаций дошкольного образования в расчете на 1 педагогического работника.</w:t>
            </w:r>
            <w:bookmarkEnd w:id="9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BB640B">
            <w:pPr>
              <w:pStyle w:val="afff0"/>
            </w:pPr>
            <w:r>
              <w:t>9,5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10" w:name="sub_132"/>
            <w:r w:rsidRPr="00337BDA">
              <w:t>1.3.2. Отношение среднемесячной заработной платы педагогических работников дошкольных образовательных организаций к среднемесячной заработной плате в сфере общего образования в субъекте Российской Федерации (по государственным и муниципальным образовательным организациям).</w:t>
            </w:r>
            <w:bookmarkEnd w:id="10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8E0" w:rsidRPr="003A68E0" w:rsidRDefault="00337BDA">
            <w:pPr>
              <w:pStyle w:val="afff0"/>
            </w:pPr>
            <w:r>
              <w:t>102,5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11" w:name="sub_14"/>
            <w:r w:rsidRPr="003A68E0">
              <w:t>1.4. Материально-техническое и информационное обеспечение дошкольных образовательных организаций</w:t>
            </w:r>
            <w:bookmarkEnd w:id="11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3A68E0">
            <w:pPr>
              <w:pStyle w:val="aff7"/>
            </w:pP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12" w:name="sub_141"/>
            <w:r w:rsidRPr="003A68E0">
              <w:t>1.4.1. Площадь помещений, используемых непосредственно для нужд дошкольных образовательных организаций, в расчете на одного воспитанника.</w:t>
            </w:r>
            <w:bookmarkEnd w:id="12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BB640B">
            <w:pPr>
              <w:pStyle w:val="afff0"/>
            </w:pPr>
            <w:r>
              <w:t>11,6</w:t>
            </w:r>
            <w:r w:rsidR="00E54544">
              <w:t xml:space="preserve"> м</w:t>
            </w:r>
            <w:proofErr w:type="gramStart"/>
            <w:r w:rsidR="00E54544">
              <w:t>2</w:t>
            </w:r>
            <w:proofErr w:type="gramEnd"/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13" w:name="sub_142"/>
            <w:r w:rsidRPr="003A68E0">
              <w:t>1.4.2. Удельный вес числа организаций, имеющих водоснабжение, центральное отопление, канализацию, в общем числе дошкольных образовательных организаций:</w:t>
            </w:r>
            <w:bookmarkEnd w:id="13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3A68E0">
            <w:pPr>
              <w:pStyle w:val="aff7"/>
            </w:pP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r w:rsidRPr="003A68E0">
              <w:lastRenderedPageBreak/>
              <w:t>водоснабжение;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6F3081">
            <w:pPr>
              <w:pStyle w:val="afff0"/>
            </w:pPr>
            <w:r>
              <w:t>100</w:t>
            </w:r>
            <w:r w:rsidR="00E54544">
              <w:t>%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r w:rsidRPr="003A68E0">
              <w:t>центральное отопление;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6F3081">
            <w:pPr>
              <w:pStyle w:val="afff0"/>
            </w:pPr>
            <w:r>
              <w:t>100</w:t>
            </w:r>
            <w:r w:rsidR="00E54544">
              <w:t>%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r w:rsidRPr="003A68E0">
              <w:t>канализацию.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6F3081">
            <w:pPr>
              <w:pStyle w:val="afff0"/>
            </w:pPr>
            <w:r>
              <w:t>100</w:t>
            </w:r>
            <w:r w:rsidR="00E54544">
              <w:t>%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14" w:name="sub_143"/>
            <w:r w:rsidRPr="003A68E0">
              <w:t>1.4.3. Удельный вес числа организаций, имеющих физкультурные залы, в общем числе дошкольных образовательных организаций.</w:t>
            </w:r>
            <w:bookmarkEnd w:id="14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6F3081">
            <w:pPr>
              <w:pStyle w:val="afff0"/>
            </w:pPr>
            <w:r>
              <w:t>100</w:t>
            </w:r>
            <w:r w:rsidR="00E54544">
              <w:t>%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15" w:name="sub_144"/>
            <w:r w:rsidRPr="003A68E0">
              <w:t>1.4.4. Удельный вес числа организаций, имеющих закрытые плавательные бассейны, в общем числе дошкольных образовательных организаций.</w:t>
            </w:r>
            <w:bookmarkEnd w:id="15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6F3081">
            <w:pPr>
              <w:pStyle w:val="afff0"/>
            </w:pPr>
            <w:r>
              <w:t>0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16" w:name="sub_145"/>
            <w:r w:rsidRPr="003A68E0">
              <w:t>1.4.5. Число персональных компьютеров, доступных для использования детьми, в расчете на 100 воспитанников дошкольных образовательных организаций.</w:t>
            </w:r>
            <w:bookmarkEnd w:id="16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9B4DCB">
            <w:pPr>
              <w:pStyle w:val="afff0"/>
            </w:pPr>
            <w:r>
              <w:t>0,8</w:t>
            </w:r>
            <w:r w:rsidR="00BB640B">
              <w:t>1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17" w:name="sub_15"/>
            <w:r w:rsidRPr="003A68E0">
              <w:t>1.5. Условия получения дошкольного образования лицами с ограниченными возможностями здоровья и инвалидами</w:t>
            </w:r>
            <w:bookmarkEnd w:id="17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3A68E0">
            <w:pPr>
              <w:pStyle w:val="aff7"/>
            </w:pP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18" w:name="sub_151"/>
            <w:r w:rsidRPr="003A68E0">
              <w:t>1.5.1. Удельный вес численности детей с ограниченными возможностями здоровья в общей численности воспитанников дошкольных образовательных организаций.</w:t>
            </w:r>
            <w:bookmarkEnd w:id="18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9E01A0">
            <w:pPr>
              <w:pStyle w:val="afff0"/>
            </w:pPr>
            <w:r>
              <w:t>11,3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19" w:name="sub_152"/>
            <w:r w:rsidRPr="003A68E0">
              <w:t>1.5.2. Удельный вес численности детей-инвалидов в общей численности воспитанников дошкольных образовательных организаций.</w:t>
            </w:r>
            <w:bookmarkEnd w:id="19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BB640B">
            <w:pPr>
              <w:pStyle w:val="afff0"/>
            </w:pPr>
            <w:r>
              <w:t>0,8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E0" w:rsidRPr="003A68E0" w:rsidRDefault="003A68E0">
            <w:pPr>
              <w:pStyle w:val="afff0"/>
            </w:pPr>
            <w:bookmarkStart w:id="20" w:name="sub_153"/>
            <w:r w:rsidRPr="003A68E0">
              <w:t>1.5.3. Структура численности детей с ограниченными возможностями здоровья, обучающихся в группах компенсирующей, оздоровительной и комбинированной направленности дошкольных образовательных организаций (за исключением детей-инвалидов), по видам групп:</w:t>
            </w:r>
            <w:bookmarkEnd w:id="20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8E0" w:rsidRPr="003A68E0" w:rsidRDefault="003A68E0">
            <w:pPr>
              <w:pStyle w:val="aff7"/>
            </w:pP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E0" w:rsidRPr="003A68E0" w:rsidRDefault="003A68E0">
            <w:pPr>
              <w:pStyle w:val="afff0"/>
            </w:pPr>
            <w:r w:rsidRPr="003A68E0">
              <w:t>группы компенсирующей направленности, в том числе для воспитанников:</w:t>
            </w:r>
            <w:hyperlink w:anchor="sub_10004" w:history="1">
              <w:r w:rsidRPr="003A68E0">
                <w:rPr>
                  <w:rStyle w:val="a4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8E0" w:rsidRPr="003A68E0" w:rsidRDefault="009E01A0">
            <w:pPr>
              <w:pStyle w:val="afff0"/>
            </w:pPr>
            <w:r>
              <w:t>0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E0" w:rsidRPr="003A68E0" w:rsidRDefault="003A68E0">
            <w:pPr>
              <w:pStyle w:val="afff0"/>
            </w:pPr>
            <w:r w:rsidRPr="003A68E0">
              <w:t>с нарушениями слуха: глухие, слабослышащие, позднооглохшие;</w:t>
            </w:r>
            <w:hyperlink w:anchor="sub_10004" w:history="1">
              <w:r w:rsidRPr="003A68E0">
                <w:rPr>
                  <w:rStyle w:val="a4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8E0" w:rsidRPr="003A68E0" w:rsidRDefault="009E01A0">
            <w:pPr>
              <w:pStyle w:val="afff0"/>
            </w:pPr>
            <w:r>
              <w:t>0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E0" w:rsidRPr="003A68E0" w:rsidRDefault="003A68E0">
            <w:pPr>
              <w:pStyle w:val="afff0"/>
            </w:pPr>
            <w:r w:rsidRPr="003A68E0">
              <w:t>с тяжелыми нарушениями речи;</w:t>
            </w:r>
            <w:hyperlink w:anchor="sub_10004" w:history="1">
              <w:r w:rsidRPr="003A68E0">
                <w:rPr>
                  <w:rStyle w:val="a4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8E0" w:rsidRPr="003A68E0" w:rsidRDefault="009E01A0">
            <w:pPr>
              <w:pStyle w:val="afff0"/>
            </w:pPr>
            <w:r>
              <w:t>0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E0" w:rsidRPr="003A68E0" w:rsidRDefault="003A68E0">
            <w:pPr>
              <w:pStyle w:val="afff0"/>
            </w:pPr>
            <w:r w:rsidRPr="003A68E0">
              <w:t>с нарушениями зрения: слепые, слабовидящие;</w:t>
            </w:r>
            <w:hyperlink w:anchor="sub_10004" w:history="1">
              <w:r w:rsidRPr="003A68E0">
                <w:rPr>
                  <w:rStyle w:val="a4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8E0" w:rsidRPr="003A68E0" w:rsidRDefault="009E01A0">
            <w:pPr>
              <w:pStyle w:val="afff0"/>
            </w:pPr>
            <w:r>
              <w:t>0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E0" w:rsidRPr="003A68E0" w:rsidRDefault="003A68E0">
            <w:pPr>
              <w:pStyle w:val="afff0"/>
            </w:pPr>
            <w:r w:rsidRPr="003A68E0">
              <w:t>с умственной отсталостью (интеллектуальными нарушениями);</w:t>
            </w:r>
            <w:hyperlink w:anchor="sub_10004" w:history="1">
              <w:r w:rsidRPr="003A68E0">
                <w:rPr>
                  <w:rStyle w:val="a4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8E0" w:rsidRPr="003A68E0" w:rsidRDefault="009E01A0">
            <w:pPr>
              <w:pStyle w:val="afff0"/>
            </w:pPr>
            <w:r>
              <w:t>0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E0" w:rsidRPr="003A68E0" w:rsidRDefault="003A68E0">
            <w:pPr>
              <w:pStyle w:val="afff0"/>
            </w:pPr>
            <w:r w:rsidRPr="003A68E0">
              <w:t>с задержкой психического развития;</w:t>
            </w:r>
            <w:hyperlink w:anchor="sub_10004" w:history="1">
              <w:r w:rsidRPr="003A68E0">
                <w:rPr>
                  <w:rStyle w:val="a4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8E0" w:rsidRPr="003A68E0" w:rsidRDefault="009E01A0">
            <w:pPr>
              <w:pStyle w:val="afff0"/>
            </w:pPr>
            <w:r>
              <w:t>0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E0" w:rsidRPr="003A68E0" w:rsidRDefault="003A68E0">
            <w:pPr>
              <w:pStyle w:val="afff0"/>
            </w:pPr>
            <w:r w:rsidRPr="003A68E0">
              <w:t>с нарушениями опорно-двигательного аппарата;</w:t>
            </w:r>
            <w:hyperlink w:anchor="sub_10004" w:history="1">
              <w:r w:rsidRPr="003A68E0">
                <w:rPr>
                  <w:rStyle w:val="a4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8E0" w:rsidRPr="003A68E0" w:rsidRDefault="009E01A0">
            <w:pPr>
              <w:pStyle w:val="afff0"/>
            </w:pPr>
            <w:r>
              <w:t>0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E0" w:rsidRPr="003A68E0" w:rsidRDefault="003A68E0">
            <w:pPr>
              <w:pStyle w:val="afff0"/>
            </w:pPr>
            <w:r w:rsidRPr="003A68E0">
              <w:t>с расстройствами аутистического спектра;</w:t>
            </w:r>
            <w:hyperlink w:anchor="sub_10004" w:history="1">
              <w:r w:rsidRPr="003A68E0">
                <w:rPr>
                  <w:rStyle w:val="a4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8E0" w:rsidRPr="003A68E0" w:rsidRDefault="009E01A0">
            <w:pPr>
              <w:pStyle w:val="afff0"/>
            </w:pPr>
            <w:r>
              <w:t>0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E0" w:rsidRPr="003A68E0" w:rsidRDefault="003A68E0">
            <w:pPr>
              <w:pStyle w:val="afff0"/>
            </w:pPr>
            <w:r w:rsidRPr="003A68E0">
              <w:t>со сложными дефектами (множественными нарушениями);</w:t>
            </w:r>
            <w:hyperlink w:anchor="sub_10004" w:history="1">
              <w:r w:rsidRPr="003A68E0">
                <w:rPr>
                  <w:rStyle w:val="a4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8E0" w:rsidRPr="003A68E0" w:rsidRDefault="009E01A0">
            <w:pPr>
              <w:pStyle w:val="afff0"/>
            </w:pPr>
            <w:r>
              <w:t>0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E0" w:rsidRPr="003A68E0" w:rsidRDefault="003A68E0">
            <w:pPr>
              <w:pStyle w:val="afff0"/>
            </w:pPr>
            <w:r w:rsidRPr="003A68E0">
              <w:t>с другими ограниченными возможностями здоровья.</w:t>
            </w:r>
            <w:hyperlink w:anchor="sub_10004" w:history="1">
              <w:r w:rsidRPr="003A68E0">
                <w:rPr>
                  <w:rStyle w:val="a4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8E0" w:rsidRPr="003A68E0" w:rsidRDefault="009E01A0">
            <w:pPr>
              <w:pStyle w:val="afff0"/>
            </w:pPr>
            <w:r>
              <w:t>0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E0" w:rsidRPr="003A68E0" w:rsidRDefault="003A68E0">
            <w:pPr>
              <w:pStyle w:val="afff0"/>
            </w:pPr>
            <w:r w:rsidRPr="003A68E0">
              <w:t>группы оздоровительной направленности, в том числе для воспитанников:</w:t>
            </w:r>
            <w:hyperlink w:anchor="sub_10004" w:history="1">
              <w:r w:rsidRPr="003A68E0">
                <w:rPr>
                  <w:rStyle w:val="a4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8E0" w:rsidRPr="003A68E0" w:rsidRDefault="009E01A0">
            <w:pPr>
              <w:pStyle w:val="afff0"/>
            </w:pPr>
            <w:r>
              <w:t>0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E0" w:rsidRPr="003A68E0" w:rsidRDefault="003A68E0">
            <w:pPr>
              <w:pStyle w:val="afff0"/>
            </w:pPr>
            <w:r w:rsidRPr="003A68E0">
              <w:t>с туберкулезной интоксикацией;</w:t>
            </w:r>
            <w:hyperlink w:anchor="sub_10004" w:history="1">
              <w:r w:rsidRPr="003A68E0">
                <w:rPr>
                  <w:rStyle w:val="a4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8E0" w:rsidRPr="003A68E0" w:rsidRDefault="00BB640B">
            <w:pPr>
              <w:pStyle w:val="afff0"/>
            </w:pPr>
            <w:r>
              <w:t>0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E0" w:rsidRPr="003A68E0" w:rsidRDefault="003A68E0">
            <w:pPr>
              <w:pStyle w:val="afff0"/>
            </w:pPr>
            <w:r w:rsidRPr="003A68E0">
              <w:t>часто болеющих;</w:t>
            </w:r>
            <w:hyperlink w:anchor="sub_10004" w:history="1">
              <w:r w:rsidRPr="003A68E0">
                <w:rPr>
                  <w:rStyle w:val="a4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8E0" w:rsidRPr="003A68E0" w:rsidRDefault="009E01A0">
            <w:pPr>
              <w:pStyle w:val="afff0"/>
            </w:pPr>
            <w:r>
              <w:t>0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E0" w:rsidRPr="003A68E0" w:rsidRDefault="003A68E0">
            <w:pPr>
              <w:pStyle w:val="afff0"/>
            </w:pPr>
            <w:r w:rsidRPr="003A68E0">
              <w:t>других категорий, нуждающихся в длительном лечении и проведении специальных лечебно-оздоровительных мероприятий.</w:t>
            </w:r>
            <w:hyperlink w:anchor="sub_10004" w:history="1">
              <w:r w:rsidRPr="003A68E0">
                <w:rPr>
                  <w:rStyle w:val="a4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8E0" w:rsidRPr="003A68E0" w:rsidRDefault="009E01A0">
            <w:pPr>
              <w:pStyle w:val="afff0"/>
            </w:pPr>
            <w:r>
              <w:t>0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E0" w:rsidRPr="003A68E0" w:rsidRDefault="003A68E0">
            <w:pPr>
              <w:pStyle w:val="afff0"/>
            </w:pPr>
            <w:r w:rsidRPr="003A68E0">
              <w:t>группы комбинированной направленности.</w:t>
            </w:r>
            <w:hyperlink w:anchor="sub_10004" w:history="1">
              <w:r w:rsidRPr="003A68E0">
                <w:rPr>
                  <w:rStyle w:val="a4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8E0" w:rsidRPr="003A68E0" w:rsidRDefault="009B4DCB" w:rsidP="009B4DCB">
            <w:pPr>
              <w:pStyle w:val="afff0"/>
            </w:pPr>
            <w:r>
              <w:t>11,</w:t>
            </w:r>
            <w:r w:rsidR="009E01A0">
              <w:t>3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E0" w:rsidRPr="003A68E0" w:rsidRDefault="003A68E0">
            <w:pPr>
              <w:pStyle w:val="afff0"/>
            </w:pPr>
            <w:bookmarkStart w:id="21" w:name="sub_154"/>
            <w:r w:rsidRPr="003A68E0">
              <w:t>1.5.4. Структура численности детей-инвалидов, обучающихся в группах компенсирующей, оздоровительной и комбинированной направленности дошкольных образовательных организаций, по видам групп:</w:t>
            </w:r>
            <w:bookmarkEnd w:id="21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8E0" w:rsidRPr="003A68E0" w:rsidRDefault="003A68E0">
            <w:pPr>
              <w:pStyle w:val="aff7"/>
            </w:pP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E0" w:rsidRPr="003A68E0" w:rsidRDefault="003A68E0">
            <w:pPr>
              <w:pStyle w:val="afff0"/>
            </w:pPr>
            <w:r w:rsidRPr="003A68E0">
              <w:t>группы компенсирующей направленности, в том числе для воспитанников:</w:t>
            </w:r>
            <w:hyperlink w:anchor="sub_10004" w:history="1">
              <w:r w:rsidRPr="003A68E0">
                <w:rPr>
                  <w:rStyle w:val="a4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8E0" w:rsidRPr="003A68E0" w:rsidRDefault="009E01A0">
            <w:pPr>
              <w:pStyle w:val="afff0"/>
            </w:pPr>
            <w:r>
              <w:t>0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E0" w:rsidRPr="003A68E0" w:rsidRDefault="003A68E0">
            <w:pPr>
              <w:pStyle w:val="afff0"/>
            </w:pPr>
            <w:r w:rsidRPr="003A68E0">
              <w:t>с нарушениями слуха: глухие, слабослышащие, позднооглохшие;</w:t>
            </w:r>
            <w:hyperlink w:anchor="sub_10004" w:history="1">
              <w:r w:rsidRPr="003A68E0">
                <w:rPr>
                  <w:rStyle w:val="a4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8E0" w:rsidRPr="003A68E0" w:rsidRDefault="009E01A0">
            <w:pPr>
              <w:pStyle w:val="afff0"/>
            </w:pPr>
            <w:r>
              <w:t>0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E0" w:rsidRPr="003A68E0" w:rsidRDefault="003A68E0">
            <w:pPr>
              <w:pStyle w:val="afff0"/>
            </w:pPr>
            <w:r w:rsidRPr="003A68E0">
              <w:lastRenderedPageBreak/>
              <w:t>с тяжелыми нарушениями речи;</w:t>
            </w:r>
            <w:hyperlink w:anchor="sub_10004" w:history="1">
              <w:r w:rsidRPr="003A68E0">
                <w:rPr>
                  <w:rStyle w:val="a4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8E0" w:rsidRPr="003A68E0" w:rsidRDefault="009E01A0">
            <w:pPr>
              <w:pStyle w:val="afff0"/>
            </w:pPr>
            <w:r>
              <w:t>0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E0" w:rsidRPr="003A68E0" w:rsidRDefault="003A68E0">
            <w:pPr>
              <w:pStyle w:val="afff0"/>
            </w:pPr>
            <w:r w:rsidRPr="003A68E0">
              <w:t>с нарушениями зрения: слепые, слабовидящие;</w:t>
            </w:r>
            <w:hyperlink w:anchor="sub_10004" w:history="1">
              <w:r w:rsidRPr="003A68E0">
                <w:rPr>
                  <w:rStyle w:val="a4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8E0" w:rsidRPr="003A68E0" w:rsidRDefault="009E01A0">
            <w:pPr>
              <w:pStyle w:val="afff0"/>
            </w:pPr>
            <w:r>
              <w:t>0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E0" w:rsidRPr="003A68E0" w:rsidRDefault="003A68E0">
            <w:pPr>
              <w:pStyle w:val="afff0"/>
            </w:pPr>
            <w:r w:rsidRPr="003A68E0">
              <w:t>с умственной отсталостью (интеллектуальными нарушениями);</w:t>
            </w:r>
            <w:hyperlink w:anchor="sub_10004" w:history="1">
              <w:r w:rsidRPr="003A68E0">
                <w:rPr>
                  <w:rStyle w:val="a4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8E0" w:rsidRPr="003A68E0" w:rsidRDefault="009E01A0">
            <w:pPr>
              <w:pStyle w:val="afff0"/>
            </w:pPr>
            <w:r>
              <w:t>0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E0" w:rsidRPr="003A68E0" w:rsidRDefault="003A68E0">
            <w:pPr>
              <w:pStyle w:val="afff0"/>
            </w:pPr>
            <w:r w:rsidRPr="003A68E0">
              <w:t>с задержкой психического развития;</w:t>
            </w:r>
            <w:hyperlink w:anchor="sub_10004" w:history="1">
              <w:r w:rsidRPr="003A68E0">
                <w:rPr>
                  <w:rStyle w:val="a4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8E0" w:rsidRPr="003A68E0" w:rsidRDefault="009E01A0">
            <w:pPr>
              <w:pStyle w:val="afff0"/>
            </w:pPr>
            <w:r>
              <w:t>0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E0" w:rsidRPr="003A68E0" w:rsidRDefault="003A68E0">
            <w:pPr>
              <w:pStyle w:val="afff0"/>
            </w:pPr>
            <w:r w:rsidRPr="003A68E0">
              <w:t>с нарушениями опорно-двигательного аппарата;</w:t>
            </w:r>
            <w:hyperlink w:anchor="sub_10004" w:history="1">
              <w:r w:rsidRPr="003A68E0">
                <w:rPr>
                  <w:rStyle w:val="a4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8E0" w:rsidRPr="003A68E0" w:rsidRDefault="009E01A0">
            <w:pPr>
              <w:pStyle w:val="afff0"/>
            </w:pPr>
            <w:r>
              <w:t>0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E0" w:rsidRPr="003A68E0" w:rsidRDefault="003A68E0">
            <w:pPr>
              <w:pStyle w:val="afff0"/>
            </w:pPr>
            <w:r w:rsidRPr="003A68E0">
              <w:t>с расстройствами аутистического спектра;</w:t>
            </w:r>
            <w:hyperlink w:anchor="sub_10004" w:history="1">
              <w:r w:rsidRPr="003A68E0">
                <w:rPr>
                  <w:rStyle w:val="a4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8E0" w:rsidRPr="003A68E0" w:rsidRDefault="009E01A0">
            <w:pPr>
              <w:pStyle w:val="afff0"/>
            </w:pPr>
            <w:r>
              <w:t>0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E0" w:rsidRPr="003A68E0" w:rsidRDefault="003A68E0">
            <w:pPr>
              <w:pStyle w:val="afff0"/>
            </w:pPr>
            <w:r w:rsidRPr="003A68E0">
              <w:t>со сложными дефектами (множественными нарушениями);</w:t>
            </w:r>
            <w:hyperlink w:anchor="sub_10004" w:history="1">
              <w:r w:rsidRPr="003A68E0">
                <w:rPr>
                  <w:rStyle w:val="a4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8E0" w:rsidRPr="003A68E0" w:rsidRDefault="009E01A0" w:rsidP="009E01A0">
            <w:pPr>
              <w:pStyle w:val="afff0"/>
            </w:pPr>
            <w:r>
              <w:t>0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E0" w:rsidRPr="003A68E0" w:rsidRDefault="003A68E0">
            <w:pPr>
              <w:pStyle w:val="afff0"/>
            </w:pPr>
            <w:r w:rsidRPr="003A68E0">
              <w:t>с другими ограниченными возможностями здоровья.</w:t>
            </w:r>
            <w:hyperlink w:anchor="sub_10004" w:history="1">
              <w:r w:rsidRPr="003A68E0">
                <w:rPr>
                  <w:rStyle w:val="a4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8E0" w:rsidRPr="003A68E0" w:rsidRDefault="009B4DCB">
            <w:pPr>
              <w:pStyle w:val="afff0"/>
            </w:pPr>
            <w:r>
              <w:t>0,8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E0" w:rsidRPr="003A68E0" w:rsidRDefault="003A68E0">
            <w:pPr>
              <w:pStyle w:val="afff0"/>
            </w:pPr>
            <w:r w:rsidRPr="003A68E0">
              <w:t>группы оздоровительной направленности, в том числе для воспитанников:</w:t>
            </w:r>
            <w:hyperlink w:anchor="sub_10004" w:history="1">
              <w:r w:rsidRPr="003A68E0">
                <w:rPr>
                  <w:rStyle w:val="a4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8E0" w:rsidRPr="003A68E0" w:rsidRDefault="009E01A0">
            <w:pPr>
              <w:pStyle w:val="afff0"/>
            </w:pPr>
            <w:r>
              <w:t>0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E0" w:rsidRPr="003A68E0" w:rsidRDefault="003A68E0">
            <w:pPr>
              <w:pStyle w:val="afff0"/>
            </w:pPr>
            <w:r w:rsidRPr="003A68E0">
              <w:t>с туберкулезной интоксикацией;</w:t>
            </w:r>
            <w:hyperlink w:anchor="sub_10004" w:history="1">
              <w:r w:rsidRPr="003A68E0">
                <w:rPr>
                  <w:rStyle w:val="a4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8E0" w:rsidRPr="003A68E0" w:rsidRDefault="009E01A0">
            <w:pPr>
              <w:pStyle w:val="afff0"/>
            </w:pPr>
            <w:r>
              <w:t>0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E0" w:rsidRPr="003A68E0" w:rsidRDefault="003A68E0">
            <w:pPr>
              <w:pStyle w:val="afff0"/>
            </w:pPr>
            <w:r w:rsidRPr="003A68E0">
              <w:t>часто болеющих;</w:t>
            </w:r>
            <w:hyperlink w:anchor="sub_10004" w:history="1">
              <w:r w:rsidRPr="003A68E0">
                <w:rPr>
                  <w:rStyle w:val="a4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8E0" w:rsidRPr="003A68E0" w:rsidRDefault="009E01A0">
            <w:pPr>
              <w:pStyle w:val="afff0"/>
            </w:pPr>
            <w:r>
              <w:t>0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E0" w:rsidRPr="003A68E0" w:rsidRDefault="003A68E0">
            <w:pPr>
              <w:pStyle w:val="afff0"/>
            </w:pPr>
            <w:r w:rsidRPr="003A68E0">
              <w:t>других категорий, нуждающихся в длительном лечении и проведении специальных лечебно-оздоровительных мероприятий.</w:t>
            </w:r>
            <w:hyperlink w:anchor="sub_10004" w:history="1">
              <w:r w:rsidRPr="003A68E0">
                <w:rPr>
                  <w:rStyle w:val="a4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8E0" w:rsidRPr="003A68E0" w:rsidRDefault="009E01A0">
            <w:pPr>
              <w:pStyle w:val="afff0"/>
            </w:pPr>
            <w:r>
              <w:t>0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E0" w:rsidRPr="003A68E0" w:rsidRDefault="003A68E0">
            <w:pPr>
              <w:pStyle w:val="afff0"/>
            </w:pPr>
            <w:r w:rsidRPr="003A68E0">
              <w:t>группы комбинированной направленности.</w:t>
            </w:r>
            <w:hyperlink w:anchor="sub_10004" w:history="1">
              <w:r w:rsidRPr="003A68E0">
                <w:rPr>
                  <w:rStyle w:val="a4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8E0" w:rsidRPr="003A68E0" w:rsidRDefault="009E01A0">
            <w:pPr>
              <w:pStyle w:val="afff0"/>
            </w:pPr>
            <w:r>
              <w:t>0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E0" w:rsidRPr="003A68E0" w:rsidRDefault="003A68E0">
            <w:pPr>
              <w:pStyle w:val="afff0"/>
            </w:pPr>
            <w:bookmarkStart w:id="22" w:name="sub_155"/>
            <w:r w:rsidRPr="003A68E0">
              <w:t xml:space="preserve">1.5.5. Удельный вес числа организаций, имеющих в своем составе </w:t>
            </w:r>
            <w:proofErr w:type="spellStart"/>
            <w:r w:rsidRPr="003A68E0">
              <w:t>лекотеку</w:t>
            </w:r>
            <w:proofErr w:type="spellEnd"/>
            <w:r w:rsidRPr="003A68E0">
              <w:t>, службу ранней помощи, консультативный пункт, в общем числе дошкольных образовательных организаций.</w:t>
            </w:r>
            <w:hyperlink w:anchor="sub_10004" w:history="1">
              <w:r w:rsidRPr="003A68E0">
                <w:rPr>
                  <w:rStyle w:val="a4"/>
                  <w:b w:val="0"/>
                  <w:bCs w:val="0"/>
                </w:rPr>
                <w:t>*(4)</w:t>
              </w:r>
            </w:hyperlink>
            <w:bookmarkEnd w:id="22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8E0" w:rsidRPr="003A68E0" w:rsidRDefault="009B4DCB">
            <w:pPr>
              <w:pStyle w:val="afff0"/>
            </w:pPr>
            <w:r>
              <w:t>100</w:t>
            </w:r>
            <w:r w:rsidR="00E54544">
              <w:t>%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23" w:name="sub_16"/>
            <w:r w:rsidRPr="003A68E0">
              <w:t>1.6. Состояние здоровья лиц, обучающихся по программам дошкольного образования</w:t>
            </w:r>
            <w:bookmarkEnd w:id="23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3A68E0">
            <w:pPr>
              <w:pStyle w:val="aff7"/>
            </w:pP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24" w:name="sub_161"/>
            <w:r w:rsidRPr="003A68E0">
              <w:t>1.6.1. Пропущено дней по болезни одним ребенком в дошкольной образовательной организации в год.</w:t>
            </w:r>
            <w:bookmarkEnd w:id="24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9E01A0">
            <w:pPr>
              <w:pStyle w:val="afff0"/>
            </w:pPr>
            <w:r>
              <w:t>17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25" w:name="sub_17"/>
            <w:r w:rsidRPr="003A68E0">
              <w:t>1.7. Изменение сети дошкольных образовательных организаций (в том числе ликвидация и реорганизация организаций, осуществляющих образовательную деятельность)</w:t>
            </w:r>
            <w:bookmarkEnd w:id="25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3A68E0">
            <w:pPr>
              <w:pStyle w:val="aff7"/>
            </w:pP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26" w:name="sub_171"/>
            <w:r w:rsidRPr="003A68E0">
              <w:t>1.7.1. Темп роста числа дошкольных образовательных организаций.</w:t>
            </w:r>
            <w:bookmarkEnd w:id="26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8E0" w:rsidRPr="003A68E0" w:rsidRDefault="009E01A0">
            <w:pPr>
              <w:pStyle w:val="afff0"/>
            </w:pPr>
            <w:r>
              <w:t>0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27" w:name="sub_18"/>
            <w:r w:rsidRPr="003A68E0">
              <w:t>1.8. Финансово-экономическая деятельность дошкольных образовательных организаций</w:t>
            </w:r>
            <w:bookmarkEnd w:id="27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3A68E0">
            <w:pPr>
              <w:pStyle w:val="aff7"/>
            </w:pPr>
          </w:p>
        </w:tc>
      </w:tr>
      <w:tr w:rsidR="00337BDA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37BDA" w:rsidRPr="00337BDA" w:rsidRDefault="00337BDA">
            <w:pPr>
              <w:pStyle w:val="afff0"/>
            </w:pPr>
            <w:bookmarkStart w:id="28" w:name="sub_181"/>
            <w:r w:rsidRPr="00337BDA">
              <w:t>1.8.1. Общий объем финансовых средств, поступивших в дошкольные образовательные организации, в расчете на одного воспитанника.</w:t>
            </w:r>
            <w:bookmarkEnd w:id="28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37BDA" w:rsidRPr="00337BDA" w:rsidRDefault="00337BDA" w:rsidP="00C960DF">
            <w:pPr>
              <w:pStyle w:val="afff0"/>
            </w:pPr>
            <w:r w:rsidRPr="00337BDA">
              <w:t>63,8</w:t>
            </w:r>
          </w:p>
        </w:tc>
      </w:tr>
      <w:tr w:rsidR="00337BDA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37BDA" w:rsidRPr="00337BDA" w:rsidRDefault="00337BDA">
            <w:pPr>
              <w:pStyle w:val="afff0"/>
            </w:pPr>
            <w:bookmarkStart w:id="29" w:name="sub_182"/>
            <w:r w:rsidRPr="00337BDA">
              <w:t>1.8.2. Удельный вес финансовых средств от приносящей доход деятельности в общем объеме финансовых средств дошкольных образовательных организаций.</w:t>
            </w:r>
            <w:bookmarkEnd w:id="29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37BDA" w:rsidRPr="00337BDA" w:rsidRDefault="00337BDA" w:rsidP="00C960DF">
            <w:pPr>
              <w:pStyle w:val="afff0"/>
            </w:pPr>
            <w:r w:rsidRPr="00337BDA">
              <w:t>9%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30" w:name="sub_19"/>
            <w:r w:rsidRPr="003A68E0">
              <w:t>1.9. Создание безопасных условий при организации образовательного процесса в дошкольных образовательных организациях</w:t>
            </w:r>
            <w:bookmarkEnd w:id="30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3A68E0">
            <w:pPr>
              <w:pStyle w:val="aff7"/>
            </w:pP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31" w:name="sub_191"/>
            <w:r w:rsidRPr="003A68E0">
              <w:t>1.9.1. Удельный вес числа организаций, здания которых находятся в аварийном состоянии, в общем числе дошкольных образовательных организаций.</w:t>
            </w:r>
            <w:bookmarkEnd w:id="31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9E01A0">
            <w:pPr>
              <w:pStyle w:val="afff0"/>
            </w:pPr>
            <w:r>
              <w:t>0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32" w:name="sub_192"/>
            <w:r w:rsidRPr="003A68E0">
              <w:t>1.9.2. Удельный вес числа организаций, здания которых требуют капитального ремонта, в общем числе дошкольных образовательных организаций.</w:t>
            </w:r>
            <w:bookmarkEnd w:id="32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9E01A0">
            <w:pPr>
              <w:pStyle w:val="afff0"/>
            </w:pPr>
            <w:r>
              <w:t>50</w:t>
            </w:r>
            <w:r w:rsidR="00E54544">
              <w:t>%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1"/>
            </w:pPr>
            <w:bookmarkStart w:id="33" w:name="sub_102"/>
            <w:r w:rsidRPr="003A68E0">
              <w:t>2. Сведения о развитии начального общего образования, основного общего образования и среднего общего образования</w:t>
            </w:r>
            <w:bookmarkEnd w:id="33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3A68E0">
            <w:pPr>
              <w:pStyle w:val="aff7"/>
            </w:pP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34" w:name="sub_21"/>
            <w:r w:rsidRPr="003A68E0">
              <w:t>2.1. Уровень доступности начального общего образования, основного общего образования и среднего общего образования и численность населения, получающего начальное общее, основное общее и среднее общее образование</w:t>
            </w:r>
            <w:bookmarkEnd w:id="34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3A68E0">
            <w:pPr>
              <w:pStyle w:val="aff7"/>
            </w:pP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35" w:name="sub_211"/>
            <w:r w:rsidRPr="003A68E0">
              <w:lastRenderedPageBreak/>
              <w:t>2.1.1. Охват детей начальным общим, основным общим и средним общим образованием (отношение численности учащихся, осваивающих образовательные программы начального общего, основного общего или среднего общего образования, к численности детей в возрасте 7-17 лет).</w:t>
            </w:r>
            <w:bookmarkEnd w:id="35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490D6E">
            <w:pPr>
              <w:pStyle w:val="afff0"/>
            </w:pPr>
            <w:r>
              <w:t>100%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36" w:name="sub_212"/>
            <w:r w:rsidRPr="003A68E0">
              <w:t>2.1.2. Удельный вес численности учащихся общеобразовательных организаций, обучающихся в соответствии с федеральным государственным образовательным стандартом, в общей численности учащихся общеобразовательных организаций.</w:t>
            </w:r>
            <w:bookmarkEnd w:id="36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490D6E">
            <w:pPr>
              <w:pStyle w:val="afff0"/>
            </w:pPr>
            <w:r>
              <w:t>43%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37" w:name="sub_213"/>
            <w:r w:rsidRPr="003A68E0">
              <w:t>2.1.3. Оценка родителями учащихся общеобразовательных организаций возможности выбора общеобразовательной организации (оценка удельного веса численности родителей учащихся, отдавших своих детей в конкретную школу по причине отсутствия других вариантов для выбора, в общей численности родителей учащихся общеобразовательных организаций).</w:t>
            </w:r>
            <w:hyperlink w:anchor="sub_10001" w:history="1">
              <w:r w:rsidRPr="003A68E0">
                <w:rPr>
                  <w:rStyle w:val="a4"/>
                  <w:b w:val="0"/>
                  <w:bCs w:val="0"/>
                </w:rPr>
                <w:t>*(1)</w:t>
              </w:r>
            </w:hyperlink>
            <w:bookmarkEnd w:id="37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3A68E0">
            <w:pPr>
              <w:pStyle w:val="afff0"/>
            </w:pPr>
            <w:r w:rsidRPr="003A68E0">
              <w:t>процент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38" w:name="sub_22"/>
            <w:r w:rsidRPr="003A68E0">
              <w:t>2.2. Содержание образовательной деятельности и организация образовательного процесса по образовательным программам начального общего образования, основного общего образования и среднего общего образования</w:t>
            </w:r>
            <w:bookmarkEnd w:id="38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3A68E0">
            <w:pPr>
              <w:pStyle w:val="aff7"/>
            </w:pP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39" w:name="sub_221"/>
            <w:r w:rsidRPr="003A68E0">
              <w:t>2.2.1. Удельный вес численности лиц, занимающихся во вторую или третью смены, в общей численности учащихся общеобразовательных организаций.</w:t>
            </w:r>
            <w:bookmarkEnd w:id="39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80433B">
            <w:pPr>
              <w:pStyle w:val="afff0"/>
            </w:pPr>
            <w:r>
              <w:t>0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40" w:name="sub_222"/>
            <w:r w:rsidRPr="003A68E0">
              <w:t>2.2.2. Удельный вес численности лиц, углубленно изучающих отдельные предметы, в общей численности учащихся общеобразовательных организаций.</w:t>
            </w:r>
            <w:bookmarkEnd w:id="40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8E0" w:rsidRPr="003A68E0" w:rsidRDefault="0080433B">
            <w:pPr>
              <w:pStyle w:val="afff0"/>
            </w:pPr>
            <w:r>
              <w:t>0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41" w:name="sub_23"/>
            <w:r w:rsidRPr="003A68E0">
              <w:t>2.3. Кадровое обеспечение общеобразовательных организаций, иных организаций, осуществляющих образовательную деятельность в части реализации основных общеобразовательных программ, а также оценка уровня заработной платы педагогических работников</w:t>
            </w:r>
            <w:bookmarkEnd w:id="41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3A68E0">
            <w:pPr>
              <w:pStyle w:val="aff7"/>
            </w:pP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42" w:name="sub_231"/>
            <w:r w:rsidRPr="003A68E0">
              <w:t>2.3.1. Численность учащихся в общеобразовательных организациях в расчете на 1 педагогического работника.</w:t>
            </w:r>
            <w:bookmarkEnd w:id="42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7A664E">
            <w:pPr>
              <w:pStyle w:val="afff0"/>
            </w:pPr>
            <w:r>
              <w:t>4,7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43" w:name="sub_232"/>
            <w:r w:rsidRPr="003A68E0">
              <w:t>2.3.2. Удельный вес численности учителей в возрасте до 35 лет в общей численности учителей общеобразовательных организаций.</w:t>
            </w:r>
            <w:bookmarkEnd w:id="43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7A664E">
            <w:pPr>
              <w:pStyle w:val="afff0"/>
            </w:pPr>
            <w:r>
              <w:t>3%</w:t>
            </w:r>
          </w:p>
        </w:tc>
      </w:tr>
      <w:tr w:rsidR="0022598F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22598F" w:rsidRPr="007A664E" w:rsidRDefault="0022598F">
            <w:pPr>
              <w:pStyle w:val="afff0"/>
              <w:rPr>
                <w:color w:val="FF0000"/>
              </w:rPr>
            </w:pPr>
            <w:bookmarkStart w:id="44" w:name="sub_233"/>
            <w:r w:rsidRPr="004354CA">
              <w:t>2.3.3. Отношение среднемесячной заработной платы педагогических работников государственных и муниципальных общеобразовательных организаций к среднемесячной заработной плате в субъекте Российской Федерации:</w:t>
            </w:r>
            <w:bookmarkEnd w:id="44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2598F" w:rsidRPr="007A664E" w:rsidRDefault="0022598F" w:rsidP="00C960DF">
            <w:pPr>
              <w:pStyle w:val="aff7"/>
              <w:rPr>
                <w:color w:val="FF0000"/>
              </w:rPr>
            </w:pPr>
            <w:r w:rsidRPr="007A664E">
              <w:t>100%</w:t>
            </w:r>
          </w:p>
        </w:tc>
      </w:tr>
      <w:tr w:rsidR="0022598F" w:rsidRPr="00D2066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22598F" w:rsidRPr="00D20660" w:rsidRDefault="0022598F">
            <w:pPr>
              <w:pStyle w:val="afff0"/>
            </w:pPr>
            <w:r w:rsidRPr="00D20660">
              <w:t>педагогических работников - всего;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2598F" w:rsidRPr="0022598F" w:rsidRDefault="0022598F" w:rsidP="00C960DF">
            <w:pPr>
              <w:pStyle w:val="afff0"/>
            </w:pPr>
            <w:r w:rsidRPr="0022598F">
              <w:t>100</w:t>
            </w:r>
          </w:p>
        </w:tc>
      </w:tr>
      <w:tr w:rsidR="0022598F" w:rsidRPr="00D2066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22598F" w:rsidRPr="00D20660" w:rsidRDefault="0022598F">
            <w:pPr>
              <w:pStyle w:val="afff0"/>
            </w:pPr>
            <w:r w:rsidRPr="00D20660">
              <w:t>из них учителей.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2598F" w:rsidRPr="0022598F" w:rsidRDefault="0022598F" w:rsidP="00C960DF">
            <w:pPr>
              <w:pStyle w:val="afff0"/>
            </w:pPr>
            <w:r w:rsidRPr="0022598F">
              <w:t>103</w:t>
            </w:r>
          </w:p>
        </w:tc>
      </w:tr>
      <w:tr w:rsidR="003A68E0" w:rsidRPr="00D2066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D20660" w:rsidRDefault="003A68E0">
            <w:pPr>
              <w:pStyle w:val="afff0"/>
            </w:pPr>
            <w:bookmarkStart w:id="45" w:name="sub_24"/>
            <w:r w:rsidRPr="00D20660">
              <w:t>2.4. Материально-техническое и информационное обеспечение общеобразовательных организаций, а также иных организаций, осуществляющих образовательную деятельность в части реализации основных общеобразовательных программ</w:t>
            </w:r>
            <w:bookmarkEnd w:id="45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D20660" w:rsidRDefault="003A68E0">
            <w:pPr>
              <w:pStyle w:val="aff7"/>
            </w:pP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46" w:name="sub_241"/>
            <w:r w:rsidRPr="003A68E0">
              <w:t>2.4.1. Общая площадь всех помещений общеобразовательных организаций в расчете на одного учащегося.</w:t>
            </w:r>
            <w:bookmarkEnd w:id="46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7A664E">
            <w:pPr>
              <w:pStyle w:val="afff0"/>
            </w:pPr>
            <w:r>
              <w:t>7,6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47" w:name="sub_242"/>
            <w:r w:rsidRPr="003A68E0">
              <w:t>2.4.2. Удельный вес числа организаций, имеющих водопровод, центральное отопление, канализацию, в общем числе общеобразовательных организаций:</w:t>
            </w:r>
            <w:bookmarkEnd w:id="47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7A664E">
            <w:pPr>
              <w:pStyle w:val="aff7"/>
            </w:pPr>
            <w:r>
              <w:t>100%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r w:rsidRPr="003A68E0">
              <w:t>водопровод;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7A664E">
            <w:pPr>
              <w:pStyle w:val="afff0"/>
            </w:pPr>
            <w:r>
              <w:t>100%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r w:rsidRPr="003A68E0">
              <w:t>центральное отопление;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7A664E">
            <w:pPr>
              <w:pStyle w:val="afff0"/>
            </w:pPr>
            <w:r>
              <w:t>100%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r w:rsidRPr="003A68E0">
              <w:t>канализацию.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7A664E">
            <w:pPr>
              <w:pStyle w:val="afff0"/>
            </w:pPr>
            <w:r>
              <w:t>100%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D20660" w:rsidRDefault="003A68E0">
            <w:pPr>
              <w:pStyle w:val="afff0"/>
            </w:pPr>
            <w:bookmarkStart w:id="48" w:name="sub_243"/>
            <w:r w:rsidRPr="00D20660">
              <w:lastRenderedPageBreak/>
              <w:t>2.4.3. Число персональных компьютеров, используемых в учебных целях, в расчете на 100 учащихся общеобразовательных организаций:</w:t>
            </w:r>
            <w:bookmarkEnd w:id="48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D20660" w:rsidRDefault="003A68E0">
            <w:pPr>
              <w:pStyle w:val="aff7"/>
            </w:pP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D20660" w:rsidRDefault="003A68E0">
            <w:pPr>
              <w:pStyle w:val="afff0"/>
            </w:pPr>
            <w:r w:rsidRPr="00D20660">
              <w:t>всего;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D20660" w:rsidRDefault="00D20660">
            <w:pPr>
              <w:pStyle w:val="afff0"/>
            </w:pPr>
            <w:r w:rsidRPr="00D20660">
              <w:t>16.2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D20660" w:rsidRDefault="003A68E0">
            <w:pPr>
              <w:pStyle w:val="afff0"/>
            </w:pPr>
            <w:proofErr w:type="gramStart"/>
            <w:r w:rsidRPr="00D20660">
              <w:t>имеющих</w:t>
            </w:r>
            <w:proofErr w:type="gramEnd"/>
            <w:r w:rsidRPr="00D20660">
              <w:t xml:space="preserve"> доступ к Интернету.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D20660" w:rsidRDefault="00D20660">
            <w:pPr>
              <w:pStyle w:val="afff0"/>
            </w:pPr>
            <w:r w:rsidRPr="00D20660">
              <w:t>8,4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49" w:name="sub_244"/>
            <w:r w:rsidRPr="00D20660">
              <w:t>2.4.4. Удельный вес числа общеобразовательных организаций, имеющих скорость подключения к сети Интернет от 1 Мбит/</w:t>
            </w:r>
            <w:proofErr w:type="gramStart"/>
            <w:r w:rsidRPr="00D20660">
              <w:t>с</w:t>
            </w:r>
            <w:proofErr w:type="gramEnd"/>
            <w:r w:rsidRPr="00D20660">
              <w:t xml:space="preserve"> и выше, </w:t>
            </w:r>
            <w:proofErr w:type="gramStart"/>
            <w:r w:rsidRPr="00D20660">
              <w:t>в</w:t>
            </w:r>
            <w:proofErr w:type="gramEnd"/>
            <w:r w:rsidRPr="00D20660">
              <w:t xml:space="preserve"> общем числе общеобразовательных организаций, подключенных к сети Интернет.</w:t>
            </w:r>
            <w:bookmarkEnd w:id="49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8E0" w:rsidRPr="003A68E0" w:rsidRDefault="00D20660">
            <w:pPr>
              <w:pStyle w:val="afff0"/>
            </w:pPr>
            <w:r>
              <w:t>0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50" w:name="sub_25"/>
            <w:r w:rsidRPr="003A68E0">
              <w:t>2.5. Условия получения начального общего, основного общего и среднего общего образования лицами с ограниченными возможностями здоровья и инвалидами</w:t>
            </w:r>
            <w:bookmarkEnd w:id="50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3A68E0">
            <w:pPr>
              <w:pStyle w:val="aff7"/>
            </w:pP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51" w:name="sub_251"/>
            <w:r w:rsidRPr="003A68E0">
              <w:t>2.5.1. Удельный вес численности детей с ограниченными возможностями здоровья, обучающихся в классах, не являющихся специальными (коррекционными), общеобразовательных организаций, в общей численности детей с ограниченными возможностями здоровья, обучающихся в общеобразовательных организациях.</w:t>
            </w:r>
            <w:bookmarkEnd w:id="51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7A664E">
            <w:pPr>
              <w:pStyle w:val="afff0"/>
            </w:pPr>
            <w:r>
              <w:t>0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52" w:name="sub_252"/>
            <w:r w:rsidRPr="003A68E0">
              <w:t>2.5.2. Удельный вес численности детей-инвалидов, обучающихся в классах, не являющихся специальными (коррекционными), общеобразовательных организаций, в общей численности детей-инвалидов, обучающихся в общеобразовательных организациях.</w:t>
            </w:r>
            <w:bookmarkEnd w:id="52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BB480B">
            <w:pPr>
              <w:pStyle w:val="afff0"/>
            </w:pPr>
            <w:r>
              <w:t>100%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E0" w:rsidRPr="003A68E0" w:rsidRDefault="003A68E0">
            <w:pPr>
              <w:pStyle w:val="afff0"/>
            </w:pPr>
            <w:bookmarkStart w:id="53" w:name="sub_253"/>
            <w:r w:rsidRPr="003A68E0">
              <w:t xml:space="preserve">2.5.3. Структура численности лиц с ограниченными возможностями здоровья, обучающихся в отдельных классах общеобразовательных организаций и в отдельных общеобразовательных организациях, осуществляющих </w:t>
            </w:r>
            <w:proofErr w:type="gramStart"/>
            <w:r w:rsidRPr="003A68E0">
              <w:t>обучение</w:t>
            </w:r>
            <w:proofErr w:type="gramEnd"/>
            <w:r w:rsidRPr="003A68E0">
              <w:t xml:space="preserve"> по адаптированным основным общеобразовательным программам (за исключением детей-инвалидов):</w:t>
            </w:r>
            <w:bookmarkEnd w:id="53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8E0" w:rsidRPr="003A68E0" w:rsidRDefault="003A68E0">
            <w:pPr>
              <w:pStyle w:val="aff7"/>
            </w:pP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E0" w:rsidRPr="003A68E0" w:rsidRDefault="003A68E0">
            <w:pPr>
              <w:pStyle w:val="afff0"/>
            </w:pPr>
            <w:r w:rsidRPr="003A68E0">
              <w:t>с нарушениями слуха: глухие, слабослышащие, позднооглохшие;</w:t>
            </w:r>
            <w:hyperlink w:anchor="sub_10004" w:history="1">
              <w:r w:rsidRPr="003A68E0">
                <w:rPr>
                  <w:rStyle w:val="a4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8E0" w:rsidRPr="003A68E0" w:rsidRDefault="003A68E0">
            <w:pPr>
              <w:pStyle w:val="afff0"/>
            </w:pPr>
            <w:r w:rsidRPr="003A68E0">
              <w:t>процент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E0" w:rsidRPr="003A68E0" w:rsidRDefault="003A68E0">
            <w:pPr>
              <w:pStyle w:val="afff0"/>
            </w:pPr>
            <w:r w:rsidRPr="003A68E0">
              <w:t>с тяжелыми нарушениями речи;</w:t>
            </w:r>
            <w:hyperlink w:anchor="sub_10004" w:history="1">
              <w:r w:rsidRPr="003A68E0">
                <w:rPr>
                  <w:rStyle w:val="a4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8E0" w:rsidRPr="003A68E0" w:rsidRDefault="003A68E0">
            <w:pPr>
              <w:pStyle w:val="afff0"/>
            </w:pPr>
            <w:r w:rsidRPr="003A68E0">
              <w:t>процент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E0" w:rsidRPr="003A68E0" w:rsidRDefault="003A68E0">
            <w:pPr>
              <w:pStyle w:val="afff0"/>
            </w:pPr>
            <w:r w:rsidRPr="003A68E0">
              <w:t>с нарушениями зрения: слепые, слабовидящие;</w:t>
            </w:r>
            <w:hyperlink w:anchor="sub_10004" w:history="1">
              <w:r w:rsidRPr="003A68E0">
                <w:rPr>
                  <w:rStyle w:val="a4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8E0" w:rsidRPr="003A68E0" w:rsidRDefault="003A68E0">
            <w:pPr>
              <w:pStyle w:val="afff0"/>
            </w:pPr>
            <w:r w:rsidRPr="003A68E0">
              <w:t>процент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E0" w:rsidRPr="003A68E0" w:rsidRDefault="003A68E0">
            <w:pPr>
              <w:pStyle w:val="afff0"/>
            </w:pPr>
            <w:r w:rsidRPr="003A68E0">
              <w:t>с умственной отсталостью (интеллектуальными нарушениями);</w:t>
            </w:r>
            <w:hyperlink w:anchor="sub_10004" w:history="1">
              <w:r w:rsidRPr="003A68E0">
                <w:rPr>
                  <w:rStyle w:val="a4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8E0" w:rsidRPr="003A68E0" w:rsidRDefault="003A68E0">
            <w:pPr>
              <w:pStyle w:val="afff0"/>
            </w:pPr>
            <w:r w:rsidRPr="003A68E0">
              <w:t>процент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E0" w:rsidRPr="003A68E0" w:rsidRDefault="003A68E0">
            <w:pPr>
              <w:pStyle w:val="afff0"/>
            </w:pPr>
            <w:r w:rsidRPr="003A68E0">
              <w:t>с задержкой психического развития;</w:t>
            </w:r>
            <w:hyperlink w:anchor="sub_10004" w:history="1">
              <w:r w:rsidRPr="003A68E0">
                <w:rPr>
                  <w:rStyle w:val="a4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8E0" w:rsidRPr="003A68E0" w:rsidRDefault="003A68E0">
            <w:pPr>
              <w:pStyle w:val="afff0"/>
            </w:pPr>
            <w:r w:rsidRPr="003A68E0">
              <w:t>процент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E0" w:rsidRPr="003A68E0" w:rsidRDefault="003A68E0">
            <w:pPr>
              <w:pStyle w:val="afff0"/>
            </w:pPr>
            <w:r w:rsidRPr="003A68E0">
              <w:t>с нарушениями опорно-двигательного аппарата;</w:t>
            </w:r>
            <w:hyperlink w:anchor="sub_10004" w:history="1">
              <w:r w:rsidRPr="003A68E0">
                <w:rPr>
                  <w:rStyle w:val="a4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8E0" w:rsidRPr="003A68E0" w:rsidRDefault="003A68E0">
            <w:pPr>
              <w:pStyle w:val="afff0"/>
            </w:pPr>
            <w:r w:rsidRPr="003A68E0">
              <w:t>процент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E0" w:rsidRPr="003A68E0" w:rsidRDefault="003A68E0">
            <w:pPr>
              <w:pStyle w:val="afff0"/>
            </w:pPr>
            <w:r w:rsidRPr="003A68E0">
              <w:t>с расстройствами аутистического спектра;</w:t>
            </w:r>
            <w:hyperlink w:anchor="sub_10004" w:history="1">
              <w:r w:rsidRPr="003A68E0">
                <w:rPr>
                  <w:rStyle w:val="a4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8E0" w:rsidRPr="003A68E0" w:rsidRDefault="003A68E0">
            <w:pPr>
              <w:pStyle w:val="afff0"/>
            </w:pPr>
            <w:r w:rsidRPr="003A68E0">
              <w:t>процент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E0" w:rsidRPr="003A68E0" w:rsidRDefault="003A68E0">
            <w:pPr>
              <w:pStyle w:val="afff0"/>
            </w:pPr>
            <w:r w:rsidRPr="003A68E0">
              <w:t>со сложными дефектами (множественными нарушениями);</w:t>
            </w:r>
            <w:hyperlink w:anchor="sub_10004" w:history="1">
              <w:r w:rsidRPr="003A68E0">
                <w:rPr>
                  <w:rStyle w:val="a4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8E0" w:rsidRPr="003A68E0" w:rsidRDefault="003A68E0">
            <w:pPr>
              <w:pStyle w:val="afff0"/>
            </w:pPr>
            <w:r w:rsidRPr="003A68E0">
              <w:t>процент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E0" w:rsidRPr="003A68E0" w:rsidRDefault="003A68E0">
            <w:pPr>
              <w:pStyle w:val="afff0"/>
            </w:pPr>
            <w:r w:rsidRPr="003A68E0">
              <w:t>с другими ограниченными возможностями здоровья.</w:t>
            </w:r>
            <w:hyperlink w:anchor="sub_10004" w:history="1">
              <w:r w:rsidRPr="003A68E0">
                <w:rPr>
                  <w:rStyle w:val="a4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8E0" w:rsidRPr="003A68E0" w:rsidRDefault="003A68E0">
            <w:pPr>
              <w:pStyle w:val="afff0"/>
            </w:pPr>
            <w:r w:rsidRPr="003A68E0">
              <w:t>процент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E0" w:rsidRPr="003A68E0" w:rsidRDefault="003A68E0">
            <w:pPr>
              <w:pStyle w:val="afff0"/>
            </w:pPr>
            <w:bookmarkStart w:id="54" w:name="sub_254"/>
            <w:r w:rsidRPr="003A68E0">
              <w:t xml:space="preserve">2.5.4. Структура численности лиц с инвалидностью, обучающихся в отдельных классах общеобразовательных организаций и в отдельных общеобразовательных организациях, осуществляющих </w:t>
            </w:r>
            <w:proofErr w:type="gramStart"/>
            <w:r w:rsidRPr="003A68E0">
              <w:t>обучение</w:t>
            </w:r>
            <w:proofErr w:type="gramEnd"/>
            <w:r w:rsidRPr="003A68E0">
              <w:t xml:space="preserve"> по адаптированным основным общеобразовательным программам:</w:t>
            </w:r>
            <w:bookmarkEnd w:id="54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8E0" w:rsidRPr="003A68E0" w:rsidRDefault="003A68E0">
            <w:pPr>
              <w:pStyle w:val="aff7"/>
            </w:pP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E0" w:rsidRPr="003A68E0" w:rsidRDefault="003A68E0">
            <w:pPr>
              <w:pStyle w:val="afff0"/>
            </w:pPr>
            <w:r w:rsidRPr="003A68E0">
              <w:t>с нарушениями слуха: глухие, слабослышащие, позднооглохшие;</w:t>
            </w:r>
            <w:hyperlink w:anchor="sub_10004" w:history="1">
              <w:r w:rsidRPr="003A68E0">
                <w:rPr>
                  <w:rStyle w:val="a4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8E0" w:rsidRPr="003A68E0" w:rsidRDefault="003A68E0">
            <w:pPr>
              <w:pStyle w:val="afff0"/>
            </w:pPr>
            <w:r w:rsidRPr="003A68E0">
              <w:t>процент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E0" w:rsidRPr="003A68E0" w:rsidRDefault="003A68E0">
            <w:pPr>
              <w:pStyle w:val="afff0"/>
            </w:pPr>
            <w:r w:rsidRPr="003A68E0">
              <w:t>с тяжелыми нарушениями речи;</w:t>
            </w:r>
            <w:hyperlink w:anchor="sub_10004" w:history="1">
              <w:r w:rsidRPr="003A68E0">
                <w:rPr>
                  <w:rStyle w:val="a4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8E0" w:rsidRPr="003A68E0" w:rsidRDefault="003A68E0">
            <w:pPr>
              <w:pStyle w:val="afff0"/>
            </w:pPr>
            <w:r w:rsidRPr="003A68E0">
              <w:t>процент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E0" w:rsidRPr="003A68E0" w:rsidRDefault="003A68E0">
            <w:pPr>
              <w:pStyle w:val="afff0"/>
            </w:pPr>
            <w:r w:rsidRPr="003A68E0">
              <w:t>с нарушениями зрения: слепые, слабовидящие;</w:t>
            </w:r>
            <w:hyperlink w:anchor="sub_10004" w:history="1">
              <w:r w:rsidRPr="003A68E0">
                <w:rPr>
                  <w:rStyle w:val="a4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8E0" w:rsidRPr="003A68E0" w:rsidRDefault="003A68E0">
            <w:pPr>
              <w:pStyle w:val="afff0"/>
            </w:pPr>
            <w:r w:rsidRPr="003A68E0">
              <w:t>процент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E0" w:rsidRPr="003A68E0" w:rsidRDefault="003A68E0">
            <w:pPr>
              <w:pStyle w:val="afff0"/>
            </w:pPr>
            <w:r w:rsidRPr="003A68E0">
              <w:t>с умственной отсталостью (интеллектуальными нарушениями);</w:t>
            </w:r>
            <w:hyperlink w:anchor="sub_10004" w:history="1">
              <w:r w:rsidRPr="003A68E0">
                <w:rPr>
                  <w:rStyle w:val="a4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8E0" w:rsidRPr="003A68E0" w:rsidRDefault="003A68E0">
            <w:pPr>
              <w:pStyle w:val="afff0"/>
            </w:pPr>
            <w:r w:rsidRPr="003A68E0">
              <w:t>процент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E0" w:rsidRPr="003A68E0" w:rsidRDefault="003A68E0">
            <w:pPr>
              <w:pStyle w:val="afff0"/>
            </w:pPr>
            <w:r w:rsidRPr="003A68E0">
              <w:t>с задержкой психического развития;</w:t>
            </w:r>
            <w:hyperlink w:anchor="sub_10004" w:history="1">
              <w:r w:rsidRPr="003A68E0">
                <w:rPr>
                  <w:rStyle w:val="a4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8E0" w:rsidRPr="003A68E0" w:rsidRDefault="003A68E0">
            <w:pPr>
              <w:pStyle w:val="afff0"/>
            </w:pPr>
            <w:r w:rsidRPr="003A68E0">
              <w:t>процент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E0" w:rsidRPr="003A68E0" w:rsidRDefault="003A68E0">
            <w:pPr>
              <w:pStyle w:val="afff0"/>
            </w:pPr>
            <w:r w:rsidRPr="003A68E0">
              <w:t>с нарушениями опорно-двигательного аппарата;</w:t>
            </w:r>
            <w:hyperlink w:anchor="sub_10004" w:history="1">
              <w:r w:rsidRPr="003A68E0">
                <w:rPr>
                  <w:rStyle w:val="a4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8E0" w:rsidRPr="003A68E0" w:rsidRDefault="003A68E0">
            <w:pPr>
              <w:pStyle w:val="afff0"/>
            </w:pPr>
            <w:r w:rsidRPr="003A68E0">
              <w:t>процент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E0" w:rsidRPr="003A68E0" w:rsidRDefault="003A68E0">
            <w:pPr>
              <w:pStyle w:val="afff0"/>
            </w:pPr>
            <w:r w:rsidRPr="003A68E0">
              <w:t>с расстройствами аутистического спектра;</w:t>
            </w:r>
            <w:hyperlink w:anchor="sub_10004" w:history="1">
              <w:r w:rsidRPr="003A68E0">
                <w:rPr>
                  <w:rStyle w:val="a4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8E0" w:rsidRPr="003A68E0" w:rsidRDefault="003A68E0">
            <w:pPr>
              <w:pStyle w:val="afff0"/>
            </w:pPr>
            <w:r w:rsidRPr="003A68E0">
              <w:t>процент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E0" w:rsidRPr="003A68E0" w:rsidRDefault="003A68E0">
            <w:pPr>
              <w:pStyle w:val="afff0"/>
            </w:pPr>
            <w:r w:rsidRPr="003A68E0">
              <w:t>со сложными дефектами (множественными нарушениями);</w:t>
            </w:r>
            <w:hyperlink w:anchor="sub_10004" w:history="1">
              <w:r w:rsidRPr="003A68E0">
                <w:rPr>
                  <w:rStyle w:val="a4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8E0" w:rsidRPr="003A68E0" w:rsidRDefault="003A68E0">
            <w:pPr>
              <w:pStyle w:val="afff0"/>
            </w:pPr>
            <w:r w:rsidRPr="003A68E0">
              <w:t>процент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E0" w:rsidRPr="003A68E0" w:rsidRDefault="003A68E0">
            <w:pPr>
              <w:pStyle w:val="afff0"/>
            </w:pPr>
            <w:r w:rsidRPr="003A68E0">
              <w:lastRenderedPageBreak/>
              <w:t>с другими ограниченными возможностями здоровья.</w:t>
            </w:r>
            <w:hyperlink w:anchor="sub_10004" w:history="1">
              <w:r w:rsidRPr="003A68E0">
                <w:rPr>
                  <w:rStyle w:val="a4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8E0" w:rsidRPr="003A68E0" w:rsidRDefault="003A68E0">
            <w:pPr>
              <w:pStyle w:val="afff0"/>
            </w:pPr>
            <w:r w:rsidRPr="003A68E0">
              <w:t>процент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E0" w:rsidRPr="003A68E0" w:rsidRDefault="003A68E0">
            <w:pPr>
              <w:pStyle w:val="afff0"/>
            </w:pPr>
            <w:bookmarkStart w:id="55" w:name="sub_255"/>
            <w:r w:rsidRPr="003A68E0">
              <w:t xml:space="preserve">2.5.5. Укомплектованность отдельных общеобразовательных организаций, осуществляющих </w:t>
            </w:r>
            <w:proofErr w:type="gramStart"/>
            <w:r w:rsidRPr="003A68E0">
              <w:t>обучение</w:t>
            </w:r>
            <w:proofErr w:type="gramEnd"/>
            <w:r w:rsidRPr="003A68E0">
              <w:t xml:space="preserve"> по адаптированным основным общеобразовательным программам педагогическими работниками:</w:t>
            </w:r>
            <w:bookmarkEnd w:id="55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8E0" w:rsidRPr="003A68E0" w:rsidRDefault="003A68E0">
            <w:pPr>
              <w:pStyle w:val="aff7"/>
            </w:pP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E0" w:rsidRPr="003A68E0" w:rsidRDefault="003A68E0">
            <w:pPr>
              <w:pStyle w:val="afff0"/>
            </w:pPr>
            <w:r w:rsidRPr="003A68E0">
              <w:t>всего;</w:t>
            </w:r>
            <w:hyperlink w:anchor="sub_10004" w:history="1">
              <w:r w:rsidRPr="003A68E0">
                <w:rPr>
                  <w:rStyle w:val="a4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8E0" w:rsidRPr="003A68E0" w:rsidRDefault="003A68E0">
            <w:pPr>
              <w:pStyle w:val="afff0"/>
            </w:pPr>
            <w:r w:rsidRPr="003A68E0">
              <w:t>процент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E0" w:rsidRPr="003A68E0" w:rsidRDefault="003A68E0">
            <w:pPr>
              <w:pStyle w:val="afff0"/>
            </w:pPr>
            <w:r w:rsidRPr="003A68E0">
              <w:t>учителя-дефектологи;</w:t>
            </w:r>
            <w:hyperlink w:anchor="sub_10004" w:history="1">
              <w:r w:rsidRPr="003A68E0">
                <w:rPr>
                  <w:rStyle w:val="a4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8E0" w:rsidRPr="003A68E0" w:rsidRDefault="003A68E0">
            <w:pPr>
              <w:pStyle w:val="afff0"/>
            </w:pPr>
            <w:r w:rsidRPr="003A68E0">
              <w:t>процент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E0" w:rsidRPr="003A68E0" w:rsidRDefault="003A68E0">
            <w:pPr>
              <w:pStyle w:val="afff0"/>
            </w:pPr>
            <w:r w:rsidRPr="003A68E0">
              <w:t>педагоги-психологи;</w:t>
            </w:r>
            <w:hyperlink w:anchor="sub_10004" w:history="1">
              <w:r w:rsidRPr="003A68E0">
                <w:rPr>
                  <w:rStyle w:val="a4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8E0" w:rsidRPr="003A68E0" w:rsidRDefault="003A68E0">
            <w:pPr>
              <w:pStyle w:val="afff0"/>
            </w:pPr>
            <w:r w:rsidRPr="003A68E0">
              <w:t>процент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E0" w:rsidRPr="003A68E0" w:rsidRDefault="003A68E0">
            <w:pPr>
              <w:pStyle w:val="afff0"/>
            </w:pPr>
            <w:r w:rsidRPr="003A68E0">
              <w:t>учителя-логопеды;</w:t>
            </w:r>
            <w:hyperlink w:anchor="sub_10004" w:history="1">
              <w:r w:rsidRPr="003A68E0">
                <w:rPr>
                  <w:rStyle w:val="a4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8E0" w:rsidRPr="003A68E0" w:rsidRDefault="003A68E0">
            <w:pPr>
              <w:pStyle w:val="afff0"/>
            </w:pPr>
            <w:r w:rsidRPr="003A68E0">
              <w:t>процент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E0" w:rsidRPr="003A68E0" w:rsidRDefault="003A68E0">
            <w:pPr>
              <w:pStyle w:val="afff0"/>
            </w:pPr>
            <w:r w:rsidRPr="003A68E0">
              <w:t>социальные педагоги;</w:t>
            </w:r>
            <w:hyperlink w:anchor="sub_10004" w:history="1">
              <w:r w:rsidRPr="003A68E0">
                <w:rPr>
                  <w:rStyle w:val="a4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8E0" w:rsidRPr="003A68E0" w:rsidRDefault="003A68E0">
            <w:pPr>
              <w:pStyle w:val="afff0"/>
            </w:pPr>
            <w:r w:rsidRPr="003A68E0">
              <w:t>процент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E0" w:rsidRPr="003A68E0" w:rsidRDefault="003A68E0">
            <w:pPr>
              <w:pStyle w:val="afff0"/>
            </w:pPr>
            <w:proofErr w:type="spellStart"/>
            <w:r w:rsidRPr="003A68E0">
              <w:t>тьюторы</w:t>
            </w:r>
            <w:proofErr w:type="spellEnd"/>
            <w:r w:rsidRPr="003A68E0">
              <w:t>.</w:t>
            </w:r>
            <w:hyperlink w:anchor="sub_10004" w:history="1">
              <w:r w:rsidRPr="003A68E0">
                <w:rPr>
                  <w:rStyle w:val="a4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8E0" w:rsidRPr="003A68E0" w:rsidRDefault="003A68E0">
            <w:pPr>
              <w:pStyle w:val="afff0"/>
            </w:pPr>
            <w:r w:rsidRPr="003A68E0">
              <w:t>процент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6A46C5" w:rsidRDefault="003A68E0">
            <w:pPr>
              <w:pStyle w:val="afff0"/>
              <w:rPr>
                <w:color w:val="FF0000"/>
              </w:rPr>
            </w:pPr>
            <w:bookmarkStart w:id="56" w:name="sub_26"/>
            <w:r w:rsidRPr="00912314">
              <w:t>2.6. Результаты аттестации лиц, обучающихся по образовательным программам начального общего образования, основного общего образования и среднего общего образования</w:t>
            </w:r>
            <w:bookmarkEnd w:id="56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3A68E0">
            <w:pPr>
              <w:pStyle w:val="aff7"/>
            </w:pP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6A46C5" w:rsidRDefault="003A68E0">
            <w:pPr>
              <w:pStyle w:val="afff0"/>
              <w:rPr>
                <w:color w:val="FF0000"/>
              </w:rPr>
            </w:pPr>
            <w:bookmarkStart w:id="57" w:name="sub_261"/>
            <w:r w:rsidRPr="000A123E">
              <w:t>2.6.1. Доля выпускников общеобразовательных организаций, успешно сдавших единый государственный экзамен (далее - ЕГЭ) по русскому языку и математике, в общей численности выпускников общеобразовательных организаций, сдавших ЕГЭ по данным предметам.</w:t>
            </w:r>
            <w:hyperlink w:anchor="sub_10001" w:history="1">
              <w:r w:rsidRPr="000A123E">
                <w:rPr>
                  <w:rStyle w:val="a4"/>
                  <w:b w:val="0"/>
                  <w:bCs w:val="0"/>
                  <w:color w:val="auto"/>
                </w:rPr>
                <w:t>*</w:t>
              </w:r>
            </w:hyperlink>
            <w:bookmarkEnd w:id="57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0A123E">
            <w:pPr>
              <w:pStyle w:val="afff0"/>
            </w:pPr>
            <w:r>
              <w:t>90%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6A46C5" w:rsidRDefault="003A68E0">
            <w:pPr>
              <w:pStyle w:val="afff0"/>
              <w:rPr>
                <w:color w:val="FF0000"/>
              </w:rPr>
            </w:pPr>
            <w:bookmarkStart w:id="58" w:name="sub_262"/>
            <w:r w:rsidRPr="00912314">
              <w:t>2.6.2. Среднее значение количества баллов по ЕГЭ, полученных выпускниками, освоившими образовательные программы среднего общего образования:</w:t>
            </w:r>
            <w:bookmarkEnd w:id="58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3A68E0">
            <w:pPr>
              <w:pStyle w:val="aff7"/>
            </w:pP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6A46C5" w:rsidRDefault="003A68E0">
            <w:pPr>
              <w:pStyle w:val="afff0"/>
              <w:rPr>
                <w:color w:val="FF0000"/>
              </w:rPr>
            </w:pPr>
            <w:r w:rsidRPr="00E56F95">
              <w:t>по математике;</w:t>
            </w:r>
            <w:hyperlink w:anchor="sub_10001" w:history="1">
              <w:r w:rsidRPr="00E56F95">
                <w:rPr>
                  <w:rStyle w:val="a4"/>
                  <w:b w:val="0"/>
                  <w:bCs w:val="0"/>
                  <w:color w:val="auto"/>
                </w:rPr>
                <w:t>*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E56F95">
            <w:pPr>
              <w:pStyle w:val="afff0"/>
            </w:pPr>
            <w:r>
              <w:t>44,31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6A46C5" w:rsidRDefault="003A68E0">
            <w:pPr>
              <w:pStyle w:val="afff0"/>
              <w:rPr>
                <w:color w:val="FF0000"/>
              </w:rPr>
            </w:pPr>
            <w:r w:rsidRPr="00E56F95">
              <w:t>по русскому языку.</w:t>
            </w:r>
            <w:hyperlink w:anchor="sub_10001" w:history="1">
              <w:r w:rsidRPr="00E56F95">
                <w:rPr>
                  <w:rStyle w:val="a4"/>
                  <w:b w:val="0"/>
                  <w:bCs w:val="0"/>
                  <w:color w:val="auto"/>
                </w:rPr>
                <w:t>*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E56F95">
            <w:pPr>
              <w:pStyle w:val="afff0"/>
            </w:pPr>
            <w:r>
              <w:t>60,64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BC1BB8" w:rsidRDefault="003A68E0">
            <w:pPr>
              <w:pStyle w:val="afff0"/>
            </w:pPr>
            <w:bookmarkStart w:id="59" w:name="sub_263"/>
            <w:r w:rsidRPr="00BC1BB8">
              <w:t>2.6.3. Среднее значение количества баллов по государственной итоговой аттестации (далее - ГИА), полученных выпускниками, освоившими образовательные программы основного общего образования:</w:t>
            </w:r>
            <w:bookmarkEnd w:id="59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BC1BB8" w:rsidRDefault="003A68E0">
            <w:pPr>
              <w:pStyle w:val="aff7"/>
            </w:pP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BC1BB8" w:rsidRDefault="003A68E0">
            <w:pPr>
              <w:pStyle w:val="afff0"/>
            </w:pPr>
            <w:r w:rsidRPr="00BC1BB8">
              <w:t>по математике;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BC1BB8" w:rsidRDefault="00BC1BB8" w:rsidP="00BC1BB8">
            <w:pPr>
              <w:pStyle w:val="afff0"/>
            </w:pPr>
            <w:r w:rsidRPr="00BC1BB8">
              <w:t>4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BC1BB8" w:rsidRDefault="003A68E0">
            <w:pPr>
              <w:pStyle w:val="afff0"/>
            </w:pPr>
            <w:r w:rsidRPr="00BC1BB8">
              <w:t>по русскому языку.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BC1BB8" w:rsidRDefault="00BC1BB8">
            <w:pPr>
              <w:pStyle w:val="afff0"/>
            </w:pPr>
            <w:r w:rsidRPr="00BC1BB8">
              <w:t>4,3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6A46C5" w:rsidRDefault="003A68E0">
            <w:pPr>
              <w:pStyle w:val="afff0"/>
              <w:rPr>
                <w:color w:val="FF0000"/>
              </w:rPr>
            </w:pPr>
            <w:bookmarkStart w:id="60" w:name="sub_264"/>
            <w:r w:rsidRPr="00E56F95">
              <w:t>2.6.4. Удельный вес численности выпускников, освоивших образовательные программы среднего общего образования, получивших количество баллов по ЕГЭ ниже минимального, в общей численности выпускников, освоивших образовательные программы среднего общего образования, сдававших ЕГЭ:</w:t>
            </w:r>
            <w:bookmarkEnd w:id="60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3A68E0">
            <w:pPr>
              <w:pStyle w:val="aff7"/>
            </w:pP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6B7252" w:rsidRDefault="003A68E0">
            <w:pPr>
              <w:pStyle w:val="afff0"/>
            </w:pPr>
            <w:r w:rsidRPr="006B7252">
              <w:t>по математике;</w:t>
            </w:r>
            <w:hyperlink w:anchor="sub_10001" w:history="1">
              <w:r w:rsidRPr="006B7252">
                <w:rPr>
                  <w:rStyle w:val="a4"/>
                  <w:b w:val="0"/>
                  <w:bCs w:val="0"/>
                  <w:color w:val="auto"/>
                </w:rPr>
                <w:t>*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E56F95">
            <w:pPr>
              <w:pStyle w:val="afff0"/>
            </w:pPr>
            <w:r>
              <w:t>10%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6B7252" w:rsidRDefault="003A68E0">
            <w:pPr>
              <w:pStyle w:val="afff0"/>
            </w:pPr>
            <w:r w:rsidRPr="006B7252">
              <w:t>по русскому языку.</w:t>
            </w:r>
            <w:hyperlink w:anchor="sub_10001" w:history="1">
              <w:r w:rsidRPr="006B7252">
                <w:rPr>
                  <w:rStyle w:val="a4"/>
                  <w:b w:val="0"/>
                  <w:bCs w:val="0"/>
                  <w:color w:val="auto"/>
                </w:rPr>
                <w:t>*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E56F95">
            <w:pPr>
              <w:pStyle w:val="afff0"/>
            </w:pPr>
            <w:r>
              <w:t>2%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A68E0" w:rsidRPr="003C618B" w:rsidRDefault="003A68E0">
            <w:pPr>
              <w:pStyle w:val="afff0"/>
            </w:pPr>
            <w:bookmarkStart w:id="61" w:name="sub_265"/>
            <w:r w:rsidRPr="003C618B">
              <w:t>2.6.5. Удельный вес численности выпускников, освоивших образовательные программы основного общего образования, получивших количество баллов по ГИА ниже минимального, в общей численности выпускников, освоивших образовательные программы основного общего образования, сдававших ГИА:</w:t>
            </w:r>
            <w:bookmarkEnd w:id="61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8E0" w:rsidRPr="003A68E0" w:rsidRDefault="003A68E0">
            <w:pPr>
              <w:pStyle w:val="aff7"/>
            </w:pP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C618B" w:rsidRDefault="003A68E0">
            <w:pPr>
              <w:pStyle w:val="afff0"/>
            </w:pPr>
            <w:r w:rsidRPr="003C618B">
              <w:t>по математике;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3C618B">
            <w:pPr>
              <w:pStyle w:val="afff0"/>
            </w:pPr>
            <w:r>
              <w:t>0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C618B" w:rsidRDefault="003A68E0">
            <w:pPr>
              <w:pStyle w:val="afff0"/>
            </w:pPr>
            <w:r w:rsidRPr="003C618B">
              <w:t>по русскому языку.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3C618B">
            <w:pPr>
              <w:pStyle w:val="afff0"/>
            </w:pPr>
            <w:r>
              <w:t>0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62" w:name="sub_27"/>
            <w:r w:rsidRPr="003A68E0">
              <w:t xml:space="preserve">2.7. Состояние здоровья лиц, обучающихся по основным общеобразовательным программам, </w:t>
            </w:r>
            <w:proofErr w:type="spellStart"/>
            <w:r w:rsidRPr="003A68E0">
              <w:t>здоровьесберегающие</w:t>
            </w:r>
            <w:proofErr w:type="spellEnd"/>
            <w:r w:rsidRPr="003A68E0">
              <w:t xml:space="preserve"> условия, условия организации физкультурно-оздоровительной и спортивной работы в общеобразовательных организациях, а также в иных организациях, осуществляющих образовательную деятельность в части реализации основных общеобразовательных программ</w:t>
            </w:r>
            <w:bookmarkEnd w:id="62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3A68E0">
            <w:pPr>
              <w:pStyle w:val="aff7"/>
            </w:pP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63" w:name="sub_271"/>
            <w:r w:rsidRPr="003A68E0">
              <w:t xml:space="preserve">2.7.1. Удельный вес лиц, обеспеченных горячим питанием, в общей </w:t>
            </w:r>
            <w:r w:rsidRPr="003A68E0">
              <w:lastRenderedPageBreak/>
              <w:t>численности обучающихся общеобразовательных организаций.</w:t>
            </w:r>
            <w:bookmarkEnd w:id="63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6A46C5">
            <w:pPr>
              <w:pStyle w:val="afff0"/>
            </w:pPr>
            <w:r>
              <w:lastRenderedPageBreak/>
              <w:t>95%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64" w:name="sub_272"/>
            <w:r w:rsidRPr="003A68E0">
              <w:lastRenderedPageBreak/>
              <w:t>2.7.2. Удельный вес числа организаций, имеющих логопедический пункт или логопедический кабинет, в общем числе общеобразовательных организаций.</w:t>
            </w:r>
            <w:bookmarkEnd w:id="64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6A46C5">
            <w:pPr>
              <w:pStyle w:val="afff0"/>
            </w:pPr>
            <w:r>
              <w:t>20%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65" w:name="sub_273"/>
            <w:r w:rsidRPr="003A68E0">
              <w:t>2.7.3. Удельный вес числа организаций, имеющих физкультурные залы, в общем числе общеобразовательных организаций.</w:t>
            </w:r>
            <w:bookmarkEnd w:id="65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6A46C5">
            <w:pPr>
              <w:pStyle w:val="afff0"/>
            </w:pPr>
            <w:r>
              <w:t>100%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66" w:name="sub_274"/>
            <w:r w:rsidRPr="003A68E0">
              <w:t>2.7.4. Удельный вес числа организаций, имеющих плавательные бассейны, в общем числе общеобразовательных организаций.</w:t>
            </w:r>
            <w:bookmarkEnd w:id="66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6A46C5">
            <w:pPr>
              <w:pStyle w:val="afff0"/>
            </w:pPr>
            <w:r>
              <w:t>0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67" w:name="sub_28"/>
            <w:r w:rsidRPr="003A68E0">
              <w:t>2.8. Изменение сети организаций, осуществляющих образовательную деятельность по основным общеобразовательным программам (в том числе ликвидация и реорганизация организаций, осуществляющих образовательную деятельность)</w:t>
            </w:r>
            <w:bookmarkEnd w:id="67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3A68E0">
            <w:pPr>
              <w:pStyle w:val="aff7"/>
            </w:pP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68" w:name="sub_281"/>
            <w:r w:rsidRPr="003A68E0">
              <w:t>2.8.1. Темп роста числа общеобразовательных организаций.</w:t>
            </w:r>
            <w:bookmarkEnd w:id="68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6A46C5">
            <w:pPr>
              <w:pStyle w:val="afff0"/>
            </w:pPr>
            <w:r>
              <w:t>0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69" w:name="sub_29"/>
            <w:r w:rsidRPr="003A68E0">
              <w:t>2.9. Финансово-экономическая деятельность общеобразовательных организаций, а также иных организаций, осуществляющих образовательную деятельность в части реализации основных общеобразовательных программ</w:t>
            </w:r>
            <w:bookmarkEnd w:id="69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3A68E0">
            <w:pPr>
              <w:pStyle w:val="aff7"/>
            </w:pPr>
          </w:p>
        </w:tc>
      </w:tr>
      <w:tr w:rsidR="00F369FE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369FE" w:rsidRPr="00F369FE" w:rsidRDefault="00F369FE">
            <w:pPr>
              <w:pStyle w:val="afff0"/>
            </w:pPr>
            <w:bookmarkStart w:id="70" w:name="sub_291"/>
            <w:r w:rsidRPr="00F369FE">
              <w:t>2.9.1. Общий объем финансовых средств, поступивших в общеобразовательные организации, в расчете на одного учащегося.</w:t>
            </w:r>
            <w:bookmarkEnd w:id="70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369FE" w:rsidRPr="003A68E0" w:rsidRDefault="00F369FE" w:rsidP="00C960DF">
            <w:pPr>
              <w:pStyle w:val="afff0"/>
            </w:pPr>
            <w:r>
              <w:t>106,7</w:t>
            </w:r>
          </w:p>
        </w:tc>
      </w:tr>
      <w:tr w:rsidR="00F369FE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369FE" w:rsidRPr="00F369FE" w:rsidRDefault="00F369FE">
            <w:pPr>
              <w:pStyle w:val="afff0"/>
            </w:pPr>
            <w:bookmarkStart w:id="71" w:name="sub_292"/>
            <w:r w:rsidRPr="00F369FE">
              <w:t>2.9.2. Удельный вес финансовых средств от приносящей доход деятельности в общем объеме финансовых средств общеобразовательных организаций.</w:t>
            </w:r>
            <w:bookmarkEnd w:id="71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369FE" w:rsidRPr="003A68E0" w:rsidRDefault="00F369FE" w:rsidP="00C960DF">
            <w:pPr>
              <w:pStyle w:val="afff0"/>
            </w:pPr>
            <w:r>
              <w:t>2%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72" w:name="sub_210"/>
            <w:r w:rsidRPr="003A68E0">
              <w:t>2.10. Создание безопасных условий при организации образовательного процесса в общеобразовательных организациях</w:t>
            </w:r>
            <w:bookmarkEnd w:id="72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3A68E0">
            <w:pPr>
              <w:pStyle w:val="aff7"/>
            </w:pP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73" w:name="sub_2101"/>
            <w:r w:rsidRPr="003A68E0">
              <w:t>2.10.1. Удельный вес числа организаций, имеющих пожарные краны и рукава, в общем числе общеобразовательных организаций.</w:t>
            </w:r>
            <w:bookmarkEnd w:id="73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8E0" w:rsidRPr="003A68E0" w:rsidRDefault="006A46C5">
            <w:pPr>
              <w:pStyle w:val="afff0"/>
            </w:pPr>
            <w:r>
              <w:t>20%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74" w:name="sub_2102"/>
            <w:r w:rsidRPr="003A68E0">
              <w:t xml:space="preserve">2.10.2. Удельный вес числа организаций, имеющих дымовые </w:t>
            </w:r>
            <w:proofErr w:type="spellStart"/>
            <w:r w:rsidRPr="003A68E0">
              <w:t>извещатели</w:t>
            </w:r>
            <w:proofErr w:type="spellEnd"/>
            <w:r w:rsidRPr="003A68E0">
              <w:t>, в общем числе общеобразовательных организаций.</w:t>
            </w:r>
            <w:bookmarkEnd w:id="74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6A46C5">
            <w:pPr>
              <w:pStyle w:val="afff0"/>
            </w:pPr>
            <w:r>
              <w:t>100%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75" w:name="sub_2103"/>
            <w:r w:rsidRPr="003A68E0">
              <w:t>2.10.3. Удельный вес числа организаций, имеющих "тревожную кнопку", в общем числе общеобразовательных организаций.</w:t>
            </w:r>
            <w:bookmarkEnd w:id="75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6A46C5">
            <w:pPr>
              <w:pStyle w:val="afff0"/>
            </w:pPr>
            <w:r>
              <w:t>100%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76" w:name="sub_2104"/>
            <w:r w:rsidRPr="003A68E0">
              <w:t>2.10.4. Удельный вес числа организаций, имеющих охрану, в общем числе общеобразовательных организаций.</w:t>
            </w:r>
            <w:bookmarkEnd w:id="76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6A46C5">
            <w:pPr>
              <w:pStyle w:val="afff0"/>
            </w:pPr>
            <w:r>
              <w:t>100%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77" w:name="sub_2105"/>
            <w:r w:rsidRPr="003A68E0">
              <w:t>2.10.5. Удельный вес числа организаций, имеющих систему видеонаблюдения, в общем числе общеобразовательных организаций.</w:t>
            </w:r>
            <w:bookmarkEnd w:id="77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6A46C5" w:rsidP="006A46C5">
            <w:pPr>
              <w:pStyle w:val="afff0"/>
            </w:pPr>
            <w:r>
              <w:t>40%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78" w:name="sub_2106"/>
            <w:r w:rsidRPr="003A68E0">
              <w:t>2.10.6. Удельный вес числа организаций, здания которых находятся в аварийном состоянии, в общем числе общеобразовательных организаций.</w:t>
            </w:r>
            <w:bookmarkEnd w:id="78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6A46C5" w:rsidP="006A46C5">
            <w:pPr>
              <w:pStyle w:val="afff0"/>
            </w:pPr>
            <w:r>
              <w:t>0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79" w:name="sub_2107"/>
            <w:r w:rsidRPr="003A68E0">
              <w:t>2.10.7. Удельный вес числа организаций, здания которых требуют капитального ремонта, в общем числе общеобразовательных организаций.</w:t>
            </w:r>
            <w:bookmarkEnd w:id="79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6A46C5">
            <w:pPr>
              <w:pStyle w:val="afff0"/>
            </w:pPr>
            <w:r>
              <w:t>20%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1"/>
            </w:pPr>
            <w:bookmarkStart w:id="80" w:name="sub_300"/>
            <w:r w:rsidRPr="003A68E0">
              <w:t>III. Дополнительное образование</w:t>
            </w:r>
            <w:bookmarkEnd w:id="80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3A68E0">
            <w:pPr>
              <w:pStyle w:val="aff7"/>
            </w:pP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1"/>
            </w:pPr>
            <w:bookmarkStart w:id="81" w:name="sub_305"/>
            <w:r w:rsidRPr="003A68E0">
              <w:t>5. Сведения о развитии дополнительного образования детей и взрослых</w:t>
            </w:r>
            <w:bookmarkEnd w:id="81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3A68E0">
            <w:pPr>
              <w:pStyle w:val="aff7"/>
            </w:pP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82" w:name="sub_51"/>
            <w:r w:rsidRPr="003A68E0">
              <w:t>5.1. Численность населения, обучающегося по дополнительным общеобразовательным программам</w:t>
            </w:r>
            <w:bookmarkEnd w:id="82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4D3D86">
            <w:pPr>
              <w:pStyle w:val="aff7"/>
            </w:pPr>
            <w:r>
              <w:t>512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83" w:name="sub_5011"/>
            <w:r w:rsidRPr="003A68E0">
              <w:t xml:space="preserve">5.1.1. Охват детей в возрасте 5-18 лет дополнительными общеобразовательными программами (удельный вес численности детей, получающих услуги дополнительного образования, в общей </w:t>
            </w:r>
            <w:r w:rsidRPr="003A68E0">
              <w:lastRenderedPageBreak/>
              <w:t>численности детей в возрасте 5-18 лет).</w:t>
            </w:r>
            <w:bookmarkEnd w:id="83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4D3D86">
            <w:pPr>
              <w:pStyle w:val="afff0"/>
            </w:pPr>
            <w:r>
              <w:lastRenderedPageBreak/>
              <w:t>88,6%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84" w:name="sub_52"/>
            <w:r w:rsidRPr="003A68E0">
              <w:lastRenderedPageBreak/>
              <w:t>5.2. Содержание образовательной деятельности и организация образовательного процесса по дополнительным общеобразовательным программам</w:t>
            </w:r>
            <w:bookmarkEnd w:id="84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3A68E0">
            <w:pPr>
              <w:pStyle w:val="aff7"/>
            </w:pP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85" w:name="sub_521"/>
            <w:r w:rsidRPr="003A68E0">
              <w:t>5.2.1. Структура численности обучающихся в организациях дополнительного образования по видам образовательной деятельности (удельный вес численности детей, обучающихся в организациях, реализующих дополнительные общеобразовательные программы различных видов, в общей численности детей, обучающихся в организациях, реализующих дополнительные общеобразовательные программы).</w:t>
            </w:r>
            <w:bookmarkEnd w:id="85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4D3D86">
            <w:pPr>
              <w:pStyle w:val="afff0"/>
            </w:pPr>
            <w:r>
              <w:t>95,4%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E0" w:rsidRPr="003A68E0" w:rsidRDefault="003A68E0">
            <w:pPr>
              <w:pStyle w:val="afff0"/>
            </w:pPr>
            <w:bookmarkStart w:id="86" w:name="sub_522"/>
            <w:r w:rsidRPr="003A68E0">
              <w:t xml:space="preserve">5.2.2. Удельный вес численности детей с ограниченными возможностями здоровья в общей </w:t>
            </w:r>
            <w:proofErr w:type="gramStart"/>
            <w:r w:rsidRPr="003A68E0">
              <w:t>численности</w:t>
            </w:r>
            <w:proofErr w:type="gramEnd"/>
            <w:r w:rsidRPr="003A68E0">
              <w:t xml:space="preserve"> обучающихся в организациях, осуществляющих образовательную деятельность по дополнительным общеобразовательным программам (за исключением детей-инвалидов).</w:t>
            </w:r>
            <w:hyperlink w:anchor="sub_10004" w:history="1">
              <w:r w:rsidRPr="003A68E0">
                <w:rPr>
                  <w:rStyle w:val="a4"/>
                  <w:b w:val="0"/>
                  <w:bCs w:val="0"/>
                </w:rPr>
                <w:t>*(4)</w:t>
              </w:r>
            </w:hyperlink>
            <w:bookmarkEnd w:id="86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8E0" w:rsidRPr="003A68E0" w:rsidRDefault="003A68E0">
            <w:pPr>
              <w:pStyle w:val="afff0"/>
            </w:pPr>
            <w:r w:rsidRPr="003A68E0">
              <w:t>процент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E0" w:rsidRPr="003A68E0" w:rsidRDefault="003A68E0">
            <w:pPr>
              <w:pStyle w:val="afff0"/>
            </w:pPr>
            <w:bookmarkStart w:id="87" w:name="sub_523"/>
            <w:r w:rsidRPr="003A68E0">
              <w:t xml:space="preserve">5.2.3. Удельный вес численности детей-инвалидов в общей </w:t>
            </w:r>
            <w:proofErr w:type="gramStart"/>
            <w:r w:rsidRPr="003A68E0">
              <w:t>численности</w:t>
            </w:r>
            <w:proofErr w:type="gramEnd"/>
            <w:r w:rsidRPr="003A68E0">
              <w:t xml:space="preserve"> обучающихся в организациях, осуществляющих образовательную деятельность по дополнительным общеобразовательным программам.</w:t>
            </w:r>
            <w:hyperlink w:anchor="sub_10004" w:history="1">
              <w:r w:rsidRPr="003A68E0">
                <w:rPr>
                  <w:rStyle w:val="a4"/>
                  <w:b w:val="0"/>
                  <w:bCs w:val="0"/>
                </w:rPr>
                <w:t>*(4)</w:t>
              </w:r>
            </w:hyperlink>
            <w:bookmarkEnd w:id="87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8E0" w:rsidRPr="003A68E0" w:rsidRDefault="003A68E0">
            <w:pPr>
              <w:pStyle w:val="afff0"/>
            </w:pPr>
            <w:r w:rsidRPr="003A68E0">
              <w:t>процент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A68E0" w:rsidRPr="00F369FE" w:rsidRDefault="003A68E0">
            <w:pPr>
              <w:pStyle w:val="afff0"/>
            </w:pPr>
            <w:bookmarkStart w:id="88" w:name="sub_53"/>
            <w:r w:rsidRPr="00F369FE">
              <w:t>5.3. Кадровое обеспечение организаций, осуществляющих образовательную деятельность в части реализации дополнительных общеобразовательных программ</w:t>
            </w:r>
            <w:bookmarkEnd w:id="88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8E0" w:rsidRPr="003A68E0" w:rsidRDefault="003A68E0">
            <w:pPr>
              <w:pStyle w:val="aff7"/>
            </w:pP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F369FE" w:rsidRDefault="003A68E0">
            <w:pPr>
              <w:pStyle w:val="afff0"/>
            </w:pPr>
            <w:bookmarkStart w:id="89" w:name="sub_531"/>
            <w:r w:rsidRPr="00F369FE">
              <w:t>5.3.1. Отношение среднемесячной заработной платы педагогических работников государственных и муниципальных образовательных организаций дополнительного образования к среднемесячной заработной плате в субъекте Российской Федерации.</w:t>
            </w:r>
            <w:bookmarkEnd w:id="89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F369FE">
            <w:pPr>
              <w:pStyle w:val="afff0"/>
            </w:pPr>
            <w:r>
              <w:t>100,9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90" w:name="sub_54"/>
            <w:r w:rsidRPr="003A68E0">
              <w:t>5.4. Материально-техническое и информационное обеспечение организаций, осуществляющих образовательную деятельность в части реализации дополнительных общеобразовательных программ</w:t>
            </w:r>
            <w:bookmarkEnd w:id="90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3A68E0">
            <w:pPr>
              <w:pStyle w:val="aff7"/>
            </w:pP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91" w:name="sub_541"/>
            <w:r w:rsidRPr="003A68E0">
              <w:t>5.4.1. Общая площадь всех помещений организаций дополнительного образования в расчете на одного обучающегося.</w:t>
            </w:r>
            <w:bookmarkEnd w:id="91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8C4CD6">
            <w:pPr>
              <w:pStyle w:val="afff0"/>
            </w:pPr>
            <w:r>
              <w:t>3,7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92" w:name="sub_542"/>
            <w:r w:rsidRPr="003A68E0">
              <w:t>5.4.2. Удельный вес числа организаций, имеющих водопровод, центральное отопление, канализацию, в общем числе образовательных организаций дополнительного образования:</w:t>
            </w:r>
            <w:bookmarkEnd w:id="92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3A68E0">
            <w:pPr>
              <w:pStyle w:val="aff7"/>
            </w:pP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r w:rsidRPr="003A68E0">
              <w:t>водопровод: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8C4CD6">
            <w:pPr>
              <w:pStyle w:val="afff0"/>
            </w:pPr>
            <w:r>
              <w:t>100%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r w:rsidRPr="003A68E0">
              <w:t>центральное отопление;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8C4CD6">
            <w:pPr>
              <w:pStyle w:val="afff0"/>
            </w:pPr>
            <w:r>
              <w:t>100%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r w:rsidRPr="003A68E0">
              <w:t>канализацию.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8C4CD6">
            <w:pPr>
              <w:pStyle w:val="afff0"/>
            </w:pPr>
            <w:r>
              <w:t>100%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93" w:name="sub_543"/>
            <w:r w:rsidRPr="003A68E0">
              <w:t>5.4.3. Число персональных компьютеров, используемых в учебных целях, в расчете на 100 обучающихся организаций дополнительного образования:</w:t>
            </w:r>
            <w:bookmarkEnd w:id="93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510F14">
            <w:pPr>
              <w:pStyle w:val="aff7"/>
            </w:pPr>
            <w:r>
              <w:t>1,8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r w:rsidRPr="003A68E0">
              <w:t>всего;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510F14">
            <w:pPr>
              <w:pStyle w:val="afff0"/>
            </w:pPr>
            <w:r>
              <w:t>5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proofErr w:type="gramStart"/>
            <w:r w:rsidRPr="003A68E0">
              <w:t>имеющих</w:t>
            </w:r>
            <w:proofErr w:type="gramEnd"/>
            <w:r w:rsidRPr="003A68E0">
              <w:t xml:space="preserve"> доступ к Интернету.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A26617">
            <w:pPr>
              <w:pStyle w:val="afff0"/>
            </w:pPr>
            <w:r>
              <w:t>1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94" w:name="sub_55"/>
            <w:r w:rsidRPr="003A68E0">
              <w:t>5.5. Изменение сети организаций, осуществляющих образовательную деятельность по дополнительным общеобразовательным программам (в том числе ликвидация и реорганизация организаций, осуществляющих образовательную деятельность)</w:t>
            </w:r>
            <w:bookmarkEnd w:id="94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5678EE">
            <w:pPr>
              <w:pStyle w:val="aff7"/>
            </w:pPr>
            <w:r>
              <w:t>0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95" w:name="sub_551"/>
            <w:r w:rsidRPr="003A68E0">
              <w:t>5.5.1. Темп роста числа образовательных организаций дополнительного образования.</w:t>
            </w:r>
            <w:bookmarkEnd w:id="95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5678EE">
            <w:pPr>
              <w:pStyle w:val="afff0"/>
            </w:pPr>
            <w:r>
              <w:t>0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5A25FE" w:rsidRDefault="003A68E0">
            <w:pPr>
              <w:pStyle w:val="afff0"/>
            </w:pPr>
            <w:bookmarkStart w:id="96" w:name="sub_56"/>
            <w:r w:rsidRPr="005A25FE">
              <w:lastRenderedPageBreak/>
              <w:t>5.6. Финансово-экономическая деятельность организаций, осуществляющих образовательную деятельность в части обеспечения реализации дополнительных общеобразовательных программ</w:t>
            </w:r>
            <w:bookmarkEnd w:id="96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5A25FE" w:rsidRDefault="003A68E0">
            <w:pPr>
              <w:pStyle w:val="aff7"/>
            </w:pP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5A25FE" w:rsidRDefault="003A68E0">
            <w:pPr>
              <w:pStyle w:val="afff0"/>
            </w:pPr>
            <w:bookmarkStart w:id="97" w:name="sub_561"/>
            <w:r w:rsidRPr="005A25FE">
              <w:t>5.6.1. Общий объем финансовых средств, поступивших в образовательные организации дополнительного образования, в расчете на одного обучающегося.</w:t>
            </w:r>
            <w:bookmarkEnd w:id="97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5A25FE" w:rsidRDefault="005A25FE">
            <w:pPr>
              <w:pStyle w:val="afff0"/>
            </w:pPr>
            <w:r w:rsidRPr="005A25FE">
              <w:t>17,2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5678EE" w:rsidRDefault="003A68E0">
            <w:pPr>
              <w:pStyle w:val="afff0"/>
              <w:rPr>
                <w:color w:val="FF0000"/>
              </w:rPr>
            </w:pPr>
            <w:bookmarkStart w:id="98" w:name="sub_562"/>
            <w:r w:rsidRPr="00FA0178">
              <w:t>5.6.2. Удельный вес финансовых средств от приносящей доход деятельности в общем объеме финансовых средств образовательных организаций дополнительного образования.</w:t>
            </w:r>
            <w:bookmarkEnd w:id="98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FA0178">
            <w:pPr>
              <w:pStyle w:val="afff0"/>
            </w:pPr>
            <w:r>
              <w:t>0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99" w:name="sub_57"/>
            <w:r w:rsidRPr="003A68E0">
              <w:t>5.7. Структура организаций, осуществляющих образовательную деятельность, реализующих дополнительные общеобразовательные программы (в том числе характеристика их филиалов)</w:t>
            </w:r>
            <w:bookmarkEnd w:id="99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8E0" w:rsidRPr="003A68E0" w:rsidRDefault="003A68E0">
            <w:pPr>
              <w:pStyle w:val="aff7"/>
            </w:pP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100" w:name="sub_571"/>
            <w:r w:rsidRPr="003A68E0">
              <w:t>5.7.1. Удельный вес числа организаций, имеющих филиалы, в общем числе образовательных организаций дополнительного образования.</w:t>
            </w:r>
            <w:bookmarkEnd w:id="100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FA0178">
            <w:pPr>
              <w:pStyle w:val="afff0"/>
            </w:pPr>
            <w:r>
              <w:t>0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101" w:name="sub_58"/>
            <w:r w:rsidRPr="003A68E0">
              <w:t>5.8. Создание безопасных условий при организации образовательного процесса в организациях, осуществляющих образовательную деятельность в части реализации дополнительных общеобразовательных программ</w:t>
            </w:r>
            <w:bookmarkEnd w:id="101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3A68E0">
            <w:pPr>
              <w:pStyle w:val="aff7"/>
            </w:pP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102" w:name="sub_581"/>
            <w:r w:rsidRPr="003A68E0">
              <w:t>5.8.1. Удельный вес числа организаций, имеющих пожарные краны и рукава, в общем числе образовательных организаций дополнительного образования.</w:t>
            </w:r>
            <w:bookmarkEnd w:id="102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FA0178">
            <w:pPr>
              <w:pStyle w:val="afff0"/>
            </w:pPr>
            <w:r>
              <w:t>50%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103" w:name="sub_582"/>
            <w:r w:rsidRPr="003A68E0">
              <w:t xml:space="preserve">5.8.2. Удельный вес числа организаций, имеющих дымовые </w:t>
            </w:r>
            <w:proofErr w:type="spellStart"/>
            <w:r w:rsidRPr="003A68E0">
              <w:t>извещатели</w:t>
            </w:r>
            <w:proofErr w:type="spellEnd"/>
            <w:r w:rsidRPr="003A68E0">
              <w:t>, в общем числе образовательных организаций дополнительного образования.</w:t>
            </w:r>
            <w:bookmarkEnd w:id="103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FA0178">
            <w:pPr>
              <w:pStyle w:val="afff0"/>
            </w:pPr>
            <w:r>
              <w:t>100%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104" w:name="sub_583"/>
            <w:r w:rsidRPr="003A68E0">
              <w:t>5.8.3. Удельный вес числа организаций, здания которых находятся в аварийном состоянии, в общем числе образовательных организаций дополнительного образования.</w:t>
            </w:r>
            <w:bookmarkEnd w:id="104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1F254E">
            <w:pPr>
              <w:pStyle w:val="afff0"/>
            </w:pPr>
            <w:r>
              <w:t>0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105" w:name="sub_584"/>
            <w:r w:rsidRPr="003A68E0">
              <w:t>5.8.4. Удельный вес числа организаций, здания которых требуют капитального ремонта, в общем числе образовательных организаций дополнительного образования.</w:t>
            </w:r>
            <w:bookmarkEnd w:id="105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1F254E">
            <w:pPr>
              <w:pStyle w:val="afff0"/>
            </w:pPr>
            <w:r>
              <w:t>0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106" w:name="sub_59"/>
            <w:r w:rsidRPr="003A68E0">
              <w:t xml:space="preserve">5.9. Учебные и </w:t>
            </w:r>
            <w:proofErr w:type="spellStart"/>
            <w:r w:rsidRPr="003A68E0">
              <w:t>внеучебные</w:t>
            </w:r>
            <w:proofErr w:type="spellEnd"/>
            <w:r w:rsidRPr="003A68E0">
              <w:t xml:space="preserve"> достижения лиц, обучающихся по программам дополнительного образования детей</w:t>
            </w:r>
            <w:bookmarkEnd w:id="106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3A68E0">
            <w:pPr>
              <w:pStyle w:val="aff7"/>
            </w:pP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107" w:name="sub_591"/>
            <w:r w:rsidRPr="003A68E0">
              <w:t>5.9.1. Результаты занятий детей в организациях дополнительного образования (оценка удельного веса родителей детей, обучающихся в образовательных организациях дополнительного образования, отметивших различные результаты обучения их детей, в общей численности родителей детей, обучающихся в образовательных организациях дополнительного образования):</w:t>
            </w:r>
            <w:bookmarkEnd w:id="107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3A68E0">
            <w:pPr>
              <w:pStyle w:val="aff7"/>
            </w:pP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r w:rsidRPr="003A68E0">
              <w:t xml:space="preserve">приобретение актуальных знаний, умений, практических навыков </w:t>
            </w:r>
            <w:proofErr w:type="gramStart"/>
            <w:r w:rsidRPr="003A68E0">
              <w:t>обучающимися</w:t>
            </w:r>
            <w:proofErr w:type="gramEnd"/>
            <w:r w:rsidRPr="003A68E0">
              <w:t>;</w:t>
            </w:r>
            <w:hyperlink w:anchor="sub_10001" w:history="1">
              <w:r w:rsidRPr="003A68E0">
                <w:rPr>
                  <w:rStyle w:val="a4"/>
                  <w:b w:val="0"/>
                  <w:bCs w:val="0"/>
                </w:rPr>
                <w:t>*(1)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3A68E0">
            <w:pPr>
              <w:pStyle w:val="afff0"/>
            </w:pPr>
            <w:r w:rsidRPr="003A68E0">
              <w:t>процент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r w:rsidRPr="003A68E0">
              <w:t>выявление и развитие таланта и способностей обучающихся;</w:t>
            </w:r>
            <w:hyperlink w:anchor="sub_10001" w:history="1">
              <w:r w:rsidRPr="003A68E0">
                <w:rPr>
                  <w:rStyle w:val="a4"/>
                  <w:b w:val="0"/>
                  <w:bCs w:val="0"/>
                </w:rPr>
                <w:t>*(1)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3A68E0">
            <w:pPr>
              <w:pStyle w:val="afff0"/>
            </w:pPr>
            <w:r w:rsidRPr="003A68E0">
              <w:t>процент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r w:rsidRPr="003A68E0">
              <w:t xml:space="preserve">профессиональная ориентация, освоение значимых для профессиональной деятельности навыков </w:t>
            </w:r>
            <w:proofErr w:type="gramStart"/>
            <w:r w:rsidRPr="003A68E0">
              <w:t>обучающимися</w:t>
            </w:r>
            <w:proofErr w:type="gramEnd"/>
            <w:r w:rsidRPr="003A68E0">
              <w:t>;</w:t>
            </w:r>
            <w:hyperlink w:anchor="sub_10001" w:history="1">
              <w:r w:rsidRPr="003A68E0">
                <w:rPr>
                  <w:rStyle w:val="a4"/>
                  <w:b w:val="0"/>
                  <w:bCs w:val="0"/>
                </w:rPr>
                <w:t>*(1)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3A68E0">
            <w:pPr>
              <w:pStyle w:val="afff0"/>
            </w:pPr>
            <w:r w:rsidRPr="003A68E0">
              <w:t>процент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r w:rsidRPr="003A68E0">
              <w:t xml:space="preserve">улучшение знаний в рамках школьной программы </w:t>
            </w:r>
            <w:proofErr w:type="gramStart"/>
            <w:r w:rsidRPr="003A68E0">
              <w:t>обучающимися</w:t>
            </w:r>
            <w:proofErr w:type="gramEnd"/>
            <w:r w:rsidRPr="003A68E0">
              <w:t>.</w:t>
            </w:r>
            <w:hyperlink w:anchor="sub_10001" w:history="1">
              <w:r w:rsidRPr="003A68E0">
                <w:rPr>
                  <w:rStyle w:val="a4"/>
                  <w:b w:val="0"/>
                  <w:bCs w:val="0"/>
                </w:rPr>
                <w:t>*(1)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3A68E0">
            <w:pPr>
              <w:pStyle w:val="afff0"/>
            </w:pPr>
            <w:r w:rsidRPr="003A68E0">
              <w:t>процент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1"/>
            </w:pPr>
            <w:bookmarkStart w:id="108" w:name="sub_500"/>
            <w:r w:rsidRPr="003A68E0">
              <w:t>V. Дополнительная информация о системе образования</w:t>
            </w:r>
            <w:bookmarkEnd w:id="108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3A68E0">
            <w:pPr>
              <w:pStyle w:val="aff7"/>
            </w:pP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1"/>
            </w:pPr>
            <w:bookmarkStart w:id="109" w:name="sub_510"/>
            <w:r w:rsidRPr="003A68E0">
              <w:t>10. Развитие системы оценки качества образования и информационной прозрачности системы образования</w:t>
            </w:r>
            <w:bookmarkEnd w:id="109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3A68E0">
            <w:pPr>
              <w:pStyle w:val="aff7"/>
            </w:pP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110" w:name="sub_1010"/>
            <w:r w:rsidRPr="003A68E0">
              <w:lastRenderedPageBreak/>
              <w:t>10.1. Оценка деятельности системы образования гражданами</w:t>
            </w:r>
            <w:bookmarkEnd w:id="110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3A68E0">
            <w:pPr>
              <w:pStyle w:val="aff7"/>
            </w:pP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111" w:name="sub_1011"/>
            <w:r w:rsidRPr="003A68E0">
              <w:t>10.1.1. Индекс удовлетворенности населения качеством образования, которое предоставляют образовательные организации.</w:t>
            </w:r>
            <w:hyperlink w:anchor="sub_10001" w:history="1">
              <w:r w:rsidRPr="003A68E0">
                <w:rPr>
                  <w:rStyle w:val="a4"/>
                  <w:b w:val="0"/>
                  <w:bCs w:val="0"/>
                </w:rPr>
                <w:t>*(1)</w:t>
              </w:r>
            </w:hyperlink>
            <w:bookmarkEnd w:id="111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3A68E0">
            <w:pPr>
              <w:pStyle w:val="afff0"/>
            </w:pPr>
            <w:r w:rsidRPr="003A68E0">
              <w:t>процент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112" w:name="sub_1012"/>
            <w:r w:rsidRPr="003A68E0">
              <w:t>10.1.2. Индекс удовлетворенности работодателей качеством подготовки в образовательных организациях профессионального образования.</w:t>
            </w:r>
            <w:hyperlink w:anchor="sub_10001" w:history="1">
              <w:r w:rsidRPr="003A68E0">
                <w:rPr>
                  <w:rStyle w:val="a4"/>
                  <w:b w:val="0"/>
                  <w:bCs w:val="0"/>
                </w:rPr>
                <w:t>*(1)</w:t>
              </w:r>
            </w:hyperlink>
            <w:bookmarkEnd w:id="112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3A68E0">
            <w:pPr>
              <w:pStyle w:val="afff0"/>
            </w:pPr>
            <w:r w:rsidRPr="003A68E0">
              <w:t>балл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113" w:name="sub_1020"/>
            <w:r w:rsidRPr="003A68E0">
              <w:t>10.2. Результаты участия обучающихся лиц в российских и международных тестированиях знаний, конкурсах и олимпиадах, а также в иных аналогичных мероприятиях</w:t>
            </w:r>
            <w:bookmarkEnd w:id="113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3A68E0">
            <w:pPr>
              <w:pStyle w:val="aff7"/>
            </w:pP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114" w:name="sub_1021"/>
            <w:r w:rsidRPr="003A68E0">
              <w:t xml:space="preserve">10.2.1. </w:t>
            </w:r>
            <w:proofErr w:type="gramStart"/>
            <w:r w:rsidRPr="003A68E0">
              <w:t>Удельный вес численности лиц, достигших базового уровня образовательных достижений в международных сопоставительных исследованиях качества образования (изучение качества чтения и понимания текста (PIRLS), исследование качества математического и естественнонаучного общего образования (TIMSS), оценка образовательных достижений учащихся (PISA), в общей численности российских учащихся общеобразовательных организаций:</w:t>
            </w:r>
            <w:bookmarkEnd w:id="114"/>
            <w:proofErr w:type="gramEnd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3A68E0">
            <w:pPr>
              <w:pStyle w:val="aff7"/>
            </w:pP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r w:rsidRPr="003A68E0">
              <w:t>международное исследование PIRLS.</w:t>
            </w:r>
            <w:hyperlink w:anchor="sub_10001" w:history="1">
              <w:r w:rsidRPr="003A68E0">
                <w:rPr>
                  <w:rStyle w:val="a4"/>
                  <w:b w:val="0"/>
                  <w:bCs w:val="0"/>
                </w:rPr>
                <w:t>*(1)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3A68E0">
            <w:pPr>
              <w:pStyle w:val="afff0"/>
            </w:pPr>
            <w:r w:rsidRPr="003A68E0">
              <w:t>процент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r w:rsidRPr="003A68E0">
              <w:t>международное исследование TIMSS: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3A68E0">
            <w:pPr>
              <w:pStyle w:val="aff7"/>
            </w:pP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r w:rsidRPr="003A68E0">
              <w:t>математика (4 класс);</w:t>
            </w:r>
            <w:hyperlink w:anchor="sub_10001" w:history="1">
              <w:r w:rsidRPr="003A68E0">
                <w:rPr>
                  <w:rStyle w:val="a4"/>
                  <w:b w:val="0"/>
                  <w:bCs w:val="0"/>
                </w:rPr>
                <w:t>*(1)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3A68E0">
            <w:pPr>
              <w:pStyle w:val="afff0"/>
            </w:pPr>
            <w:r w:rsidRPr="003A68E0">
              <w:t>процент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r w:rsidRPr="003A68E0">
              <w:t>математика (8 класс);</w:t>
            </w:r>
            <w:hyperlink w:anchor="sub_10001" w:history="1">
              <w:r w:rsidRPr="003A68E0">
                <w:rPr>
                  <w:rStyle w:val="a4"/>
                  <w:b w:val="0"/>
                  <w:bCs w:val="0"/>
                </w:rPr>
                <w:t>*(1)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3A68E0">
            <w:pPr>
              <w:pStyle w:val="afff0"/>
            </w:pPr>
            <w:r w:rsidRPr="003A68E0">
              <w:t>процент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r w:rsidRPr="003A68E0">
              <w:t>естествознание (4 класс);</w:t>
            </w:r>
            <w:hyperlink w:anchor="sub_10001" w:history="1">
              <w:r w:rsidRPr="003A68E0">
                <w:rPr>
                  <w:rStyle w:val="a4"/>
                  <w:b w:val="0"/>
                  <w:bCs w:val="0"/>
                </w:rPr>
                <w:t>*(1)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3A68E0">
            <w:pPr>
              <w:pStyle w:val="afff0"/>
            </w:pPr>
            <w:r w:rsidRPr="003A68E0">
              <w:t>процент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r w:rsidRPr="003A68E0">
              <w:t>естествознание (8 класс).</w:t>
            </w:r>
            <w:hyperlink w:anchor="sub_10001" w:history="1">
              <w:r w:rsidRPr="003A68E0">
                <w:rPr>
                  <w:rStyle w:val="a4"/>
                  <w:b w:val="0"/>
                  <w:bCs w:val="0"/>
                </w:rPr>
                <w:t>*(1)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3A68E0">
            <w:pPr>
              <w:pStyle w:val="afff0"/>
            </w:pPr>
            <w:r w:rsidRPr="003A68E0">
              <w:t>процент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r w:rsidRPr="003A68E0">
              <w:t>международное исследование PISA: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3A68E0">
            <w:pPr>
              <w:pStyle w:val="aff7"/>
            </w:pP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A68E0" w:rsidRPr="003A68E0" w:rsidRDefault="003A68E0">
            <w:pPr>
              <w:pStyle w:val="afff0"/>
            </w:pPr>
            <w:r w:rsidRPr="003A68E0">
              <w:t>читательская грамотность;</w:t>
            </w:r>
            <w:hyperlink w:anchor="sub_10001" w:history="1">
              <w:r w:rsidRPr="003A68E0">
                <w:rPr>
                  <w:rStyle w:val="a4"/>
                  <w:b w:val="0"/>
                  <w:bCs w:val="0"/>
                </w:rPr>
                <w:t>*(1)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8E0" w:rsidRPr="003A68E0" w:rsidRDefault="003A68E0">
            <w:pPr>
              <w:pStyle w:val="afff0"/>
            </w:pPr>
            <w:r w:rsidRPr="003A68E0">
              <w:t>процент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r w:rsidRPr="003A68E0">
              <w:t>математическая грамотность;</w:t>
            </w:r>
            <w:hyperlink w:anchor="sub_10001" w:history="1">
              <w:r w:rsidRPr="003A68E0">
                <w:rPr>
                  <w:rStyle w:val="a4"/>
                  <w:b w:val="0"/>
                  <w:bCs w:val="0"/>
                </w:rPr>
                <w:t>*(1)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3A68E0">
            <w:pPr>
              <w:pStyle w:val="afff0"/>
            </w:pPr>
            <w:r w:rsidRPr="003A68E0">
              <w:t>процент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r w:rsidRPr="003A68E0">
              <w:t>естественнонаучная грамотность.</w:t>
            </w:r>
            <w:hyperlink w:anchor="sub_10001" w:history="1">
              <w:r w:rsidRPr="003A68E0">
                <w:rPr>
                  <w:rStyle w:val="a4"/>
                  <w:b w:val="0"/>
                  <w:bCs w:val="0"/>
                </w:rPr>
                <w:t>*(1)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3A68E0">
            <w:pPr>
              <w:pStyle w:val="afff0"/>
            </w:pPr>
            <w:r w:rsidRPr="003A68E0">
              <w:t>процент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115" w:name="sub_103"/>
            <w:r w:rsidRPr="003A68E0">
              <w:t>10.3. Развитие механизмов государственно-частного управления в системе образования</w:t>
            </w:r>
            <w:bookmarkEnd w:id="115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3A68E0">
            <w:pPr>
              <w:pStyle w:val="aff7"/>
            </w:pP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116" w:name="sub_1031"/>
            <w:r w:rsidRPr="003A68E0">
              <w:t xml:space="preserve">10.3.1. Удельный вес численности студентов образовательных организаций высшего образования, использующих образовательный кредит для оплаты обучения, в общей </w:t>
            </w:r>
            <w:proofErr w:type="gramStart"/>
            <w:r w:rsidRPr="003A68E0">
              <w:t>численности</w:t>
            </w:r>
            <w:proofErr w:type="gramEnd"/>
            <w:r w:rsidRPr="003A68E0">
              <w:t xml:space="preserve"> обучающихся на платной основе.</w:t>
            </w:r>
            <w:hyperlink w:anchor="sub_10002" w:history="1">
              <w:r w:rsidRPr="003A68E0">
                <w:rPr>
                  <w:rStyle w:val="a4"/>
                  <w:b w:val="0"/>
                  <w:bCs w:val="0"/>
                </w:rPr>
                <w:t>*(2)</w:t>
              </w:r>
            </w:hyperlink>
            <w:bookmarkEnd w:id="116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3A68E0">
            <w:pPr>
              <w:pStyle w:val="afff0"/>
            </w:pPr>
            <w:r w:rsidRPr="003A68E0">
              <w:t>процент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117" w:name="sub_1032"/>
            <w:r w:rsidRPr="003A68E0">
              <w:t>10.3.2. Удельный вес числа общеобразовательных организаций, в которых созданы коллегиальные органы управления, в общем числе общеобразовательных организаций.</w:t>
            </w:r>
            <w:bookmarkEnd w:id="117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1F254E">
            <w:pPr>
              <w:pStyle w:val="afff0"/>
            </w:pPr>
            <w:r>
              <w:t>100%</w:t>
            </w: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118" w:name="sub_104"/>
            <w:r w:rsidRPr="003A68E0">
              <w:t>10.4. Развитие региональных систем оценки качества образования</w:t>
            </w:r>
            <w:bookmarkEnd w:id="118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3A68E0">
            <w:pPr>
              <w:pStyle w:val="aff7"/>
            </w:pPr>
          </w:p>
        </w:tc>
      </w:tr>
      <w:tr w:rsidR="003A68E0" w:rsidRPr="003A68E0" w:rsidTr="004D3D86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A68E0" w:rsidRPr="003A68E0" w:rsidRDefault="003A68E0">
            <w:pPr>
              <w:pStyle w:val="afff0"/>
            </w:pPr>
            <w:bookmarkStart w:id="119" w:name="sub_1041"/>
            <w:r w:rsidRPr="003A68E0">
              <w:t>10.4.1. Удельный вес образовательных организаций, охваченных инструментами независимой системы оценки качества образования, в общем числе образовательных организаций.</w:t>
            </w:r>
            <w:hyperlink w:anchor="sub_10001" w:history="1">
              <w:r w:rsidRPr="003A68E0">
                <w:rPr>
                  <w:rStyle w:val="a4"/>
                  <w:b w:val="0"/>
                  <w:bCs w:val="0"/>
                </w:rPr>
                <w:t>*(1)</w:t>
              </w:r>
            </w:hyperlink>
            <w:bookmarkEnd w:id="119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68E0" w:rsidRPr="003A68E0" w:rsidRDefault="003A68E0">
            <w:pPr>
              <w:pStyle w:val="afff0"/>
            </w:pPr>
            <w:r w:rsidRPr="003A68E0">
              <w:t>процент</w:t>
            </w:r>
          </w:p>
        </w:tc>
      </w:tr>
    </w:tbl>
    <w:p w:rsidR="003A68E0" w:rsidRDefault="003A68E0"/>
    <w:p w:rsidR="003A68E0" w:rsidRDefault="003A68E0">
      <w:bookmarkStart w:id="120" w:name="sub_10001"/>
      <w:r>
        <w:t>*(1) - сбор данных осуществляется в целом по Российской Федерации без детализации по субъектам Российской Федерации;</w:t>
      </w:r>
    </w:p>
    <w:p w:rsidR="003A68E0" w:rsidRDefault="003A68E0">
      <w:bookmarkStart w:id="121" w:name="sub_10002"/>
      <w:bookmarkEnd w:id="120"/>
      <w:r>
        <w:t>*(2) - сбор данных начинается с 2015 года;</w:t>
      </w:r>
    </w:p>
    <w:p w:rsidR="003A68E0" w:rsidRDefault="003A68E0">
      <w:bookmarkStart w:id="122" w:name="sub_10003"/>
      <w:bookmarkEnd w:id="121"/>
      <w:r>
        <w:t xml:space="preserve">*(3) - по разделу также осуществляется сбор данных в соответствии с </w:t>
      </w:r>
      <w:hyperlink r:id="rId5" w:history="1">
        <w:r>
          <w:rPr>
            <w:rStyle w:val="a4"/>
          </w:rPr>
          <w:t>показателями</w:t>
        </w:r>
      </w:hyperlink>
      <w:r>
        <w:t xml:space="preserve"> деятельности образовательной организации высшего образования, подлежащей </w:t>
      </w:r>
      <w:proofErr w:type="spellStart"/>
      <w:r>
        <w:t>самообследованию</w:t>
      </w:r>
      <w:proofErr w:type="spellEnd"/>
      <w:r>
        <w:t xml:space="preserve">, утвержденными </w:t>
      </w:r>
      <w:hyperlink r:id="rId6" w:history="1">
        <w:r>
          <w:rPr>
            <w:rStyle w:val="a4"/>
          </w:rPr>
          <w:t>приказом</w:t>
        </w:r>
      </w:hyperlink>
      <w:r>
        <w:t xml:space="preserve"> Министерства образования и науки Российской Федерации от 10 декабря 2013 г. N 1324 (зарегистрирован Министерством юстиции Российской Федерации 28 января 2014 г., регистрационный N 31135);</w:t>
      </w:r>
    </w:p>
    <w:p w:rsidR="003A68E0" w:rsidRDefault="003A68E0">
      <w:bookmarkStart w:id="123" w:name="sub_10004"/>
      <w:bookmarkEnd w:id="122"/>
      <w:r>
        <w:t>*(4) - сбор данных начинается с 2016 года.</w:t>
      </w:r>
      <w:bookmarkStart w:id="124" w:name="_GoBack"/>
      <w:bookmarkEnd w:id="123"/>
      <w:bookmarkEnd w:id="124"/>
    </w:p>
    <w:sectPr w:rsidR="003A68E0" w:rsidSect="008D1263">
      <w:pgSz w:w="11900" w:h="16800"/>
      <w:pgMar w:top="568" w:right="800" w:bottom="144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/>
  <w:bordersDoNotSurroundFooter/>
  <w:proofState w:spelling="clean" w:grammar="clean"/>
  <w:attachedTemplate r:id="rId1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081"/>
    <w:rsid w:val="000A123E"/>
    <w:rsid w:val="001F254E"/>
    <w:rsid w:val="0022598F"/>
    <w:rsid w:val="002934DC"/>
    <w:rsid w:val="00302D09"/>
    <w:rsid w:val="00337BDA"/>
    <w:rsid w:val="003A68E0"/>
    <w:rsid w:val="003C618B"/>
    <w:rsid w:val="004354CA"/>
    <w:rsid w:val="00490D6E"/>
    <w:rsid w:val="004D3D86"/>
    <w:rsid w:val="00510F14"/>
    <w:rsid w:val="005678EE"/>
    <w:rsid w:val="005A25FE"/>
    <w:rsid w:val="006A46C5"/>
    <w:rsid w:val="006B7252"/>
    <w:rsid w:val="006F3081"/>
    <w:rsid w:val="00766C79"/>
    <w:rsid w:val="007A664E"/>
    <w:rsid w:val="0080433B"/>
    <w:rsid w:val="008C4CD6"/>
    <w:rsid w:val="008D1263"/>
    <w:rsid w:val="00912314"/>
    <w:rsid w:val="009B4DCB"/>
    <w:rsid w:val="009E01A0"/>
    <w:rsid w:val="00A16F5B"/>
    <w:rsid w:val="00A26617"/>
    <w:rsid w:val="00A34A87"/>
    <w:rsid w:val="00AB1F35"/>
    <w:rsid w:val="00BB480B"/>
    <w:rsid w:val="00BB640B"/>
    <w:rsid w:val="00BC1BB8"/>
    <w:rsid w:val="00D20660"/>
    <w:rsid w:val="00E54544"/>
    <w:rsid w:val="00E56F95"/>
    <w:rsid w:val="00F369FE"/>
    <w:rsid w:val="00F3745D"/>
    <w:rsid w:val="00FA0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/>
      <w:bCs/>
      <w:color w:val="106BBE"/>
    </w:rPr>
  </w:style>
  <w:style w:type="character" w:customStyle="1" w:styleId="a5">
    <w:name w:val="Активная гипертекстовая ссылка"/>
    <w:basedOn w:val="a4"/>
    <w:uiPriority w:val="99"/>
    <w:rPr>
      <w:b/>
      <w:bCs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Pr>
      <w:b/>
      <w:bCs/>
      <w:color w:val="0058A9"/>
      <w:shd w:val="clear" w:color="auto" w:fill="ECE9D8"/>
    </w:rPr>
  </w:style>
  <w:style w:type="character" w:customStyle="1" w:styleId="10">
    <w:name w:val="Заголовок 1 Знак"/>
    <w:basedOn w:val="a0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customStyle="1" w:styleId="ae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Pr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Pr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</w:style>
  <w:style w:type="paragraph" w:customStyle="1" w:styleId="aff2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Pr>
      <w:b/>
      <w:bCs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Pr>
      <w:b/>
      <w:bCs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pPr>
      <w:ind w:left="140"/>
    </w:pPr>
  </w:style>
  <w:style w:type="character" w:customStyle="1" w:styleId="affa">
    <w:name w:val="Опечатки"/>
    <w:uiPriority w:val="9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</w:style>
  <w:style w:type="paragraph" w:customStyle="1" w:styleId="afff2">
    <w:name w:val="Примечание."/>
    <w:basedOn w:val="a6"/>
    <w:next w:val="a"/>
    <w:uiPriority w:val="99"/>
  </w:style>
  <w:style w:type="character" w:customStyle="1" w:styleId="afff3">
    <w:name w:val="Продолжение ссылки"/>
    <w:basedOn w:val="a4"/>
    <w:uiPriority w:val="99"/>
    <w:rPr>
      <w:b/>
      <w:bCs/>
      <w:color w:val="106BBE"/>
    </w:rPr>
  </w:style>
  <w:style w:type="paragraph" w:customStyle="1" w:styleId="afff4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5">
    <w:name w:val="Сравнение редакций"/>
    <w:basedOn w:val="a3"/>
    <w:uiPriority w:val="99"/>
    <w:rPr>
      <w:b/>
      <w:bCs/>
      <w:color w:val="26282F"/>
    </w:rPr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</w:style>
  <w:style w:type="character" w:customStyle="1" w:styleId="afff9">
    <w:name w:val="Ссылка на утративший силу документ"/>
    <w:basedOn w:val="a4"/>
    <w:uiPriority w:val="99"/>
    <w:rPr>
      <w:b/>
      <w:bCs/>
      <w:color w:val="749232"/>
    </w:rPr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Pr>
      <w:b/>
      <w:bCs/>
      <w:strike/>
      <w:color w:val="666600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/>
      <w:bCs/>
      <w:color w:val="106BBE"/>
    </w:rPr>
  </w:style>
  <w:style w:type="character" w:customStyle="1" w:styleId="a5">
    <w:name w:val="Активная гипертекстовая ссылка"/>
    <w:basedOn w:val="a4"/>
    <w:uiPriority w:val="99"/>
    <w:rPr>
      <w:b/>
      <w:bCs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Pr>
      <w:b/>
      <w:bCs/>
      <w:color w:val="0058A9"/>
      <w:shd w:val="clear" w:color="auto" w:fill="ECE9D8"/>
    </w:rPr>
  </w:style>
  <w:style w:type="character" w:customStyle="1" w:styleId="10">
    <w:name w:val="Заголовок 1 Знак"/>
    <w:basedOn w:val="a0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customStyle="1" w:styleId="ae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Pr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Pr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</w:style>
  <w:style w:type="paragraph" w:customStyle="1" w:styleId="aff2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Pr>
      <w:b/>
      <w:bCs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Pr>
      <w:b/>
      <w:bCs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pPr>
      <w:ind w:left="140"/>
    </w:pPr>
  </w:style>
  <w:style w:type="character" w:customStyle="1" w:styleId="affa">
    <w:name w:val="Опечатки"/>
    <w:uiPriority w:val="9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</w:style>
  <w:style w:type="paragraph" w:customStyle="1" w:styleId="afff2">
    <w:name w:val="Примечание."/>
    <w:basedOn w:val="a6"/>
    <w:next w:val="a"/>
    <w:uiPriority w:val="99"/>
  </w:style>
  <w:style w:type="character" w:customStyle="1" w:styleId="afff3">
    <w:name w:val="Продолжение ссылки"/>
    <w:basedOn w:val="a4"/>
    <w:uiPriority w:val="99"/>
    <w:rPr>
      <w:b/>
      <w:bCs/>
      <w:color w:val="106BBE"/>
    </w:rPr>
  </w:style>
  <w:style w:type="paragraph" w:customStyle="1" w:styleId="afff4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5">
    <w:name w:val="Сравнение редакций"/>
    <w:basedOn w:val="a3"/>
    <w:uiPriority w:val="99"/>
    <w:rPr>
      <w:b/>
      <w:bCs/>
      <w:color w:val="26282F"/>
    </w:rPr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</w:style>
  <w:style w:type="character" w:customStyle="1" w:styleId="afff9">
    <w:name w:val="Ссылка на утративший силу документ"/>
    <w:basedOn w:val="a4"/>
    <w:uiPriority w:val="99"/>
    <w:rPr>
      <w:b/>
      <w:bCs/>
      <w:color w:val="749232"/>
    </w:rPr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Pr>
      <w:b/>
      <w:bCs/>
      <w:strike/>
      <w:color w:val="666600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70481476.0" TargetMode="External"/><Relationship Id="rId5" Type="http://schemas.openxmlformats.org/officeDocument/2006/relationships/hyperlink" Target="garantF1://70481476.4000" TargetMode="Externa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ox\Desktop\&#1086;&#1073;&#1088;&#1085;&#1072;&#1076;&#1079;&#1086;&#1088;%20&#1084;&#1086;&#1085;&#1080;&#1090;&#1086;&#1088;&#1080;&#1085;&#1075;%20&#1076;&#1086;%2025%20&#1086;&#1082;&#1090;&#1103;&#1073;&#1088;&#1103;\&#1055;&#1086;&#1082;&#1072;&#1079;&#1072;&#1090;&#1077;&#1083;&#1080;%20&#1084;&#1086;&#1085;&#1080;&#1090;&#1086;&#1088;&#1080;&#1085;&#1075;&#1072;%20&#1055;&#1088;&#1080;&#1082;&#1072;&#1079;%20&#1052;&#1080;&#1085;&#1080;&#1089;&#1090;&#1077;&#1088;&#1089;&#1090;&#1074;&#1072;%20&#1086;&#1073;&#1088;&#1072;&#1079;&#1086;&#1074;&#1072;&#1085;&#1080;&#1103;%20&#1080;%20&#1085;&#1072;&#1091;&#1082;&#1080;%20&#1056;&#1060;%20&#1086;&#1090;%2015%20&#1103;&#1085;&#1074;&#1072;&#1088;&#1103;%20201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Показатели мониторинга Приказ Министерства образования и науки РФ от 15 января 2014</Template>
  <TotalTime>299</TotalTime>
  <Pages>10</Pages>
  <Words>4062</Words>
  <Characters>23157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27165</CharactersWithSpaces>
  <SharedDoc>false</SharedDoc>
  <HLinks>
    <vt:vector size="906" baseType="variant">
      <vt:variant>
        <vt:i4>7209010</vt:i4>
      </vt:variant>
      <vt:variant>
        <vt:i4>450</vt:i4>
      </vt:variant>
      <vt:variant>
        <vt:i4>0</vt:i4>
      </vt:variant>
      <vt:variant>
        <vt:i4>5</vt:i4>
      </vt:variant>
      <vt:variant>
        <vt:lpwstr>garantf1://70481476.0/</vt:lpwstr>
      </vt:variant>
      <vt:variant>
        <vt:lpwstr/>
      </vt:variant>
      <vt:variant>
        <vt:i4>4259846</vt:i4>
      </vt:variant>
      <vt:variant>
        <vt:i4>447</vt:i4>
      </vt:variant>
      <vt:variant>
        <vt:i4>0</vt:i4>
      </vt:variant>
      <vt:variant>
        <vt:i4>5</vt:i4>
      </vt:variant>
      <vt:variant>
        <vt:lpwstr>garantf1://70481476.4000/</vt:lpwstr>
      </vt:variant>
      <vt:variant>
        <vt:lpwstr/>
      </vt:variant>
      <vt:variant>
        <vt:i4>2752528</vt:i4>
      </vt:variant>
      <vt:variant>
        <vt:i4>444</vt:i4>
      </vt:variant>
      <vt:variant>
        <vt:i4>0</vt:i4>
      </vt:variant>
      <vt:variant>
        <vt:i4>5</vt:i4>
      </vt:variant>
      <vt:variant>
        <vt:lpwstr/>
      </vt:variant>
      <vt:variant>
        <vt:lpwstr>sub_10002</vt:lpwstr>
      </vt:variant>
      <vt:variant>
        <vt:i4>2752528</vt:i4>
      </vt:variant>
      <vt:variant>
        <vt:i4>441</vt:i4>
      </vt:variant>
      <vt:variant>
        <vt:i4>0</vt:i4>
      </vt:variant>
      <vt:variant>
        <vt:i4>5</vt:i4>
      </vt:variant>
      <vt:variant>
        <vt:lpwstr/>
      </vt:variant>
      <vt:variant>
        <vt:lpwstr>sub_10001</vt:lpwstr>
      </vt:variant>
      <vt:variant>
        <vt:i4>2752528</vt:i4>
      </vt:variant>
      <vt:variant>
        <vt:i4>438</vt:i4>
      </vt:variant>
      <vt:variant>
        <vt:i4>0</vt:i4>
      </vt:variant>
      <vt:variant>
        <vt:i4>5</vt:i4>
      </vt:variant>
      <vt:variant>
        <vt:lpwstr/>
      </vt:variant>
      <vt:variant>
        <vt:lpwstr>sub_10001</vt:lpwstr>
      </vt:variant>
      <vt:variant>
        <vt:i4>2752528</vt:i4>
      </vt:variant>
      <vt:variant>
        <vt:i4>435</vt:i4>
      </vt:variant>
      <vt:variant>
        <vt:i4>0</vt:i4>
      </vt:variant>
      <vt:variant>
        <vt:i4>5</vt:i4>
      </vt:variant>
      <vt:variant>
        <vt:lpwstr/>
      </vt:variant>
      <vt:variant>
        <vt:lpwstr>sub_10002</vt:lpwstr>
      </vt:variant>
      <vt:variant>
        <vt:i4>2752528</vt:i4>
      </vt:variant>
      <vt:variant>
        <vt:i4>432</vt:i4>
      </vt:variant>
      <vt:variant>
        <vt:i4>0</vt:i4>
      </vt:variant>
      <vt:variant>
        <vt:i4>5</vt:i4>
      </vt:variant>
      <vt:variant>
        <vt:lpwstr/>
      </vt:variant>
      <vt:variant>
        <vt:lpwstr>sub_10001</vt:lpwstr>
      </vt:variant>
      <vt:variant>
        <vt:i4>2752528</vt:i4>
      </vt:variant>
      <vt:variant>
        <vt:i4>429</vt:i4>
      </vt:variant>
      <vt:variant>
        <vt:i4>0</vt:i4>
      </vt:variant>
      <vt:variant>
        <vt:i4>5</vt:i4>
      </vt:variant>
      <vt:variant>
        <vt:lpwstr/>
      </vt:variant>
      <vt:variant>
        <vt:lpwstr>sub_10001</vt:lpwstr>
      </vt:variant>
      <vt:variant>
        <vt:i4>2752528</vt:i4>
      </vt:variant>
      <vt:variant>
        <vt:i4>426</vt:i4>
      </vt:variant>
      <vt:variant>
        <vt:i4>0</vt:i4>
      </vt:variant>
      <vt:variant>
        <vt:i4>5</vt:i4>
      </vt:variant>
      <vt:variant>
        <vt:lpwstr/>
      </vt:variant>
      <vt:variant>
        <vt:lpwstr>sub_10002</vt:lpwstr>
      </vt:variant>
      <vt:variant>
        <vt:i4>2752528</vt:i4>
      </vt:variant>
      <vt:variant>
        <vt:i4>423</vt:i4>
      </vt:variant>
      <vt:variant>
        <vt:i4>0</vt:i4>
      </vt:variant>
      <vt:variant>
        <vt:i4>5</vt:i4>
      </vt:variant>
      <vt:variant>
        <vt:lpwstr/>
      </vt:variant>
      <vt:variant>
        <vt:lpwstr>sub_10001</vt:lpwstr>
      </vt:variant>
      <vt:variant>
        <vt:i4>2752528</vt:i4>
      </vt:variant>
      <vt:variant>
        <vt:i4>420</vt:i4>
      </vt:variant>
      <vt:variant>
        <vt:i4>0</vt:i4>
      </vt:variant>
      <vt:variant>
        <vt:i4>5</vt:i4>
      </vt:variant>
      <vt:variant>
        <vt:lpwstr/>
      </vt:variant>
      <vt:variant>
        <vt:lpwstr>sub_10001</vt:lpwstr>
      </vt:variant>
      <vt:variant>
        <vt:i4>2752528</vt:i4>
      </vt:variant>
      <vt:variant>
        <vt:i4>417</vt:i4>
      </vt:variant>
      <vt:variant>
        <vt:i4>0</vt:i4>
      </vt:variant>
      <vt:variant>
        <vt:i4>5</vt:i4>
      </vt:variant>
      <vt:variant>
        <vt:lpwstr/>
      </vt:variant>
      <vt:variant>
        <vt:lpwstr>sub_10001</vt:lpwstr>
      </vt:variant>
      <vt:variant>
        <vt:i4>2752528</vt:i4>
      </vt:variant>
      <vt:variant>
        <vt:i4>414</vt:i4>
      </vt:variant>
      <vt:variant>
        <vt:i4>0</vt:i4>
      </vt:variant>
      <vt:variant>
        <vt:i4>5</vt:i4>
      </vt:variant>
      <vt:variant>
        <vt:lpwstr/>
      </vt:variant>
      <vt:variant>
        <vt:lpwstr>sub_10001</vt:lpwstr>
      </vt:variant>
      <vt:variant>
        <vt:i4>2752528</vt:i4>
      </vt:variant>
      <vt:variant>
        <vt:i4>411</vt:i4>
      </vt:variant>
      <vt:variant>
        <vt:i4>0</vt:i4>
      </vt:variant>
      <vt:variant>
        <vt:i4>5</vt:i4>
      </vt:variant>
      <vt:variant>
        <vt:lpwstr/>
      </vt:variant>
      <vt:variant>
        <vt:lpwstr>sub_10001</vt:lpwstr>
      </vt:variant>
      <vt:variant>
        <vt:i4>2752528</vt:i4>
      </vt:variant>
      <vt:variant>
        <vt:i4>408</vt:i4>
      </vt:variant>
      <vt:variant>
        <vt:i4>0</vt:i4>
      </vt:variant>
      <vt:variant>
        <vt:i4>5</vt:i4>
      </vt:variant>
      <vt:variant>
        <vt:lpwstr/>
      </vt:variant>
      <vt:variant>
        <vt:lpwstr>sub_10001</vt:lpwstr>
      </vt:variant>
      <vt:variant>
        <vt:i4>2752528</vt:i4>
      </vt:variant>
      <vt:variant>
        <vt:i4>405</vt:i4>
      </vt:variant>
      <vt:variant>
        <vt:i4>0</vt:i4>
      </vt:variant>
      <vt:variant>
        <vt:i4>5</vt:i4>
      </vt:variant>
      <vt:variant>
        <vt:lpwstr/>
      </vt:variant>
      <vt:variant>
        <vt:lpwstr>sub_10001</vt:lpwstr>
      </vt:variant>
      <vt:variant>
        <vt:i4>2752528</vt:i4>
      </vt:variant>
      <vt:variant>
        <vt:i4>402</vt:i4>
      </vt:variant>
      <vt:variant>
        <vt:i4>0</vt:i4>
      </vt:variant>
      <vt:variant>
        <vt:i4>5</vt:i4>
      </vt:variant>
      <vt:variant>
        <vt:lpwstr/>
      </vt:variant>
      <vt:variant>
        <vt:lpwstr>sub_10001</vt:lpwstr>
      </vt:variant>
      <vt:variant>
        <vt:i4>2752528</vt:i4>
      </vt:variant>
      <vt:variant>
        <vt:i4>399</vt:i4>
      </vt:variant>
      <vt:variant>
        <vt:i4>0</vt:i4>
      </vt:variant>
      <vt:variant>
        <vt:i4>5</vt:i4>
      </vt:variant>
      <vt:variant>
        <vt:lpwstr/>
      </vt:variant>
      <vt:variant>
        <vt:lpwstr>sub_10001</vt:lpwstr>
      </vt:variant>
      <vt:variant>
        <vt:i4>2752528</vt:i4>
      </vt:variant>
      <vt:variant>
        <vt:i4>396</vt:i4>
      </vt:variant>
      <vt:variant>
        <vt:i4>0</vt:i4>
      </vt:variant>
      <vt:variant>
        <vt:i4>5</vt:i4>
      </vt:variant>
      <vt:variant>
        <vt:lpwstr/>
      </vt:variant>
      <vt:variant>
        <vt:lpwstr>sub_10001</vt:lpwstr>
      </vt:variant>
      <vt:variant>
        <vt:i4>2752528</vt:i4>
      </vt:variant>
      <vt:variant>
        <vt:i4>393</vt:i4>
      </vt:variant>
      <vt:variant>
        <vt:i4>0</vt:i4>
      </vt:variant>
      <vt:variant>
        <vt:i4>5</vt:i4>
      </vt:variant>
      <vt:variant>
        <vt:lpwstr/>
      </vt:variant>
      <vt:variant>
        <vt:lpwstr>sub_10001</vt:lpwstr>
      </vt:variant>
      <vt:variant>
        <vt:i4>2752528</vt:i4>
      </vt:variant>
      <vt:variant>
        <vt:i4>390</vt:i4>
      </vt:variant>
      <vt:variant>
        <vt:i4>0</vt:i4>
      </vt:variant>
      <vt:variant>
        <vt:i4>5</vt:i4>
      </vt:variant>
      <vt:variant>
        <vt:lpwstr/>
      </vt:variant>
      <vt:variant>
        <vt:lpwstr>sub_10001</vt:lpwstr>
      </vt:variant>
      <vt:variant>
        <vt:i4>2752528</vt:i4>
      </vt:variant>
      <vt:variant>
        <vt:i4>387</vt:i4>
      </vt:variant>
      <vt:variant>
        <vt:i4>0</vt:i4>
      </vt:variant>
      <vt:variant>
        <vt:i4>5</vt:i4>
      </vt:variant>
      <vt:variant>
        <vt:lpwstr/>
      </vt:variant>
      <vt:variant>
        <vt:lpwstr>sub_10001</vt:lpwstr>
      </vt:variant>
      <vt:variant>
        <vt:i4>2752528</vt:i4>
      </vt:variant>
      <vt:variant>
        <vt:i4>384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381</vt:i4>
      </vt:variant>
      <vt:variant>
        <vt:i4>0</vt:i4>
      </vt:variant>
      <vt:variant>
        <vt:i4>5</vt:i4>
      </vt:variant>
      <vt:variant>
        <vt:lpwstr/>
      </vt:variant>
      <vt:variant>
        <vt:lpwstr>sub_10001</vt:lpwstr>
      </vt:variant>
      <vt:variant>
        <vt:i4>2752528</vt:i4>
      </vt:variant>
      <vt:variant>
        <vt:i4>378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375</vt:i4>
      </vt:variant>
      <vt:variant>
        <vt:i4>0</vt:i4>
      </vt:variant>
      <vt:variant>
        <vt:i4>5</vt:i4>
      </vt:variant>
      <vt:variant>
        <vt:lpwstr/>
      </vt:variant>
      <vt:variant>
        <vt:lpwstr>sub_10001</vt:lpwstr>
      </vt:variant>
      <vt:variant>
        <vt:i4>2752528</vt:i4>
      </vt:variant>
      <vt:variant>
        <vt:i4>372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369</vt:i4>
      </vt:variant>
      <vt:variant>
        <vt:i4>0</vt:i4>
      </vt:variant>
      <vt:variant>
        <vt:i4>5</vt:i4>
      </vt:variant>
      <vt:variant>
        <vt:lpwstr/>
      </vt:variant>
      <vt:variant>
        <vt:lpwstr>sub_10001</vt:lpwstr>
      </vt:variant>
      <vt:variant>
        <vt:i4>2752528</vt:i4>
      </vt:variant>
      <vt:variant>
        <vt:i4>366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363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360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357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354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351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348</vt:i4>
      </vt:variant>
      <vt:variant>
        <vt:i4>0</vt:i4>
      </vt:variant>
      <vt:variant>
        <vt:i4>5</vt:i4>
      </vt:variant>
      <vt:variant>
        <vt:lpwstr/>
      </vt:variant>
      <vt:variant>
        <vt:lpwstr>sub_10002</vt:lpwstr>
      </vt:variant>
      <vt:variant>
        <vt:i4>2752528</vt:i4>
      </vt:variant>
      <vt:variant>
        <vt:i4>345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342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339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336</vt:i4>
      </vt:variant>
      <vt:variant>
        <vt:i4>0</vt:i4>
      </vt:variant>
      <vt:variant>
        <vt:i4>5</vt:i4>
      </vt:variant>
      <vt:variant>
        <vt:lpwstr/>
      </vt:variant>
      <vt:variant>
        <vt:lpwstr>sub_10001</vt:lpwstr>
      </vt:variant>
      <vt:variant>
        <vt:i4>2752528</vt:i4>
      </vt:variant>
      <vt:variant>
        <vt:i4>333</vt:i4>
      </vt:variant>
      <vt:variant>
        <vt:i4>0</vt:i4>
      </vt:variant>
      <vt:variant>
        <vt:i4>5</vt:i4>
      </vt:variant>
      <vt:variant>
        <vt:lpwstr/>
      </vt:variant>
      <vt:variant>
        <vt:lpwstr>sub_10002</vt:lpwstr>
      </vt:variant>
      <vt:variant>
        <vt:i4>2752528</vt:i4>
      </vt:variant>
      <vt:variant>
        <vt:i4>330</vt:i4>
      </vt:variant>
      <vt:variant>
        <vt:i4>0</vt:i4>
      </vt:variant>
      <vt:variant>
        <vt:i4>5</vt:i4>
      </vt:variant>
      <vt:variant>
        <vt:lpwstr/>
      </vt:variant>
      <vt:variant>
        <vt:lpwstr>sub_10002</vt:lpwstr>
      </vt:variant>
      <vt:variant>
        <vt:i4>2752528</vt:i4>
      </vt:variant>
      <vt:variant>
        <vt:i4>327</vt:i4>
      </vt:variant>
      <vt:variant>
        <vt:i4>0</vt:i4>
      </vt:variant>
      <vt:variant>
        <vt:i4>5</vt:i4>
      </vt:variant>
      <vt:variant>
        <vt:lpwstr/>
      </vt:variant>
      <vt:variant>
        <vt:lpwstr>sub_10002</vt:lpwstr>
      </vt:variant>
      <vt:variant>
        <vt:i4>2752528</vt:i4>
      </vt:variant>
      <vt:variant>
        <vt:i4>324</vt:i4>
      </vt:variant>
      <vt:variant>
        <vt:i4>0</vt:i4>
      </vt:variant>
      <vt:variant>
        <vt:i4>5</vt:i4>
      </vt:variant>
      <vt:variant>
        <vt:lpwstr/>
      </vt:variant>
      <vt:variant>
        <vt:lpwstr>sub_10002</vt:lpwstr>
      </vt:variant>
      <vt:variant>
        <vt:i4>2752528</vt:i4>
      </vt:variant>
      <vt:variant>
        <vt:i4>321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318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315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312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309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306</vt:i4>
      </vt:variant>
      <vt:variant>
        <vt:i4>0</vt:i4>
      </vt:variant>
      <vt:variant>
        <vt:i4>5</vt:i4>
      </vt:variant>
      <vt:variant>
        <vt:lpwstr/>
      </vt:variant>
      <vt:variant>
        <vt:lpwstr>sub_10002</vt:lpwstr>
      </vt:variant>
      <vt:variant>
        <vt:i4>2752528</vt:i4>
      </vt:variant>
      <vt:variant>
        <vt:i4>303</vt:i4>
      </vt:variant>
      <vt:variant>
        <vt:i4>0</vt:i4>
      </vt:variant>
      <vt:variant>
        <vt:i4>5</vt:i4>
      </vt:variant>
      <vt:variant>
        <vt:lpwstr/>
      </vt:variant>
      <vt:variant>
        <vt:lpwstr>sub_10002</vt:lpwstr>
      </vt:variant>
      <vt:variant>
        <vt:i4>2752528</vt:i4>
      </vt:variant>
      <vt:variant>
        <vt:i4>300</vt:i4>
      </vt:variant>
      <vt:variant>
        <vt:i4>0</vt:i4>
      </vt:variant>
      <vt:variant>
        <vt:i4>5</vt:i4>
      </vt:variant>
      <vt:variant>
        <vt:lpwstr/>
      </vt:variant>
      <vt:variant>
        <vt:lpwstr>sub_10002</vt:lpwstr>
      </vt:variant>
      <vt:variant>
        <vt:i4>2752528</vt:i4>
      </vt:variant>
      <vt:variant>
        <vt:i4>297</vt:i4>
      </vt:variant>
      <vt:variant>
        <vt:i4>0</vt:i4>
      </vt:variant>
      <vt:variant>
        <vt:i4>5</vt:i4>
      </vt:variant>
      <vt:variant>
        <vt:lpwstr/>
      </vt:variant>
      <vt:variant>
        <vt:lpwstr>sub_10002</vt:lpwstr>
      </vt:variant>
      <vt:variant>
        <vt:i4>2752528</vt:i4>
      </vt:variant>
      <vt:variant>
        <vt:i4>294</vt:i4>
      </vt:variant>
      <vt:variant>
        <vt:i4>0</vt:i4>
      </vt:variant>
      <vt:variant>
        <vt:i4>5</vt:i4>
      </vt:variant>
      <vt:variant>
        <vt:lpwstr/>
      </vt:variant>
      <vt:variant>
        <vt:lpwstr>sub_10001</vt:lpwstr>
      </vt:variant>
      <vt:variant>
        <vt:i4>2752528</vt:i4>
      </vt:variant>
      <vt:variant>
        <vt:i4>291</vt:i4>
      </vt:variant>
      <vt:variant>
        <vt:i4>0</vt:i4>
      </vt:variant>
      <vt:variant>
        <vt:i4>5</vt:i4>
      </vt:variant>
      <vt:variant>
        <vt:lpwstr/>
      </vt:variant>
      <vt:variant>
        <vt:lpwstr>sub_10001</vt:lpwstr>
      </vt:variant>
      <vt:variant>
        <vt:i4>2752528</vt:i4>
      </vt:variant>
      <vt:variant>
        <vt:i4>288</vt:i4>
      </vt:variant>
      <vt:variant>
        <vt:i4>0</vt:i4>
      </vt:variant>
      <vt:variant>
        <vt:i4>5</vt:i4>
      </vt:variant>
      <vt:variant>
        <vt:lpwstr/>
      </vt:variant>
      <vt:variant>
        <vt:lpwstr>sub_10001</vt:lpwstr>
      </vt:variant>
      <vt:variant>
        <vt:i4>2752528</vt:i4>
      </vt:variant>
      <vt:variant>
        <vt:i4>285</vt:i4>
      </vt:variant>
      <vt:variant>
        <vt:i4>0</vt:i4>
      </vt:variant>
      <vt:variant>
        <vt:i4>5</vt:i4>
      </vt:variant>
      <vt:variant>
        <vt:lpwstr/>
      </vt:variant>
      <vt:variant>
        <vt:lpwstr>sub_10001</vt:lpwstr>
      </vt:variant>
      <vt:variant>
        <vt:i4>2752528</vt:i4>
      </vt:variant>
      <vt:variant>
        <vt:i4>282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279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276</vt:i4>
      </vt:variant>
      <vt:variant>
        <vt:i4>0</vt:i4>
      </vt:variant>
      <vt:variant>
        <vt:i4>5</vt:i4>
      </vt:variant>
      <vt:variant>
        <vt:lpwstr/>
      </vt:variant>
      <vt:variant>
        <vt:lpwstr>sub_10001</vt:lpwstr>
      </vt:variant>
      <vt:variant>
        <vt:i4>2752528</vt:i4>
      </vt:variant>
      <vt:variant>
        <vt:i4>273</vt:i4>
      </vt:variant>
      <vt:variant>
        <vt:i4>0</vt:i4>
      </vt:variant>
      <vt:variant>
        <vt:i4>5</vt:i4>
      </vt:variant>
      <vt:variant>
        <vt:lpwstr/>
      </vt:variant>
      <vt:variant>
        <vt:lpwstr>sub_10001</vt:lpwstr>
      </vt:variant>
      <vt:variant>
        <vt:i4>2752528</vt:i4>
      </vt:variant>
      <vt:variant>
        <vt:i4>270</vt:i4>
      </vt:variant>
      <vt:variant>
        <vt:i4>0</vt:i4>
      </vt:variant>
      <vt:variant>
        <vt:i4>5</vt:i4>
      </vt:variant>
      <vt:variant>
        <vt:lpwstr/>
      </vt:variant>
      <vt:variant>
        <vt:lpwstr>sub_10001</vt:lpwstr>
      </vt:variant>
      <vt:variant>
        <vt:i4>2752528</vt:i4>
      </vt:variant>
      <vt:variant>
        <vt:i4>267</vt:i4>
      </vt:variant>
      <vt:variant>
        <vt:i4>0</vt:i4>
      </vt:variant>
      <vt:variant>
        <vt:i4>5</vt:i4>
      </vt:variant>
      <vt:variant>
        <vt:lpwstr/>
      </vt:variant>
      <vt:variant>
        <vt:lpwstr>sub_10001</vt:lpwstr>
      </vt:variant>
      <vt:variant>
        <vt:i4>2752528</vt:i4>
      </vt:variant>
      <vt:variant>
        <vt:i4>264</vt:i4>
      </vt:variant>
      <vt:variant>
        <vt:i4>0</vt:i4>
      </vt:variant>
      <vt:variant>
        <vt:i4>5</vt:i4>
      </vt:variant>
      <vt:variant>
        <vt:lpwstr/>
      </vt:variant>
      <vt:variant>
        <vt:lpwstr>sub_10001</vt:lpwstr>
      </vt:variant>
      <vt:variant>
        <vt:i4>2752528</vt:i4>
      </vt:variant>
      <vt:variant>
        <vt:i4>261</vt:i4>
      </vt:variant>
      <vt:variant>
        <vt:i4>0</vt:i4>
      </vt:variant>
      <vt:variant>
        <vt:i4>5</vt:i4>
      </vt:variant>
      <vt:variant>
        <vt:lpwstr/>
      </vt:variant>
      <vt:variant>
        <vt:lpwstr>sub_10003</vt:lpwstr>
      </vt:variant>
      <vt:variant>
        <vt:i4>2752528</vt:i4>
      </vt:variant>
      <vt:variant>
        <vt:i4>258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255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252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249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246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243</vt:i4>
      </vt:variant>
      <vt:variant>
        <vt:i4>0</vt:i4>
      </vt:variant>
      <vt:variant>
        <vt:i4>5</vt:i4>
      </vt:variant>
      <vt:variant>
        <vt:lpwstr/>
      </vt:variant>
      <vt:variant>
        <vt:lpwstr>sub_10001</vt:lpwstr>
      </vt:variant>
      <vt:variant>
        <vt:i4>2752528</vt:i4>
      </vt:variant>
      <vt:variant>
        <vt:i4>240</vt:i4>
      </vt:variant>
      <vt:variant>
        <vt:i4>0</vt:i4>
      </vt:variant>
      <vt:variant>
        <vt:i4>5</vt:i4>
      </vt:variant>
      <vt:variant>
        <vt:lpwstr/>
      </vt:variant>
      <vt:variant>
        <vt:lpwstr>sub_10001</vt:lpwstr>
      </vt:variant>
      <vt:variant>
        <vt:i4>2752528</vt:i4>
      </vt:variant>
      <vt:variant>
        <vt:i4>237</vt:i4>
      </vt:variant>
      <vt:variant>
        <vt:i4>0</vt:i4>
      </vt:variant>
      <vt:variant>
        <vt:i4>5</vt:i4>
      </vt:variant>
      <vt:variant>
        <vt:lpwstr/>
      </vt:variant>
      <vt:variant>
        <vt:lpwstr>sub_10001</vt:lpwstr>
      </vt:variant>
      <vt:variant>
        <vt:i4>2752528</vt:i4>
      </vt:variant>
      <vt:variant>
        <vt:i4>234</vt:i4>
      </vt:variant>
      <vt:variant>
        <vt:i4>0</vt:i4>
      </vt:variant>
      <vt:variant>
        <vt:i4>5</vt:i4>
      </vt:variant>
      <vt:variant>
        <vt:lpwstr/>
      </vt:variant>
      <vt:variant>
        <vt:lpwstr>sub_10001</vt:lpwstr>
      </vt:variant>
      <vt:variant>
        <vt:i4>2752528</vt:i4>
      </vt:variant>
      <vt:variant>
        <vt:i4>231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228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225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222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sub_10002</vt:lpwstr>
      </vt:variant>
      <vt:variant>
        <vt:i4>2752528</vt:i4>
      </vt:variant>
      <vt:variant>
        <vt:i4>216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213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210</vt:i4>
      </vt:variant>
      <vt:variant>
        <vt:i4>0</vt:i4>
      </vt:variant>
      <vt:variant>
        <vt:i4>5</vt:i4>
      </vt:variant>
      <vt:variant>
        <vt:lpwstr/>
      </vt:variant>
      <vt:variant>
        <vt:lpwstr>sub_10001</vt:lpwstr>
      </vt:variant>
      <vt:variant>
        <vt:i4>2752528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sub_10001</vt:lpwstr>
      </vt:variant>
      <vt:variant>
        <vt:i4>2752528</vt:i4>
      </vt:variant>
      <vt:variant>
        <vt:i4>204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sub_10001</vt:lpwstr>
      </vt:variant>
      <vt:variant>
        <vt:i4>2752528</vt:i4>
      </vt:variant>
      <vt:variant>
        <vt:i4>198</vt:i4>
      </vt:variant>
      <vt:variant>
        <vt:i4>0</vt:i4>
      </vt:variant>
      <vt:variant>
        <vt:i4>5</vt:i4>
      </vt:variant>
      <vt:variant>
        <vt:lpwstr/>
      </vt:variant>
      <vt:variant>
        <vt:lpwstr>sub_10001</vt:lpwstr>
      </vt:variant>
      <vt:variant>
        <vt:i4>2752528</vt:i4>
      </vt:variant>
      <vt:variant>
        <vt:i4>195</vt:i4>
      </vt:variant>
      <vt:variant>
        <vt:i4>0</vt:i4>
      </vt:variant>
      <vt:variant>
        <vt:i4>5</vt:i4>
      </vt:variant>
      <vt:variant>
        <vt:lpwstr/>
      </vt:variant>
      <vt:variant>
        <vt:lpwstr>sub_10001</vt:lpwstr>
      </vt:variant>
      <vt:variant>
        <vt:i4>2752528</vt:i4>
      </vt:variant>
      <vt:variant>
        <vt:i4>192</vt:i4>
      </vt:variant>
      <vt:variant>
        <vt:i4>0</vt:i4>
      </vt:variant>
      <vt:variant>
        <vt:i4>5</vt:i4>
      </vt:variant>
      <vt:variant>
        <vt:lpwstr/>
      </vt:variant>
      <vt:variant>
        <vt:lpwstr>sub_10001</vt:lpwstr>
      </vt:variant>
      <vt:variant>
        <vt:i4>2752528</vt:i4>
      </vt:variant>
      <vt:variant>
        <vt:i4>189</vt:i4>
      </vt:variant>
      <vt:variant>
        <vt:i4>0</vt:i4>
      </vt:variant>
      <vt:variant>
        <vt:i4>5</vt:i4>
      </vt:variant>
      <vt:variant>
        <vt:lpwstr/>
      </vt:variant>
      <vt:variant>
        <vt:lpwstr>sub_10001</vt:lpwstr>
      </vt:variant>
      <vt:variant>
        <vt:i4>2752528</vt:i4>
      </vt:variant>
      <vt:variant>
        <vt:i4>186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180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177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174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171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168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165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162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159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153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150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147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144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141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138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135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132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129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123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120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114</vt:i4>
      </vt:variant>
      <vt:variant>
        <vt:i4>0</vt:i4>
      </vt:variant>
      <vt:variant>
        <vt:i4>5</vt:i4>
      </vt:variant>
      <vt:variant>
        <vt:lpwstr/>
      </vt:variant>
      <vt:variant>
        <vt:lpwstr>sub_10001</vt:lpwstr>
      </vt:variant>
      <vt:variant>
        <vt:i4>2752528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102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2752529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4325386</vt:i4>
      </vt:variant>
      <vt:variant>
        <vt:i4>15</vt:i4>
      </vt:variant>
      <vt:variant>
        <vt:i4>0</vt:i4>
      </vt:variant>
      <vt:variant>
        <vt:i4>5</vt:i4>
      </vt:variant>
      <vt:variant>
        <vt:lpwstr>garantf1://57357273.1000/</vt:lpwstr>
      </vt:variant>
      <vt:variant>
        <vt:lpwstr/>
      </vt:variant>
      <vt:variant>
        <vt:i4>5963776</vt:i4>
      </vt:variant>
      <vt:variant>
        <vt:i4>12</vt:i4>
      </vt:variant>
      <vt:variant>
        <vt:i4>0</vt:i4>
      </vt:variant>
      <vt:variant>
        <vt:i4>5</vt:i4>
      </vt:variant>
      <vt:variant>
        <vt:lpwstr>garantf1://71343578.101/</vt:lpwstr>
      </vt:variant>
      <vt:variant>
        <vt:lpwstr/>
      </vt:variant>
      <vt:variant>
        <vt:i4>2752528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7274554</vt:i4>
      </vt:variant>
      <vt:variant>
        <vt:i4>6</vt:i4>
      </vt:variant>
      <vt:variant>
        <vt:i4>0</vt:i4>
      </vt:variant>
      <vt:variant>
        <vt:i4>5</vt:i4>
      </vt:variant>
      <vt:variant>
        <vt:lpwstr>garantf1://70329494.0/</vt:lpwstr>
      </vt:variant>
      <vt:variant>
        <vt:lpwstr/>
      </vt:variant>
      <vt:variant>
        <vt:i4>4456459</vt:i4>
      </vt:variant>
      <vt:variant>
        <vt:i4>3</vt:i4>
      </vt:variant>
      <vt:variant>
        <vt:i4>0</vt:i4>
      </vt:variant>
      <vt:variant>
        <vt:i4>5</vt:i4>
      </vt:variant>
      <vt:variant>
        <vt:lpwstr>garantf1://70329494.1004/</vt:lpwstr>
      </vt:variant>
      <vt:variant>
        <vt:lpwstr/>
      </vt:variant>
      <vt:variant>
        <vt:i4>6946877</vt:i4>
      </vt:variant>
      <vt:variant>
        <vt:i4>0</vt:i4>
      </vt:variant>
      <vt:variant>
        <vt:i4>0</vt:i4>
      </vt:variant>
      <vt:variant>
        <vt:i4>5</vt:i4>
      </vt:variant>
      <vt:variant>
        <vt:lpwstr>garantf1://70511024.0/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fox</dc:creator>
  <dc:description>Документ экспортирован из системы ГАРАНТ</dc:description>
  <cp:lastModifiedBy>1</cp:lastModifiedBy>
  <cp:revision>33</cp:revision>
  <dcterms:created xsi:type="dcterms:W3CDTF">2016-10-19T07:00:00Z</dcterms:created>
  <dcterms:modified xsi:type="dcterms:W3CDTF">2016-10-25T12:33:00Z</dcterms:modified>
</cp:coreProperties>
</file>