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A63" w:rsidRPr="00696D44" w:rsidRDefault="00D31A63" w:rsidP="007664BF">
      <w:pPr>
        <w:shd w:val="clear" w:color="auto" w:fill="FFFFFF"/>
        <w:ind w:right="1259"/>
        <w:jc w:val="center"/>
        <w:rPr>
          <w:b/>
          <w:spacing w:val="-10"/>
          <w:sz w:val="38"/>
          <w:szCs w:val="38"/>
        </w:rPr>
      </w:pPr>
      <w:r w:rsidRPr="00696D44">
        <w:rPr>
          <w:b/>
          <w:spacing w:val="-8"/>
          <w:sz w:val="38"/>
          <w:szCs w:val="38"/>
        </w:rPr>
        <w:t>Администрация  Большеигнатовского</w:t>
      </w:r>
      <w:r>
        <w:rPr>
          <w:b/>
          <w:spacing w:val="-8"/>
          <w:sz w:val="38"/>
          <w:szCs w:val="38"/>
        </w:rPr>
        <w:t xml:space="preserve"> </w:t>
      </w:r>
      <w:r w:rsidRPr="00696D44">
        <w:rPr>
          <w:b/>
          <w:spacing w:val="-8"/>
          <w:sz w:val="38"/>
          <w:szCs w:val="38"/>
        </w:rPr>
        <w:t>му</w:t>
      </w:r>
      <w:r w:rsidRPr="00696D44">
        <w:rPr>
          <w:b/>
          <w:spacing w:val="-10"/>
          <w:sz w:val="38"/>
          <w:szCs w:val="38"/>
        </w:rPr>
        <w:t>ниципального района</w:t>
      </w:r>
      <w:r w:rsidRPr="00696D44">
        <w:rPr>
          <w:b/>
          <w:spacing w:val="-11"/>
          <w:sz w:val="38"/>
          <w:szCs w:val="38"/>
        </w:rPr>
        <w:t xml:space="preserve"> Республики Мордовия</w:t>
      </w:r>
    </w:p>
    <w:p w:rsidR="00D31A63" w:rsidRPr="00696D44" w:rsidRDefault="00D31A63" w:rsidP="00161379">
      <w:pPr>
        <w:shd w:val="clear" w:color="auto" w:fill="FFFFFF"/>
        <w:ind w:left="1560" w:right="1259" w:hanging="505"/>
        <w:jc w:val="both"/>
        <w:rPr>
          <w:b/>
          <w:spacing w:val="-11"/>
          <w:sz w:val="32"/>
          <w:szCs w:val="32"/>
        </w:rPr>
      </w:pPr>
      <w:r w:rsidRPr="00696D44">
        <w:rPr>
          <w:b/>
          <w:spacing w:val="-11"/>
          <w:sz w:val="32"/>
          <w:szCs w:val="32"/>
        </w:rPr>
        <w:t xml:space="preserve">                   </w:t>
      </w:r>
    </w:p>
    <w:p w:rsidR="00D31A63" w:rsidRPr="00696D44" w:rsidRDefault="00D31A63" w:rsidP="00C3486C">
      <w:pPr>
        <w:shd w:val="clear" w:color="auto" w:fill="FFFFFF"/>
        <w:ind w:right="1259"/>
        <w:jc w:val="center"/>
        <w:rPr>
          <w:spacing w:val="-11"/>
          <w:sz w:val="32"/>
          <w:szCs w:val="32"/>
        </w:rPr>
      </w:pPr>
      <w:r>
        <w:rPr>
          <w:spacing w:val="-11"/>
          <w:sz w:val="32"/>
          <w:szCs w:val="32"/>
        </w:rPr>
        <w:t xml:space="preserve">          ПОСТАНОВЛЕНИЕ</w:t>
      </w:r>
    </w:p>
    <w:p w:rsidR="00D31A63" w:rsidRPr="00C67A9A" w:rsidRDefault="00D31A63" w:rsidP="00161379">
      <w:pPr>
        <w:shd w:val="clear" w:color="auto" w:fill="FFFFFF"/>
        <w:ind w:left="1560" w:right="1259" w:hanging="505"/>
        <w:jc w:val="both"/>
        <w:rPr>
          <w:spacing w:val="-11"/>
        </w:rPr>
      </w:pPr>
      <w:r>
        <w:rPr>
          <w:spacing w:val="-11"/>
        </w:rPr>
        <w:t xml:space="preserve">                                                               </w:t>
      </w:r>
    </w:p>
    <w:p w:rsidR="00D31A63" w:rsidRDefault="00D31A63" w:rsidP="00161379">
      <w:pPr>
        <w:shd w:val="clear" w:color="auto" w:fill="FFFFFF"/>
        <w:ind w:left="1560" w:right="1259" w:hanging="505"/>
        <w:jc w:val="both"/>
        <w:rPr>
          <w:spacing w:val="-11"/>
        </w:rPr>
      </w:pPr>
    </w:p>
    <w:p w:rsidR="00D31A63" w:rsidRPr="005A34B6" w:rsidRDefault="00D31A63" w:rsidP="00161379">
      <w:pPr>
        <w:shd w:val="clear" w:color="auto" w:fill="FFFFFF"/>
        <w:ind w:left="284" w:right="1"/>
        <w:jc w:val="both"/>
      </w:pPr>
      <w:r>
        <w:rPr>
          <w:spacing w:val="-2"/>
          <w:sz w:val="28"/>
          <w:szCs w:val="28"/>
        </w:rPr>
        <w:t>от</w:t>
      </w:r>
      <w:r>
        <w:rPr>
          <w:sz w:val="28"/>
          <w:szCs w:val="28"/>
        </w:rPr>
        <w:tab/>
        <w:t xml:space="preserve">«03» октября </w:t>
      </w:r>
      <w:r>
        <w:rPr>
          <w:spacing w:val="-4"/>
          <w:sz w:val="28"/>
          <w:szCs w:val="28"/>
        </w:rPr>
        <w:t>20</w:t>
      </w:r>
      <w:r w:rsidRPr="00DB5A1D">
        <w:rPr>
          <w:spacing w:val="-4"/>
          <w:sz w:val="28"/>
          <w:szCs w:val="28"/>
        </w:rPr>
        <w:t>1</w:t>
      </w:r>
      <w:r>
        <w:rPr>
          <w:spacing w:val="-4"/>
          <w:sz w:val="28"/>
          <w:szCs w:val="28"/>
        </w:rPr>
        <w:t>6 года</w:t>
      </w:r>
      <w:r>
        <w:rPr>
          <w:sz w:val="28"/>
          <w:szCs w:val="28"/>
        </w:rPr>
        <w:t xml:space="preserve">                                                                   </w:t>
      </w:r>
      <w:r>
        <w:rPr>
          <w:spacing w:val="-7"/>
          <w:sz w:val="28"/>
          <w:szCs w:val="28"/>
        </w:rPr>
        <w:t>№ 448</w:t>
      </w:r>
    </w:p>
    <w:p w:rsidR="00D31A63" w:rsidRPr="001C5070" w:rsidRDefault="00D31A63" w:rsidP="00161379"/>
    <w:p w:rsidR="00D31A63" w:rsidRDefault="00D31A63" w:rsidP="008828DD">
      <w:pPr>
        <w:jc w:val="center"/>
        <w:rPr>
          <w:spacing w:val="-11"/>
        </w:rPr>
      </w:pPr>
      <w:r w:rsidRPr="005A34B6">
        <w:rPr>
          <w:spacing w:val="-11"/>
        </w:rPr>
        <w:t>с. Большое  Игнатово</w:t>
      </w:r>
    </w:p>
    <w:p w:rsidR="00D31A63" w:rsidRDefault="00D31A63" w:rsidP="00161379">
      <w:pPr>
        <w:jc w:val="center"/>
        <w:rPr>
          <w:spacing w:val="-11"/>
        </w:rPr>
      </w:pPr>
    </w:p>
    <w:p w:rsidR="00D31A63" w:rsidRDefault="00D31A63" w:rsidP="00161379">
      <w:pPr>
        <w:rPr>
          <w:bCs/>
          <w:color w:val="auto"/>
          <w:sz w:val="28"/>
          <w:szCs w:val="28"/>
        </w:rPr>
      </w:pPr>
    </w:p>
    <w:p w:rsidR="00D31A63" w:rsidRPr="00283EED" w:rsidRDefault="00D31A63" w:rsidP="00161379">
      <w:pPr>
        <w:rPr>
          <w:bCs/>
          <w:color w:val="auto"/>
          <w:sz w:val="28"/>
          <w:szCs w:val="28"/>
        </w:rPr>
      </w:pPr>
      <w:r w:rsidRPr="00283EED">
        <w:rPr>
          <w:bCs/>
          <w:color w:val="auto"/>
          <w:sz w:val="28"/>
          <w:szCs w:val="28"/>
        </w:rPr>
        <w:t xml:space="preserve">Об утверждении Положения о муниципальном звене </w:t>
      </w:r>
    </w:p>
    <w:p w:rsidR="00D31A63" w:rsidRPr="00283EED" w:rsidRDefault="00D31A63" w:rsidP="00161379">
      <w:pPr>
        <w:rPr>
          <w:bCs/>
          <w:color w:val="auto"/>
          <w:sz w:val="28"/>
          <w:szCs w:val="28"/>
        </w:rPr>
      </w:pPr>
      <w:r w:rsidRPr="00283EED">
        <w:rPr>
          <w:bCs/>
          <w:color w:val="auto"/>
          <w:sz w:val="28"/>
          <w:szCs w:val="28"/>
        </w:rPr>
        <w:t>территориальной подсистемы единой государственной</w:t>
      </w:r>
    </w:p>
    <w:p w:rsidR="00D31A63" w:rsidRPr="00283EED" w:rsidRDefault="00D31A63" w:rsidP="00161379">
      <w:pPr>
        <w:rPr>
          <w:bCs/>
          <w:color w:val="auto"/>
          <w:sz w:val="28"/>
          <w:szCs w:val="28"/>
        </w:rPr>
      </w:pPr>
      <w:r w:rsidRPr="00283EED">
        <w:rPr>
          <w:bCs/>
          <w:color w:val="auto"/>
          <w:sz w:val="28"/>
          <w:szCs w:val="28"/>
        </w:rPr>
        <w:t xml:space="preserve">системы предупреждения и ликвидации чрезвычайных </w:t>
      </w:r>
    </w:p>
    <w:p w:rsidR="00D31A63" w:rsidRPr="00283EED" w:rsidRDefault="00D31A63" w:rsidP="00161379">
      <w:pPr>
        <w:rPr>
          <w:color w:val="auto"/>
          <w:sz w:val="28"/>
          <w:szCs w:val="28"/>
        </w:rPr>
      </w:pPr>
      <w:r w:rsidRPr="00283EED">
        <w:rPr>
          <w:bCs/>
          <w:color w:val="auto"/>
          <w:sz w:val="28"/>
          <w:szCs w:val="28"/>
        </w:rPr>
        <w:t>ситуаций</w:t>
      </w:r>
      <w:r w:rsidRPr="00283EED">
        <w:rPr>
          <w:color w:val="auto"/>
          <w:sz w:val="28"/>
          <w:szCs w:val="28"/>
        </w:rPr>
        <w:t xml:space="preserve"> на территории Большеигнатовского</w:t>
      </w:r>
    </w:p>
    <w:p w:rsidR="00D31A63" w:rsidRPr="00283EED" w:rsidRDefault="00D31A63" w:rsidP="00161379">
      <w:pPr>
        <w:rPr>
          <w:color w:val="auto"/>
          <w:sz w:val="28"/>
          <w:szCs w:val="28"/>
        </w:rPr>
      </w:pPr>
      <w:r w:rsidRPr="00283EED">
        <w:rPr>
          <w:color w:val="auto"/>
          <w:sz w:val="28"/>
          <w:szCs w:val="28"/>
        </w:rPr>
        <w:t xml:space="preserve"> муниципального района Республики Мордовия</w:t>
      </w:r>
    </w:p>
    <w:p w:rsidR="00D31A63" w:rsidRPr="00283EED" w:rsidRDefault="00D31A63" w:rsidP="003C1A34">
      <w:pPr>
        <w:jc w:val="both"/>
        <w:rPr>
          <w:color w:val="auto"/>
          <w:sz w:val="28"/>
          <w:szCs w:val="28"/>
        </w:rPr>
      </w:pPr>
    </w:p>
    <w:p w:rsidR="00D31A63" w:rsidRPr="00283EED" w:rsidRDefault="00D31A63" w:rsidP="003C1A34">
      <w:pPr>
        <w:ind w:firstLine="708"/>
        <w:jc w:val="both"/>
        <w:rPr>
          <w:color w:val="auto"/>
          <w:sz w:val="28"/>
          <w:szCs w:val="28"/>
        </w:rPr>
      </w:pPr>
      <w:r w:rsidRPr="00283EED">
        <w:rPr>
          <w:color w:val="auto"/>
          <w:sz w:val="28"/>
          <w:szCs w:val="28"/>
        </w:rPr>
        <w:t xml:space="preserve">В соответствии с </w:t>
      </w:r>
      <w:r w:rsidRPr="00283EED">
        <w:rPr>
          <w:rStyle w:val="a"/>
          <w:b w:val="0"/>
          <w:bCs/>
          <w:color w:val="auto"/>
          <w:sz w:val="28"/>
          <w:szCs w:val="28"/>
        </w:rPr>
        <w:t>Федеральным законом</w:t>
      </w:r>
      <w:r w:rsidRPr="00283EED">
        <w:rPr>
          <w:color w:val="auto"/>
          <w:sz w:val="28"/>
          <w:szCs w:val="28"/>
        </w:rPr>
        <w:t xml:space="preserve"> от 21 декабря </w:t>
      </w:r>
      <w:smartTag w:uri="urn:schemas-microsoft-com:office:smarttags" w:element="metricconverter">
        <w:smartTagPr>
          <w:attr w:name="ProductID" w:val="1994 г"/>
        </w:smartTagPr>
        <w:r w:rsidRPr="00283EED">
          <w:rPr>
            <w:color w:val="auto"/>
            <w:sz w:val="28"/>
            <w:szCs w:val="28"/>
          </w:rPr>
          <w:t>1994 г</w:t>
        </w:r>
      </w:smartTag>
      <w:r w:rsidRPr="00283EED">
        <w:rPr>
          <w:color w:val="auto"/>
          <w:sz w:val="28"/>
          <w:szCs w:val="28"/>
        </w:rPr>
        <w:t xml:space="preserve">. № 68-ФЗ «О защите населения и территорий от чрезвычайных ситуаций природного и техногенного характера», </w:t>
      </w:r>
      <w:hyperlink r:id="rId5" w:history="1">
        <w:r w:rsidRPr="00283EED">
          <w:rPr>
            <w:rStyle w:val="a"/>
            <w:b w:val="0"/>
            <w:bCs/>
            <w:color w:val="auto"/>
            <w:sz w:val="28"/>
            <w:szCs w:val="28"/>
          </w:rPr>
          <w:t>постановлением</w:t>
        </w:r>
      </w:hyperlink>
      <w:r w:rsidRPr="00283EED">
        <w:rPr>
          <w:color w:val="auto"/>
          <w:sz w:val="28"/>
          <w:szCs w:val="28"/>
        </w:rPr>
        <w:t xml:space="preserve"> Правительства Российской Федерации от 30 декабря </w:t>
      </w:r>
      <w:smartTag w:uri="urn:schemas-microsoft-com:office:smarttags" w:element="metricconverter">
        <w:smartTagPr>
          <w:attr w:name="ProductID" w:val="2003 г"/>
        </w:smartTagPr>
        <w:r w:rsidRPr="00283EED">
          <w:rPr>
            <w:color w:val="auto"/>
            <w:sz w:val="28"/>
            <w:szCs w:val="28"/>
          </w:rPr>
          <w:t>2003 г</w:t>
        </w:r>
      </w:smartTag>
      <w:r w:rsidRPr="00283EED">
        <w:rPr>
          <w:color w:val="auto"/>
          <w:sz w:val="28"/>
          <w:szCs w:val="28"/>
        </w:rPr>
        <w:t xml:space="preserve">. № 794 «О единой государственной системе предупреждения и ликвидации чрезвычайных ситуаций», </w:t>
      </w:r>
      <w:hyperlink r:id="rId6" w:history="1">
        <w:r w:rsidRPr="00283EED">
          <w:rPr>
            <w:rStyle w:val="a"/>
            <w:b w:val="0"/>
            <w:bCs/>
            <w:color w:val="auto"/>
            <w:sz w:val="28"/>
            <w:szCs w:val="28"/>
          </w:rPr>
          <w:t>постановлением</w:t>
        </w:r>
      </w:hyperlink>
      <w:r w:rsidRPr="00283EED">
        <w:rPr>
          <w:color w:val="auto"/>
          <w:sz w:val="28"/>
          <w:szCs w:val="28"/>
        </w:rPr>
        <w:t xml:space="preserve"> Правительства Республики Мордовия от 16 января </w:t>
      </w:r>
      <w:smartTag w:uri="urn:schemas-microsoft-com:office:smarttags" w:element="metricconverter">
        <w:smartTagPr>
          <w:attr w:name="ProductID" w:val="2006 г"/>
        </w:smartTagPr>
        <w:r w:rsidRPr="00283EED">
          <w:rPr>
            <w:color w:val="auto"/>
            <w:sz w:val="28"/>
            <w:szCs w:val="28"/>
          </w:rPr>
          <w:t>2006 г</w:t>
        </w:r>
      </w:smartTag>
      <w:r w:rsidRPr="00283EED">
        <w:rPr>
          <w:color w:val="auto"/>
          <w:sz w:val="28"/>
          <w:szCs w:val="28"/>
        </w:rPr>
        <w:t xml:space="preserve">. N 6 «О территориальной подсистеме Республики Мордовия единой государственной системы предупреждения и ликвидации чрезвычайных ситуаций», администрация Большеигнатовского муниципального района </w:t>
      </w:r>
      <w:r w:rsidRPr="00283EED">
        <w:rPr>
          <w:b/>
          <w:color w:val="auto"/>
          <w:sz w:val="28"/>
          <w:szCs w:val="28"/>
        </w:rPr>
        <w:t>ПОСТАНОВЛЯЕТ</w:t>
      </w:r>
      <w:r w:rsidRPr="00283EED">
        <w:rPr>
          <w:color w:val="auto"/>
          <w:sz w:val="28"/>
          <w:szCs w:val="28"/>
        </w:rPr>
        <w:t>:</w:t>
      </w:r>
    </w:p>
    <w:p w:rsidR="00D31A63" w:rsidRPr="00283EED" w:rsidRDefault="00D31A63" w:rsidP="002E7652">
      <w:pPr>
        <w:ind w:firstLine="567"/>
        <w:jc w:val="both"/>
        <w:rPr>
          <w:color w:val="auto"/>
          <w:sz w:val="28"/>
          <w:szCs w:val="28"/>
        </w:rPr>
      </w:pPr>
      <w:r w:rsidRPr="00283EED">
        <w:rPr>
          <w:color w:val="auto"/>
          <w:sz w:val="28"/>
          <w:szCs w:val="28"/>
        </w:rPr>
        <w:t>1. Утвердить прилагаемые:</w:t>
      </w:r>
    </w:p>
    <w:p w:rsidR="00D31A63" w:rsidRPr="00283EED" w:rsidRDefault="00D31A63" w:rsidP="002E7652">
      <w:pPr>
        <w:ind w:firstLine="567"/>
        <w:jc w:val="both"/>
        <w:rPr>
          <w:color w:val="auto"/>
          <w:sz w:val="28"/>
          <w:szCs w:val="28"/>
        </w:rPr>
      </w:pPr>
      <w:r w:rsidRPr="00283EED">
        <w:rPr>
          <w:color w:val="auto"/>
          <w:sz w:val="28"/>
          <w:szCs w:val="28"/>
        </w:rPr>
        <w:t xml:space="preserve">1.1. </w:t>
      </w:r>
      <w:hyperlink w:anchor="sub_1000" w:history="1">
        <w:r w:rsidRPr="00283EED">
          <w:rPr>
            <w:rStyle w:val="a"/>
            <w:b w:val="0"/>
            <w:bCs/>
            <w:color w:val="auto"/>
            <w:sz w:val="28"/>
            <w:szCs w:val="28"/>
          </w:rPr>
          <w:t>Положение</w:t>
        </w:r>
      </w:hyperlink>
      <w:r w:rsidRPr="00283EED">
        <w:rPr>
          <w:sz w:val="28"/>
          <w:szCs w:val="28"/>
        </w:rPr>
        <w:t xml:space="preserve"> </w:t>
      </w:r>
      <w:r w:rsidRPr="00283EED">
        <w:rPr>
          <w:bCs/>
          <w:color w:val="auto"/>
          <w:sz w:val="28"/>
          <w:szCs w:val="28"/>
        </w:rPr>
        <w:t>о муниципальном звене территориальной подсистемы единой государственной системы предупреждения и ликвидации чрезвычайных ситуаций</w:t>
      </w:r>
      <w:r w:rsidRPr="00283EED">
        <w:rPr>
          <w:color w:val="auto"/>
          <w:sz w:val="28"/>
          <w:szCs w:val="28"/>
        </w:rPr>
        <w:t xml:space="preserve"> на территории Большеигнатовского муниципального района Республики Мордовия.</w:t>
      </w:r>
    </w:p>
    <w:p w:rsidR="00D31A63" w:rsidRPr="00283EED" w:rsidRDefault="00D31A63" w:rsidP="002E7652">
      <w:pPr>
        <w:ind w:firstLine="567"/>
        <w:jc w:val="both"/>
        <w:rPr>
          <w:color w:val="auto"/>
          <w:sz w:val="28"/>
          <w:szCs w:val="28"/>
        </w:rPr>
      </w:pPr>
      <w:bookmarkStart w:id="0" w:name="sub_12"/>
      <w:r w:rsidRPr="00283EED">
        <w:rPr>
          <w:color w:val="auto"/>
          <w:sz w:val="28"/>
          <w:szCs w:val="28"/>
        </w:rPr>
        <w:t>1.2. С</w:t>
      </w:r>
      <w:r w:rsidRPr="00283EED">
        <w:rPr>
          <w:rStyle w:val="a"/>
          <w:b w:val="0"/>
          <w:bCs/>
          <w:color w:val="auto"/>
          <w:sz w:val="28"/>
          <w:szCs w:val="28"/>
        </w:rPr>
        <w:t xml:space="preserve">труктуру </w:t>
      </w:r>
      <w:r w:rsidRPr="00283EED">
        <w:rPr>
          <w:bCs/>
          <w:color w:val="auto"/>
          <w:sz w:val="28"/>
          <w:szCs w:val="28"/>
        </w:rPr>
        <w:t>муниципального</w:t>
      </w:r>
      <w:r w:rsidRPr="00283EED">
        <w:rPr>
          <w:color w:val="auto"/>
          <w:sz w:val="28"/>
          <w:szCs w:val="28"/>
        </w:rPr>
        <w:t xml:space="preserve"> звена территориальной подсистемы единой 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w:t>
      </w:r>
    </w:p>
    <w:bookmarkEnd w:id="0"/>
    <w:p w:rsidR="00D31A63" w:rsidRPr="00283EED" w:rsidRDefault="00D31A63" w:rsidP="002E7652">
      <w:pPr>
        <w:ind w:firstLine="567"/>
        <w:jc w:val="both"/>
        <w:rPr>
          <w:color w:val="auto"/>
          <w:sz w:val="28"/>
          <w:szCs w:val="28"/>
        </w:rPr>
      </w:pPr>
      <w:r w:rsidRPr="00283EED">
        <w:rPr>
          <w:color w:val="auto"/>
          <w:sz w:val="28"/>
          <w:szCs w:val="28"/>
        </w:rPr>
        <w:t xml:space="preserve">2. Рекомендовать руководителям организаций, объектов жизнеобеспечения социального назначения независимо от их организационно-правовых форм по согласованию с администрацией Большеигнатовского муниципального района Республики Мордовия разработать и утвердить положение, структуру, состав сил и средств объектовых звеньев </w:t>
      </w:r>
      <w:r w:rsidRPr="00283EED">
        <w:rPr>
          <w:bCs/>
          <w:color w:val="auto"/>
          <w:sz w:val="28"/>
          <w:szCs w:val="28"/>
        </w:rPr>
        <w:t>муниципального</w:t>
      </w:r>
      <w:r w:rsidRPr="00283EED">
        <w:rPr>
          <w:color w:val="auto"/>
          <w:sz w:val="28"/>
          <w:szCs w:val="28"/>
        </w:rPr>
        <w:t xml:space="preserve"> звена территориальной подсистемы единой 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w:t>
      </w:r>
    </w:p>
    <w:p w:rsidR="00D31A63" w:rsidRDefault="00D31A63" w:rsidP="002E7652">
      <w:pPr>
        <w:ind w:firstLine="567"/>
        <w:jc w:val="both"/>
        <w:rPr>
          <w:color w:val="auto"/>
          <w:sz w:val="28"/>
          <w:szCs w:val="28"/>
        </w:rPr>
      </w:pPr>
      <w:r w:rsidRPr="00283EED">
        <w:rPr>
          <w:color w:val="auto"/>
          <w:sz w:val="28"/>
          <w:szCs w:val="28"/>
        </w:rPr>
        <w:t>3. Признать утратившим</w:t>
      </w:r>
      <w:r>
        <w:rPr>
          <w:color w:val="auto"/>
          <w:sz w:val="28"/>
          <w:szCs w:val="28"/>
        </w:rPr>
        <w:t>и</w:t>
      </w:r>
      <w:r w:rsidRPr="00283EED">
        <w:rPr>
          <w:color w:val="auto"/>
          <w:sz w:val="28"/>
          <w:szCs w:val="28"/>
        </w:rPr>
        <w:t xml:space="preserve"> силу</w:t>
      </w:r>
      <w:r>
        <w:rPr>
          <w:color w:val="auto"/>
          <w:sz w:val="28"/>
          <w:szCs w:val="28"/>
        </w:rPr>
        <w:t xml:space="preserve"> следующие</w:t>
      </w:r>
      <w:r w:rsidRPr="00283EED">
        <w:rPr>
          <w:color w:val="auto"/>
          <w:sz w:val="28"/>
          <w:szCs w:val="28"/>
        </w:rPr>
        <w:t xml:space="preserve"> постановлени</w:t>
      </w:r>
      <w:r>
        <w:rPr>
          <w:color w:val="auto"/>
          <w:sz w:val="28"/>
          <w:szCs w:val="28"/>
        </w:rPr>
        <w:t>я</w:t>
      </w:r>
      <w:r w:rsidRPr="00283EED">
        <w:rPr>
          <w:color w:val="auto"/>
          <w:sz w:val="28"/>
          <w:szCs w:val="28"/>
        </w:rPr>
        <w:t xml:space="preserve"> администрации Большеигнатовского муниципального района</w:t>
      </w:r>
      <w:r>
        <w:rPr>
          <w:color w:val="auto"/>
          <w:sz w:val="28"/>
          <w:szCs w:val="28"/>
        </w:rPr>
        <w:t>:</w:t>
      </w:r>
    </w:p>
    <w:p w:rsidR="00D31A63" w:rsidRDefault="00D31A63" w:rsidP="002E7652">
      <w:pPr>
        <w:ind w:firstLine="567"/>
        <w:jc w:val="both"/>
        <w:rPr>
          <w:kern w:val="0"/>
          <w:sz w:val="28"/>
          <w:szCs w:val="28"/>
          <w:lang w:eastAsia="ru-RU"/>
        </w:rPr>
      </w:pPr>
      <w:r>
        <w:rPr>
          <w:color w:val="auto"/>
          <w:sz w:val="28"/>
          <w:szCs w:val="28"/>
        </w:rPr>
        <w:t>-</w:t>
      </w:r>
      <w:r w:rsidRPr="00283EED">
        <w:rPr>
          <w:color w:val="auto"/>
          <w:sz w:val="28"/>
          <w:szCs w:val="28"/>
        </w:rPr>
        <w:t xml:space="preserve"> от 27.02.2014 г. №</w:t>
      </w:r>
      <w:r>
        <w:rPr>
          <w:color w:val="auto"/>
          <w:sz w:val="28"/>
          <w:szCs w:val="28"/>
        </w:rPr>
        <w:t xml:space="preserve"> </w:t>
      </w:r>
      <w:r w:rsidRPr="00283EED">
        <w:rPr>
          <w:color w:val="auto"/>
          <w:sz w:val="28"/>
          <w:szCs w:val="28"/>
        </w:rPr>
        <w:t xml:space="preserve">87 «Об утверждении Положения о муниципальном звене территориальной подсистемы единой </w:t>
      </w:r>
      <w:r w:rsidRPr="00283EED">
        <w:rPr>
          <w:kern w:val="0"/>
          <w:sz w:val="28"/>
          <w:szCs w:val="28"/>
          <w:lang w:eastAsia="ru-RU"/>
        </w:rPr>
        <w:t>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w:t>
      </w:r>
      <w:r>
        <w:rPr>
          <w:kern w:val="0"/>
          <w:sz w:val="28"/>
          <w:szCs w:val="28"/>
          <w:lang w:eastAsia="ru-RU"/>
        </w:rPr>
        <w:t>;</w:t>
      </w:r>
    </w:p>
    <w:p w:rsidR="00D31A63" w:rsidRPr="00283EED" w:rsidRDefault="00D31A63" w:rsidP="002E7652">
      <w:pPr>
        <w:ind w:firstLine="567"/>
        <w:jc w:val="both"/>
        <w:rPr>
          <w:color w:val="auto"/>
          <w:sz w:val="28"/>
          <w:szCs w:val="28"/>
        </w:rPr>
      </w:pPr>
      <w:r>
        <w:rPr>
          <w:kern w:val="0"/>
          <w:sz w:val="28"/>
          <w:szCs w:val="28"/>
          <w:lang w:eastAsia="ru-RU"/>
        </w:rPr>
        <w:t>- от 10.12</w:t>
      </w:r>
      <w:r w:rsidRPr="00283EED">
        <w:rPr>
          <w:kern w:val="0"/>
          <w:sz w:val="28"/>
          <w:szCs w:val="28"/>
          <w:lang w:eastAsia="ru-RU"/>
        </w:rPr>
        <w:t>.</w:t>
      </w:r>
      <w:r>
        <w:rPr>
          <w:kern w:val="0"/>
          <w:sz w:val="28"/>
          <w:szCs w:val="28"/>
          <w:lang w:eastAsia="ru-RU"/>
        </w:rPr>
        <w:t xml:space="preserve">2014 г. № 576 </w:t>
      </w:r>
      <w:r w:rsidRPr="005856BB">
        <w:rPr>
          <w:sz w:val="28"/>
          <w:szCs w:val="28"/>
        </w:rPr>
        <w:t>«</w:t>
      </w:r>
      <w:r w:rsidRPr="005856BB">
        <w:rPr>
          <w:bCs/>
          <w:sz w:val="28"/>
          <w:szCs w:val="28"/>
        </w:rPr>
        <w:t>Об утверждении перечня территориальных и функциональных служб муниципального звена территориальной подсистемы единой государственной системы предупреждения и ликвидации чрезвычайных</w:t>
      </w:r>
      <w:r>
        <w:rPr>
          <w:bCs/>
          <w:sz w:val="28"/>
          <w:szCs w:val="28"/>
        </w:rPr>
        <w:t xml:space="preserve"> </w:t>
      </w:r>
      <w:r w:rsidRPr="005856BB">
        <w:rPr>
          <w:bCs/>
          <w:sz w:val="28"/>
          <w:szCs w:val="28"/>
        </w:rPr>
        <w:t>ситуаций Большеигнатовского муниципального района</w:t>
      </w:r>
      <w:r>
        <w:rPr>
          <w:sz w:val="28"/>
          <w:szCs w:val="28"/>
        </w:rPr>
        <w:t>».</w:t>
      </w:r>
    </w:p>
    <w:p w:rsidR="00D31A63" w:rsidRDefault="00D31A63" w:rsidP="00283EED">
      <w:pPr>
        <w:pStyle w:val="ListParagraph"/>
        <w:ind w:left="0" w:firstLine="567"/>
        <w:jc w:val="both"/>
        <w:rPr>
          <w:sz w:val="28"/>
          <w:szCs w:val="28"/>
        </w:rPr>
      </w:pPr>
      <w:r>
        <w:rPr>
          <w:sz w:val="28"/>
          <w:szCs w:val="28"/>
        </w:rPr>
        <w:t>4</w:t>
      </w:r>
      <w:r w:rsidRPr="00283EED">
        <w:rPr>
          <w:sz w:val="28"/>
          <w:szCs w:val="28"/>
        </w:rPr>
        <w:t xml:space="preserve">. </w:t>
      </w:r>
      <w:r w:rsidRPr="00283EED">
        <w:rPr>
          <w:color w:val="000000"/>
          <w:sz w:val="28"/>
          <w:szCs w:val="28"/>
        </w:rPr>
        <w:t xml:space="preserve">Контроль за исполнением настоящего постановления  </w:t>
      </w:r>
      <w:r w:rsidRPr="00283EED">
        <w:rPr>
          <w:sz w:val="28"/>
          <w:szCs w:val="28"/>
        </w:rPr>
        <w:t>возложить на  заместителя главы администрации по строительству и вопросам ЖКХ Большеигнатовского муниципального района Кузнецова П.Н.</w:t>
      </w:r>
    </w:p>
    <w:p w:rsidR="00D31A63" w:rsidRPr="00283EED" w:rsidRDefault="00D31A63" w:rsidP="00283EED">
      <w:pPr>
        <w:pStyle w:val="ListParagraph"/>
        <w:ind w:left="0" w:firstLine="567"/>
        <w:jc w:val="both"/>
        <w:rPr>
          <w:sz w:val="28"/>
          <w:szCs w:val="28"/>
        </w:rPr>
      </w:pPr>
      <w:r>
        <w:rPr>
          <w:sz w:val="28"/>
          <w:szCs w:val="28"/>
        </w:rPr>
        <w:t xml:space="preserve">5. </w:t>
      </w:r>
      <w:r w:rsidRPr="00283EED">
        <w:rPr>
          <w:color w:val="000000"/>
          <w:sz w:val="28"/>
          <w:szCs w:val="28"/>
        </w:rPr>
        <w:t>Настоящее постановление вступает в силу со дня его подписания.</w:t>
      </w:r>
    </w:p>
    <w:p w:rsidR="00D31A63" w:rsidRDefault="00D31A63" w:rsidP="006310DE">
      <w:pPr>
        <w:ind w:firstLine="708"/>
        <w:jc w:val="both"/>
        <w:rPr>
          <w:color w:val="auto"/>
          <w:sz w:val="28"/>
          <w:szCs w:val="28"/>
        </w:rPr>
      </w:pPr>
    </w:p>
    <w:p w:rsidR="00D31A63" w:rsidRPr="00283EED" w:rsidRDefault="00D31A63" w:rsidP="006310DE">
      <w:pPr>
        <w:ind w:firstLine="708"/>
        <w:jc w:val="both"/>
        <w:rPr>
          <w:color w:val="auto"/>
          <w:sz w:val="28"/>
          <w:szCs w:val="28"/>
        </w:rPr>
      </w:pPr>
    </w:p>
    <w:p w:rsidR="00D31A63" w:rsidRPr="00283EED" w:rsidRDefault="00D31A63" w:rsidP="003C1A34">
      <w:pPr>
        <w:jc w:val="both"/>
        <w:rPr>
          <w:color w:val="auto"/>
          <w:sz w:val="28"/>
          <w:szCs w:val="28"/>
        </w:rPr>
      </w:pPr>
    </w:p>
    <w:p w:rsidR="00D31A63" w:rsidRPr="00283EED" w:rsidRDefault="00D31A63" w:rsidP="006310DE">
      <w:pPr>
        <w:keepNext/>
        <w:keepLines/>
        <w:autoSpaceDE w:val="0"/>
        <w:autoSpaceDN w:val="0"/>
        <w:adjustRightInd w:val="0"/>
        <w:jc w:val="both"/>
        <w:rPr>
          <w:sz w:val="28"/>
          <w:szCs w:val="28"/>
        </w:rPr>
      </w:pPr>
      <w:r w:rsidRPr="00283EED">
        <w:rPr>
          <w:sz w:val="28"/>
          <w:szCs w:val="28"/>
        </w:rPr>
        <w:t xml:space="preserve">Глава администрации </w:t>
      </w:r>
    </w:p>
    <w:p w:rsidR="00D31A63" w:rsidRPr="00283EED" w:rsidRDefault="00D31A63" w:rsidP="006310DE">
      <w:pPr>
        <w:keepNext/>
        <w:keepLines/>
        <w:autoSpaceDE w:val="0"/>
        <w:autoSpaceDN w:val="0"/>
        <w:adjustRightInd w:val="0"/>
        <w:jc w:val="both"/>
        <w:rPr>
          <w:sz w:val="28"/>
          <w:szCs w:val="28"/>
        </w:rPr>
      </w:pPr>
      <w:r w:rsidRPr="00283EED">
        <w:rPr>
          <w:sz w:val="28"/>
          <w:szCs w:val="28"/>
        </w:rPr>
        <w:t xml:space="preserve">Большеигнатовского </w:t>
      </w:r>
    </w:p>
    <w:p w:rsidR="00D31A63" w:rsidRPr="00283EED" w:rsidRDefault="00D31A63" w:rsidP="006310DE">
      <w:pPr>
        <w:keepNext/>
        <w:keepLines/>
        <w:autoSpaceDE w:val="0"/>
        <w:autoSpaceDN w:val="0"/>
        <w:adjustRightInd w:val="0"/>
        <w:jc w:val="both"/>
        <w:rPr>
          <w:sz w:val="28"/>
          <w:szCs w:val="28"/>
        </w:rPr>
      </w:pPr>
      <w:r w:rsidRPr="00283EED">
        <w:rPr>
          <w:sz w:val="28"/>
          <w:szCs w:val="28"/>
        </w:rPr>
        <w:t xml:space="preserve">муниципального района                                                          Т. Н. Полозова </w:t>
      </w:r>
    </w:p>
    <w:p w:rsidR="00D31A63" w:rsidRPr="008677D5" w:rsidRDefault="00D31A63" w:rsidP="00315D6A">
      <w:pPr>
        <w:jc w:val="right"/>
        <w:rPr>
          <w:sz w:val="28"/>
          <w:szCs w:val="28"/>
        </w:rPr>
      </w:pPr>
      <w:r w:rsidRPr="008677D5">
        <w:rPr>
          <w:rStyle w:val="a1"/>
          <w:b w:val="0"/>
          <w:bCs/>
          <w:color w:val="auto"/>
          <w:sz w:val="28"/>
          <w:szCs w:val="28"/>
        </w:rPr>
        <w:br w:type="page"/>
      </w:r>
      <w:r w:rsidRPr="008677D5">
        <w:rPr>
          <w:sz w:val="28"/>
          <w:szCs w:val="28"/>
        </w:rPr>
        <w:t xml:space="preserve">  Утверждено</w:t>
      </w:r>
    </w:p>
    <w:p w:rsidR="00D31A63" w:rsidRPr="008677D5" w:rsidRDefault="00D31A63" w:rsidP="00315D6A">
      <w:pPr>
        <w:jc w:val="right"/>
        <w:rPr>
          <w:sz w:val="28"/>
          <w:szCs w:val="28"/>
        </w:rPr>
      </w:pPr>
      <w:r w:rsidRPr="008677D5">
        <w:rPr>
          <w:sz w:val="28"/>
          <w:szCs w:val="28"/>
        </w:rPr>
        <w:t xml:space="preserve">                                                                              постановлением администрации</w:t>
      </w:r>
    </w:p>
    <w:p w:rsidR="00D31A63" w:rsidRPr="008677D5" w:rsidRDefault="00D31A63" w:rsidP="00315D6A">
      <w:pPr>
        <w:jc w:val="right"/>
        <w:rPr>
          <w:sz w:val="28"/>
          <w:szCs w:val="28"/>
        </w:rPr>
      </w:pPr>
      <w:r w:rsidRPr="008677D5">
        <w:rPr>
          <w:sz w:val="28"/>
          <w:szCs w:val="28"/>
        </w:rPr>
        <w:t xml:space="preserve">                                                       Большеигнатовского муниципального района</w:t>
      </w:r>
    </w:p>
    <w:p w:rsidR="00D31A63" w:rsidRPr="008677D5" w:rsidRDefault="00D31A63" w:rsidP="00315D6A">
      <w:pPr>
        <w:jc w:val="right"/>
        <w:rPr>
          <w:sz w:val="28"/>
          <w:szCs w:val="28"/>
        </w:rPr>
      </w:pPr>
      <w:r w:rsidRPr="008677D5">
        <w:rPr>
          <w:sz w:val="28"/>
          <w:szCs w:val="28"/>
        </w:rPr>
        <w:t xml:space="preserve">                                                                       от «</w:t>
      </w:r>
      <w:r>
        <w:rPr>
          <w:sz w:val="28"/>
          <w:szCs w:val="28"/>
        </w:rPr>
        <w:t>03</w:t>
      </w:r>
      <w:r w:rsidRPr="008677D5">
        <w:rPr>
          <w:sz w:val="28"/>
          <w:szCs w:val="28"/>
        </w:rPr>
        <w:t xml:space="preserve">» </w:t>
      </w:r>
      <w:r>
        <w:rPr>
          <w:sz w:val="28"/>
          <w:szCs w:val="28"/>
        </w:rPr>
        <w:t xml:space="preserve">октября </w:t>
      </w:r>
      <w:r w:rsidRPr="008677D5">
        <w:rPr>
          <w:sz w:val="28"/>
          <w:szCs w:val="28"/>
        </w:rPr>
        <w:t xml:space="preserve"> </w:t>
      </w:r>
      <w:smartTag w:uri="urn:schemas-microsoft-com:office:smarttags" w:element="metricconverter">
        <w:smartTagPr>
          <w:attr w:name="ProductID" w:val="2016 г"/>
        </w:smartTagPr>
        <w:r w:rsidRPr="008677D5">
          <w:rPr>
            <w:sz w:val="28"/>
            <w:szCs w:val="28"/>
          </w:rPr>
          <w:t>2016 г</w:t>
        </w:r>
      </w:smartTag>
      <w:r w:rsidRPr="008677D5">
        <w:rPr>
          <w:sz w:val="28"/>
          <w:szCs w:val="28"/>
        </w:rPr>
        <w:t xml:space="preserve">. № </w:t>
      </w:r>
      <w:r>
        <w:rPr>
          <w:sz w:val="28"/>
          <w:szCs w:val="28"/>
        </w:rPr>
        <w:t>448</w:t>
      </w:r>
    </w:p>
    <w:p w:rsidR="00D31A63" w:rsidRPr="008677D5" w:rsidRDefault="00D31A63" w:rsidP="00315D6A">
      <w:pPr>
        <w:jc w:val="right"/>
        <w:rPr>
          <w:color w:val="auto"/>
          <w:sz w:val="28"/>
          <w:szCs w:val="28"/>
        </w:rPr>
      </w:pPr>
    </w:p>
    <w:p w:rsidR="00D31A63" w:rsidRPr="008677D5" w:rsidRDefault="00D31A63" w:rsidP="003C1A34">
      <w:pPr>
        <w:jc w:val="both"/>
        <w:rPr>
          <w:color w:val="auto"/>
          <w:sz w:val="28"/>
          <w:szCs w:val="28"/>
        </w:rPr>
      </w:pPr>
    </w:p>
    <w:p w:rsidR="00D31A63" w:rsidRPr="00F418B7" w:rsidRDefault="00D31A63" w:rsidP="00E475E8">
      <w:pPr>
        <w:jc w:val="center"/>
        <w:rPr>
          <w:b/>
          <w:color w:val="auto"/>
          <w:sz w:val="28"/>
          <w:szCs w:val="28"/>
        </w:rPr>
      </w:pPr>
      <w:r w:rsidRPr="00F418B7">
        <w:rPr>
          <w:b/>
          <w:color w:val="auto"/>
          <w:sz w:val="28"/>
          <w:szCs w:val="28"/>
        </w:rPr>
        <w:t>Положение</w:t>
      </w:r>
      <w:r w:rsidRPr="00F418B7">
        <w:rPr>
          <w:b/>
          <w:color w:val="auto"/>
          <w:sz w:val="28"/>
          <w:szCs w:val="28"/>
        </w:rPr>
        <w:br/>
      </w:r>
      <w:r w:rsidRPr="00F418B7">
        <w:rPr>
          <w:b/>
          <w:bCs/>
          <w:color w:val="auto"/>
          <w:sz w:val="28"/>
          <w:szCs w:val="28"/>
        </w:rPr>
        <w:t>о муниципальном звене территориальной подсистемы единой государственной системы предупреждения и ликвидации чрезвычайных ситуаций</w:t>
      </w:r>
      <w:r w:rsidRPr="00F418B7">
        <w:rPr>
          <w:b/>
          <w:color w:val="auto"/>
          <w:sz w:val="28"/>
          <w:szCs w:val="28"/>
        </w:rPr>
        <w:t xml:space="preserve"> на территории Большеигнатовского муниципального района Республики Мордовия</w:t>
      </w:r>
      <w:r w:rsidRPr="00F418B7">
        <w:rPr>
          <w:b/>
          <w:color w:val="auto"/>
          <w:sz w:val="28"/>
          <w:szCs w:val="28"/>
        </w:rPr>
        <w:br/>
      </w:r>
    </w:p>
    <w:p w:rsidR="00D31A63" w:rsidRPr="00F418B7" w:rsidRDefault="00D31A63" w:rsidP="00E475E8">
      <w:pPr>
        <w:ind w:firstLine="708"/>
        <w:jc w:val="both"/>
        <w:rPr>
          <w:color w:val="auto"/>
          <w:sz w:val="28"/>
          <w:szCs w:val="28"/>
        </w:rPr>
      </w:pPr>
      <w:r w:rsidRPr="00F418B7">
        <w:rPr>
          <w:color w:val="auto"/>
          <w:sz w:val="28"/>
          <w:szCs w:val="28"/>
        </w:rPr>
        <w:t xml:space="preserve">1. Настоящее Положение определяет порядок организации и функционирования </w:t>
      </w:r>
      <w:r w:rsidRPr="00F418B7">
        <w:rPr>
          <w:bCs/>
          <w:color w:val="auto"/>
          <w:sz w:val="28"/>
          <w:szCs w:val="28"/>
        </w:rPr>
        <w:t>муниципального звена территориальной подсистемы единой государственной системы предупреждения и ликвидации чрезвычайных ситуаций</w:t>
      </w:r>
      <w:r w:rsidRPr="00F418B7">
        <w:rPr>
          <w:color w:val="auto"/>
          <w:sz w:val="28"/>
          <w:szCs w:val="28"/>
        </w:rPr>
        <w:t xml:space="preserve"> на территории Большеигнатвоского муниципального района Республики Мордовия (далее - муниципальное звено ТП РСЧС).</w:t>
      </w:r>
    </w:p>
    <w:p w:rsidR="00D31A63" w:rsidRPr="00F418B7" w:rsidRDefault="00D31A63" w:rsidP="00E475E8">
      <w:pPr>
        <w:ind w:firstLine="708"/>
        <w:jc w:val="both"/>
        <w:rPr>
          <w:color w:val="auto"/>
          <w:sz w:val="28"/>
          <w:szCs w:val="28"/>
        </w:rPr>
      </w:pPr>
      <w:r w:rsidRPr="00F418B7">
        <w:rPr>
          <w:color w:val="auto"/>
          <w:sz w:val="28"/>
          <w:szCs w:val="28"/>
        </w:rPr>
        <w:t xml:space="preserve">2. Муниципальное звено ТП РСЧС объединяет органы управления, силы и средства отраслевых (функциональных) и территориальных структурных подразделений администрации Большеигнатовского муниципального района, организаций и учреждений Большеигнатовского муниципального района (далее - организации),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w:t>
      </w:r>
      <w:r w:rsidRPr="00F418B7">
        <w:rPr>
          <w:rStyle w:val="a"/>
          <w:b w:val="0"/>
          <w:bCs/>
          <w:color w:val="auto"/>
          <w:sz w:val="28"/>
          <w:szCs w:val="28"/>
        </w:rPr>
        <w:t>Федеральным законом</w:t>
      </w:r>
      <w:r w:rsidRPr="00F418B7">
        <w:rPr>
          <w:color w:val="auto"/>
          <w:sz w:val="28"/>
          <w:szCs w:val="28"/>
        </w:rPr>
        <w:t xml:space="preserve"> от 21 декабря </w:t>
      </w:r>
      <w:smartTag w:uri="urn:schemas-microsoft-com:office:smarttags" w:element="metricconverter">
        <w:smartTagPr>
          <w:attr w:name="ProductID" w:val="1994 г"/>
        </w:smartTagPr>
        <w:r w:rsidRPr="00F418B7">
          <w:rPr>
            <w:color w:val="auto"/>
            <w:sz w:val="28"/>
            <w:szCs w:val="28"/>
          </w:rPr>
          <w:t>1994 г</w:t>
        </w:r>
      </w:smartTag>
      <w:r w:rsidRPr="00F418B7">
        <w:rPr>
          <w:color w:val="auto"/>
          <w:sz w:val="28"/>
          <w:szCs w:val="28"/>
        </w:rPr>
        <w:t xml:space="preserve">. № 68-ФЗ «О защите населения и территорий от чрезвычайных ситуаций природного и техногенного характера», </w:t>
      </w:r>
      <w:hyperlink r:id="rId7" w:history="1">
        <w:r w:rsidRPr="00F418B7">
          <w:rPr>
            <w:rStyle w:val="a"/>
            <w:b w:val="0"/>
            <w:bCs/>
            <w:color w:val="auto"/>
            <w:sz w:val="28"/>
            <w:szCs w:val="28"/>
          </w:rPr>
          <w:t>Законом</w:t>
        </w:r>
      </w:hyperlink>
      <w:r w:rsidRPr="00F418B7">
        <w:rPr>
          <w:color w:val="auto"/>
          <w:sz w:val="28"/>
          <w:szCs w:val="28"/>
        </w:rPr>
        <w:t xml:space="preserve">Республики Мордовия от 26мая </w:t>
      </w:r>
      <w:smartTag w:uri="urn:schemas-microsoft-com:office:smarttags" w:element="metricconverter">
        <w:smartTagPr>
          <w:attr w:name="ProductID" w:val="2005 г"/>
        </w:smartTagPr>
        <w:r w:rsidRPr="00F418B7">
          <w:rPr>
            <w:color w:val="auto"/>
            <w:sz w:val="28"/>
            <w:szCs w:val="28"/>
          </w:rPr>
          <w:t>2005 г</w:t>
        </w:r>
      </w:smartTag>
      <w:r w:rsidRPr="00F418B7">
        <w:rPr>
          <w:color w:val="auto"/>
          <w:sz w:val="28"/>
          <w:szCs w:val="28"/>
        </w:rPr>
        <w:t>. № 46 «О защите населения и территорий Республики Мордовия от чрезвычайных ситуаций природного и техногенного характера».</w:t>
      </w:r>
    </w:p>
    <w:p w:rsidR="00D31A63" w:rsidRPr="00F418B7" w:rsidRDefault="00D31A63" w:rsidP="00E475E8">
      <w:pPr>
        <w:ind w:firstLine="708"/>
        <w:jc w:val="both"/>
        <w:rPr>
          <w:color w:val="auto"/>
          <w:sz w:val="28"/>
          <w:szCs w:val="28"/>
        </w:rPr>
      </w:pPr>
      <w:r w:rsidRPr="00F418B7">
        <w:rPr>
          <w:color w:val="auto"/>
          <w:sz w:val="28"/>
          <w:szCs w:val="28"/>
        </w:rPr>
        <w:t>3. Муниципальное звено ТП РСЧС создается для предупреждения и ликвидации чрезвычайных ситуаций в пределах границ Большеигнатовского муниципального района Республики Мордовия, в его состав входят объектовые звенья, находящиеся на территории Большеигнатовского муниципального района.</w:t>
      </w:r>
    </w:p>
    <w:p w:rsidR="00D31A63" w:rsidRPr="00F418B7" w:rsidRDefault="00D31A63" w:rsidP="006112DA">
      <w:pPr>
        <w:ind w:firstLine="708"/>
        <w:jc w:val="both"/>
        <w:rPr>
          <w:color w:val="auto"/>
          <w:sz w:val="28"/>
          <w:szCs w:val="28"/>
        </w:rPr>
      </w:pPr>
      <w:r w:rsidRPr="00F418B7">
        <w:rPr>
          <w:color w:val="auto"/>
          <w:sz w:val="28"/>
          <w:szCs w:val="28"/>
        </w:rPr>
        <w:t>Организация, состав сил и средств объектовых звеньев, а также порядок их деятельности определяются соответствующими положениями, решениями о них, которые утверждаются руководителями организаций (объектов).</w:t>
      </w:r>
    </w:p>
    <w:p w:rsidR="00D31A63" w:rsidRPr="00F418B7" w:rsidRDefault="00D31A63" w:rsidP="006112DA">
      <w:pPr>
        <w:ind w:firstLine="708"/>
        <w:jc w:val="both"/>
        <w:rPr>
          <w:color w:val="auto"/>
          <w:sz w:val="28"/>
          <w:szCs w:val="28"/>
        </w:rPr>
      </w:pPr>
      <w:r w:rsidRPr="00F418B7">
        <w:rPr>
          <w:color w:val="auto"/>
          <w:sz w:val="28"/>
          <w:szCs w:val="28"/>
        </w:rPr>
        <w:t>4. Муниципальное звено ТП РСЧС включает два уровня:</w:t>
      </w:r>
    </w:p>
    <w:p w:rsidR="00D31A63" w:rsidRPr="00F418B7" w:rsidRDefault="00D31A63" w:rsidP="006112DA">
      <w:pPr>
        <w:ind w:firstLine="708"/>
        <w:jc w:val="both"/>
        <w:rPr>
          <w:color w:val="auto"/>
          <w:sz w:val="28"/>
          <w:szCs w:val="28"/>
        </w:rPr>
      </w:pPr>
      <w:r w:rsidRPr="00F418B7">
        <w:rPr>
          <w:color w:val="auto"/>
          <w:sz w:val="28"/>
          <w:szCs w:val="28"/>
        </w:rPr>
        <w:t>муниципальный уровень - в пределах территории муниципального образования;</w:t>
      </w:r>
    </w:p>
    <w:p w:rsidR="00D31A63" w:rsidRPr="00F418B7" w:rsidRDefault="00D31A63" w:rsidP="006112DA">
      <w:pPr>
        <w:ind w:firstLine="708"/>
        <w:jc w:val="both"/>
        <w:rPr>
          <w:color w:val="auto"/>
          <w:sz w:val="28"/>
          <w:szCs w:val="28"/>
        </w:rPr>
      </w:pPr>
      <w:r w:rsidRPr="00F418B7">
        <w:rPr>
          <w:color w:val="auto"/>
          <w:sz w:val="28"/>
          <w:szCs w:val="28"/>
        </w:rPr>
        <w:t>объектовый уровень - в пределах площади земельного участка (застройки) организации (объекта) и прилегающей к ней территории.</w:t>
      </w:r>
    </w:p>
    <w:p w:rsidR="00D31A63" w:rsidRPr="00F418B7" w:rsidRDefault="00D31A63" w:rsidP="006112DA">
      <w:pPr>
        <w:ind w:firstLine="708"/>
        <w:jc w:val="both"/>
        <w:rPr>
          <w:color w:val="auto"/>
          <w:sz w:val="28"/>
          <w:szCs w:val="28"/>
        </w:rPr>
      </w:pPr>
      <w:r w:rsidRPr="00F418B7">
        <w:rPr>
          <w:color w:val="auto"/>
          <w:sz w:val="28"/>
          <w:szCs w:val="28"/>
        </w:rPr>
        <w:t>На каждом уровне муниципального звена ТП РСЧС создаются координационные органы, постоянно действующие органы управления, органы повседневного управления, силы и средства, резервы финансовых и материальных ресурсов, системы связи, оповещения и информационного обеспечения.</w:t>
      </w:r>
    </w:p>
    <w:p w:rsidR="00D31A63" w:rsidRPr="00F418B7" w:rsidRDefault="00D31A63" w:rsidP="006112DA">
      <w:pPr>
        <w:ind w:firstLine="708"/>
        <w:jc w:val="both"/>
        <w:rPr>
          <w:color w:val="auto"/>
          <w:sz w:val="28"/>
          <w:szCs w:val="28"/>
        </w:rPr>
      </w:pPr>
      <w:r w:rsidRPr="00F418B7">
        <w:rPr>
          <w:color w:val="auto"/>
          <w:sz w:val="28"/>
          <w:szCs w:val="28"/>
        </w:rPr>
        <w:t>5. Координационными органами муниципального звена ТП РСЧС являются:</w:t>
      </w:r>
    </w:p>
    <w:p w:rsidR="00D31A63" w:rsidRPr="00F418B7" w:rsidRDefault="00D31A63" w:rsidP="006112DA">
      <w:pPr>
        <w:ind w:firstLine="708"/>
        <w:jc w:val="both"/>
        <w:rPr>
          <w:color w:val="auto"/>
          <w:sz w:val="28"/>
          <w:szCs w:val="28"/>
        </w:rPr>
      </w:pPr>
      <w:r w:rsidRPr="00F418B7">
        <w:rPr>
          <w:color w:val="auto"/>
          <w:sz w:val="28"/>
          <w:szCs w:val="28"/>
        </w:rPr>
        <w:t>на муниципальном уровне - комиссия по предупреждению и ликвидации чрезвычайных ситуаций и обеспечению пожарной безопасности при администрации Большеигнатовского муниципального района и территориальных структурных подразделений администрации Большеигнатовского муниципального района Республики Мордовия;</w:t>
      </w:r>
    </w:p>
    <w:p w:rsidR="00D31A63" w:rsidRPr="00F418B7" w:rsidRDefault="00D31A63" w:rsidP="006112DA">
      <w:pPr>
        <w:ind w:firstLine="708"/>
        <w:jc w:val="both"/>
        <w:rPr>
          <w:color w:val="auto"/>
          <w:sz w:val="28"/>
          <w:szCs w:val="28"/>
        </w:rPr>
      </w:pPr>
      <w:r w:rsidRPr="00F418B7">
        <w:rPr>
          <w:color w:val="auto"/>
          <w:sz w:val="28"/>
          <w:szCs w:val="28"/>
        </w:rPr>
        <w:t>на объектовом уровне - комиссия по предупреждению и ликвидации чрезвычайных ситуаций и обеспечению пожарной безопасности организации.</w:t>
      </w:r>
    </w:p>
    <w:p w:rsidR="00D31A63" w:rsidRPr="00F418B7" w:rsidRDefault="00D31A63" w:rsidP="006112DA">
      <w:pPr>
        <w:ind w:firstLine="708"/>
        <w:jc w:val="both"/>
        <w:rPr>
          <w:color w:val="auto"/>
          <w:sz w:val="28"/>
          <w:szCs w:val="28"/>
        </w:rPr>
      </w:pPr>
      <w:r w:rsidRPr="00F418B7">
        <w:rPr>
          <w:color w:val="auto"/>
          <w:sz w:val="28"/>
          <w:szCs w:val="28"/>
        </w:rPr>
        <w:t>Образование, реорганизация и упразднение комиссий по предупреждению и ликвидации чрезвычайных ситуаций и обеспечению пожарной безопасности, определение их компетенции, утверждение руководителей и персонального состава осуществляются главой администрации Большеигнатовского муниципального района Республики Мордовия и руководителями организаций.</w:t>
      </w:r>
    </w:p>
    <w:p w:rsidR="00D31A63" w:rsidRPr="00F418B7" w:rsidRDefault="00D31A63" w:rsidP="006112DA">
      <w:pPr>
        <w:ind w:firstLine="708"/>
        <w:jc w:val="both"/>
        <w:rPr>
          <w:color w:val="auto"/>
          <w:sz w:val="28"/>
          <w:szCs w:val="28"/>
        </w:rPr>
      </w:pPr>
      <w:r w:rsidRPr="00F418B7">
        <w:rPr>
          <w:color w:val="auto"/>
          <w:sz w:val="28"/>
          <w:szCs w:val="28"/>
        </w:rPr>
        <w:t>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w:t>
      </w:r>
    </w:p>
    <w:p w:rsidR="00D31A63" w:rsidRPr="00F418B7" w:rsidRDefault="00D31A63" w:rsidP="006112DA">
      <w:pPr>
        <w:ind w:firstLine="708"/>
        <w:jc w:val="both"/>
        <w:rPr>
          <w:color w:val="auto"/>
          <w:sz w:val="28"/>
          <w:szCs w:val="28"/>
        </w:rPr>
      </w:pPr>
      <w:r w:rsidRPr="00F418B7">
        <w:rPr>
          <w:color w:val="auto"/>
          <w:sz w:val="28"/>
          <w:szCs w:val="28"/>
        </w:rPr>
        <w:t>6. Постоянно действующими органами управления муниципального звена ТП РСЧС являются:</w:t>
      </w:r>
    </w:p>
    <w:p w:rsidR="00D31A63" w:rsidRPr="00F418B7" w:rsidRDefault="00D31A63" w:rsidP="006112DA">
      <w:pPr>
        <w:ind w:firstLine="708"/>
        <w:jc w:val="both"/>
        <w:rPr>
          <w:color w:val="auto"/>
          <w:sz w:val="28"/>
          <w:szCs w:val="28"/>
        </w:rPr>
      </w:pPr>
      <w:r w:rsidRPr="00F418B7">
        <w:rPr>
          <w:color w:val="auto"/>
          <w:sz w:val="28"/>
          <w:szCs w:val="28"/>
        </w:rPr>
        <w:t>на муниципальном уровне – ведущий специалист по вопросам гражданской обороны и чрезвычайным ситуациям отдела архитектуры, градостроительства и вопросам ЖКХ администрации Большеигнатовского муниципального района Республики Мордовия;</w:t>
      </w:r>
    </w:p>
    <w:p w:rsidR="00D31A63" w:rsidRPr="00F418B7" w:rsidRDefault="00D31A63" w:rsidP="006112DA">
      <w:pPr>
        <w:ind w:firstLine="708"/>
        <w:jc w:val="both"/>
        <w:rPr>
          <w:color w:val="auto"/>
          <w:sz w:val="28"/>
          <w:szCs w:val="28"/>
        </w:rPr>
      </w:pPr>
      <w:r w:rsidRPr="00F418B7">
        <w:rPr>
          <w:color w:val="auto"/>
          <w:sz w:val="28"/>
          <w:szCs w:val="28"/>
        </w:rPr>
        <w:t>на объектовом уровне - структурные подразделения организаций или работники уполномоченные на решение задач в области защиты населения и территорий от чрезвычайных ситуаций и гражданской обороны.</w:t>
      </w:r>
    </w:p>
    <w:p w:rsidR="00D31A63" w:rsidRPr="00F418B7" w:rsidRDefault="00D31A63" w:rsidP="006112DA">
      <w:pPr>
        <w:ind w:firstLine="708"/>
        <w:jc w:val="both"/>
        <w:rPr>
          <w:color w:val="auto"/>
          <w:sz w:val="28"/>
          <w:szCs w:val="28"/>
        </w:rPr>
      </w:pPr>
      <w:r w:rsidRPr="00F418B7">
        <w:rPr>
          <w:color w:val="auto"/>
          <w:sz w:val="28"/>
          <w:szCs w:val="28"/>
        </w:rPr>
        <w:t>Постоянно действующие органы управления муниципального звена ТП РСЧС создаются и осуществляют свою деятельность в порядке, установленном действующим законодательством Российской Федерации, законодательством  Республики Мордовия и правовыми актами администрации Большеигнатовского муниципального района Республики Мордовия.</w:t>
      </w:r>
    </w:p>
    <w:p w:rsidR="00D31A63" w:rsidRPr="00F418B7" w:rsidRDefault="00D31A63" w:rsidP="006112DA">
      <w:pPr>
        <w:ind w:firstLine="708"/>
        <w:jc w:val="both"/>
        <w:rPr>
          <w:color w:val="auto"/>
          <w:sz w:val="28"/>
          <w:szCs w:val="28"/>
        </w:rPr>
      </w:pPr>
      <w:r w:rsidRPr="00F418B7">
        <w:rPr>
          <w:color w:val="auto"/>
          <w:sz w:val="28"/>
          <w:szCs w:val="28"/>
        </w:rPr>
        <w:t>Компетенция и полномочия постоянно действующих органов управления муниципального звена ТП РСЧС определяются в соответствующих положениях о них или в уставах указанных органов.</w:t>
      </w:r>
    </w:p>
    <w:p w:rsidR="00D31A63" w:rsidRPr="00F418B7" w:rsidRDefault="00D31A63" w:rsidP="006112DA">
      <w:pPr>
        <w:ind w:firstLine="708"/>
        <w:jc w:val="both"/>
        <w:rPr>
          <w:color w:val="auto"/>
          <w:sz w:val="28"/>
          <w:szCs w:val="28"/>
        </w:rPr>
      </w:pPr>
      <w:r w:rsidRPr="00F418B7">
        <w:rPr>
          <w:color w:val="auto"/>
          <w:sz w:val="28"/>
          <w:szCs w:val="28"/>
        </w:rPr>
        <w:t>7. Органами повседневного управления муниципального звена ТП РСЧС (далее - органы) являются:</w:t>
      </w:r>
    </w:p>
    <w:p w:rsidR="00D31A63" w:rsidRPr="00F418B7" w:rsidRDefault="00D31A63" w:rsidP="006112DA">
      <w:pPr>
        <w:ind w:firstLine="708"/>
        <w:jc w:val="both"/>
        <w:rPr>
          <w:color w:val="auto"/>
          <w:sz w:val="28"/>
          <w:szCs w:val="28"/>
        </w:rPr>
      </w:pPr>
      <w:r w:rsidRPr="00F418B7">
        <w:rPr>
          <w:color w:val="auto"/>
          <w:sz w:val="28"/>
          <w:szCs w:val="28"/>
        </w:rPr>
        <w:t>единая дежурно-диспетчерская служба Большеигнатовского муниципального района;</w:t>
      </w:r>
    </w:p>
    <w:p w:rsidR="00D31A63" w:rsidRPr="00F418B7" w:rsidRDefault="00D31A63" w:rsidP="006112DA">
      <w:pPr>
        <w:ind w:firstLine="708"/>
        <w:jc w:val="both"/>
        <w:rPr>
          <w:color w:val="auto"/>
          <w:sz w:val="28"/>
          <w:szCs w:val="28"/>
        </w:rPr>
      </w:pPr>
      <w:r w:rsidRPr="00F418B7">
        <w:rPr>
          <w:color w:val="auto"/>
          <w:sz w:val="28"/>
          <w:szCs w:val="28"/>
        </w:rPr>
        <w:t>дежурно-диспетчерские службы организаций (объектов).</w:t>
      </w:r>
    </w:p>
    <w:p w:rsidR="00D31A63" w:rsidRPr="00F418B7" w:rsidRDefault="00D31A63" w:rsidP="006112DA">
      <w:pPr>
        <w:ind w:firstLine="708"/>
        <w:jc w:val="both"/>
        <w:rPr>
          <w:color w:val="auto"/>
          <w:sz w:val="28"/>
          <w:szCs w:val="28"/>
        </w:rPr>
      </w:pPr>
      <w:r w:rsidRPr="00F418B7">
        <w:rPr>
          <w:color w:val="auto"/>
          <w:sz w:val="28"/>
          <w:szCs w:val="28"/>
        </w:rPr>
        <w:t>Органы создаются и осуществляют свою деятельность в соответствии с действующим законодательством Российской Федерации, законодательством  Республики Мордовия, правовыми актами администрации Большеигнатовского муниципального района Республики Мордовия и решениями руководителей организаций (объектов).</w:t>
      </w:r>
    </w:p>
    <w:p w:rsidR="00D31A63" w:rsidRPr="00F418B7" w:rsidRDefault="00D31A63" w:rsidP="006112DA">
      <w:pPr>
        <w:ind w:firstLine="708"/>
        <w:jc w:val="both"/>
        <w:rPr>
          <w:color w:val="auto"/>
          <w:sz w:val="28"/>
          <w:szCs w:val="28"/>
        </w:rPr>
      </w:pPr>
      <w:r w:rsidRPr="00F418B7">
        <w:rPr>
          <w:color w:val="auto"/>
          <w:sz w:val="28"/>
          <w:szCs w:val="28"/>
        </w:rPr>
        <w:t>Размещение постоянно действующих органов управления муниципального звена ТП РСЧС в зависимости от обстановки осуществляется на стационарных или подвижных пунктах управления, оснащенных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rsidR="00D31A63" w:rsidRPr="00F418B7" w:rsidRDefault="00D31A63" w:rsidP="006112DA">
      <w:pPr>
        <w:ind w:firstLine="708"/>
        <w:jc w:val="both"/>
        <w:rPr>
          <w:color w:val="auto"/>
          <w:sz w:val="28"/>
          <w:szCs w:val="28"/>
        </w:rPr>
      </w:pPr>
      <w:r w:rsidRPr="00F418B7">
        <w:rPr>
          <w:color w:val="auto"/>
          <w:sz w:val="28"/>
          <w:szCs w:val="28"/>
        </w:rPr>
        <w:t>8. К силам и средствам муниципального звена ТП РСЧС относятся специально подготовленные силы и средства структурных подразделений администрации Большеигнатовского муниципального района, организаций расположенных в границах Большеигнатовского муниципального района муниципального района Республики Мордовия, предназначенные и выделяемые (привлекаемые) для предупреждения и ликвидации чрезвычайных ситуаций.</w:t>
      </w:r>
    </w:p>
    <w:p w:rsidR="00D31A63" w:rsidRPr="00F418B7" w:rsidRDefault="00D31A63" w:rsidP="006112DA">
      <w:pPr>
        <w:ind w:firstLine="708"/>
        <w:jc w:val="both"/>
        <w:rPr>
          <w:color w:val="auto"/>
          <w:sz w:val="28"/>
          <w:szCs w:val="28"/>
        </w:rPr>
      </w:pPr>
      <w:r w:rsidRPr="00F418B7">
        <w:rPr>
          <w:color w:val="auto"/>
          <w:sz w:val="28"/>
          <w:szCs w:val="28"/>
        </w:rPr>
        <w:t>В состав сил и средств каждого уровня муниципального звена ТП РСЧС входят силы и средства постоянной готовности, предназначенные для оперативного реагирования на чрезвычайные ситуации и проведения работ по их ликвидации.</w:t>
      </w:r>
    </w:p>
    <w:p w:rsidR="00D31A63" w:rsidRPr="00F418B7" w:rsidRDefault="00D31A63" w:rsidP="006112DA">
      <w:pPr>
        <w:ind w:firstLine="708"/>
        <w:jc w:val="both"/>
        <w:rPr>
          <w:color w:val="auto"/>
          <w:sz w:val="28"/>
          <w:szCs w:val="28"/>
        </w:rPr>
      </w:pPr>
      <w:r w:rsidRPr="00F418B7">
        <w:rPr>
          <w:color w:val="auto"/>
          <w:sz w:val="28"/>
          <w:szCs w:val="28"/>
        </w:rPr>
        <w:t xml:space="preserve">Перечень сил постоянной готовности муниципального звена ТП РСЧС входит в </w:t>
      </w:r>
      <w:hyperlink r:id="rId8" w:history="1">
        <w:r w:rsidRPr="00F418B7">
          <w:rPr>
            <w:rStyle w:val="a"/>
            <w:b w:val="0"/>
            <w:bCs/>
            <w:color w:val="auto"/>
            <w:sz w:val="28"/>
            <w:szCs w:val="28"/>
          </w:rPr>
          <w:t>перечень</w:t>
        </w:r>
      </w:hyperlink>
      <w:r w:rsidRPr="00F418B7">
        <w:rPr>
          <w:color w:val="auto"/>
          <w:sz w:val="28"/>
          <w:szCs w:val="28"/>
        </w:rPr>
        <w:t xml:space="preserve"> сил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 утвержденный </w:t>
      </w:r>
      <w:hyperlink r:id="rId9" w:history="1">
        <w:r w:rsidRPr="00F418B7">
          <w:rPr>
            <w:rStyle w:val="a"/>
            <w:b w:val="0"/>
            <w:bCs/>
            <w:color w:val="auto"/>
            <w:sz w:val="28"/>
            <w:szCs w:val="28"/>
          </w:rPr>
          <w:t>постановлением</w:t>
        </w:r>
      </w:hyperlink>
      <w:r w:rsidRPr="00F418B7">
        <w:rPr>
          <w:sz w:val="28"/>
          <w:szCs w:val="28"/>
        </w:rPr>
        <w:t xml:space="preserve"> </w:t>
      </w:r>
      <w:r w:rsidRPr="00F418B7">
        <w:rPr>
          <w:color w:val="auto"/>
          <w:sz w:val="28"/>
          <w:szCs w:val="28"/>
        </w:rPr>
        <w:t>правительства Республики Мордовия от 9 сентября 2014 г. № 426 «О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w:t>
      </w:r>
    </w:p>
    <w:p w:rsidR="00D31A63" w:rsidRPr="00F418B7" w:rsidRDefault="00D31A63" w:rsidP="006112DA">
      <w:pPr>
        <w:ind w:firstLine="708"/>
        <w:jc w:val="both"/>
        <w:rPr>
          <w:color w:val="auto"/>
          <w:sz w:val="28"/>
          <w:szCs w:val="28"/>
        </w:rPr>
      </w:pPr>
      <w:r w:rsidRPr="00F418B7">
        <w:rPr>
          <w:color w:val="auto"/>
          <w:sz w:val="28"/>
          <w:szCs w:val="28"/>
        </w:rPr>
        <w:t>Состав и структуру сил постоянной готовности определяют создающие их органы местного самоуправления Большеигнатовского муниципального района Республики Мордовия и организации, исходя из возложенных на них задач по предупреждению и ликвидации чрезвычайных ситуаций.</w:t>
      </w:r>
    </w:p>
    <w:p w:rsidR="00D31A63" w:rsidRPr="00F418B7" w:rsidRDefault="00D31A63" w:rsidP="006112DA">
      <w:pPr>
        <w:ind w:firstLine="708"/>
        <w:jc w:val="both"/>
        <w:rPr>
          <w:color w:val="auto"/>
          <w:sz w:val="28"/>
          <w:szCs w:val="28"/>
        </w:rPr>
      </w:pPr>
      <w:r w:rsidRPr="00F418B7">
        <w:rPr>
          <w:color w:val="auto"/>
          <w:sz w:val="28"/>
          <w:szCs w:val="28"/>
        </w:rPr>
        <w:t>9. Координацию деятельности аварийно-спасательных служб и аварийно-спасательных формирований, организационно - методическое руководство планированием действий в рамках муниципального звена ТП РСЧС, организацию проведения аварийно-спасательных и других неотложных работ при чрезвычайных ситуациях муниципального характера на территории Большеигнатовского муниципального района Республики Мордовия осуществляет в установленном порядке ведущий специалист по вопросам гражданской обороны и чрезвычайным ситуациям отдела архитектуры, градостроительства и вопросам ЖКХ администрации Большеигнатовского муниципального района.</w:t>
      </w:r>
    </w:p>
    <w:p w:rsidR="00D31A63" w:rsidRPr="00F418B7" w:rsidRDefault="00D31A63" w:rsidP="00301FBB">
      <w:pPr>
        <w:ind w:firstLine="708"/>
        <w:jc w:val="both"/>
        <w:rPr>
          <w:color w:val="auto"/>
          <w:sz w:val="28"/>
          <w:szCs w:val="28"/>
        </w:rPr>
      </w:pPr>
      <w:r w:rsidRPr="00F418B7">
        <w:rPr>
          <w:color w:val="auto"/>
          <w:sz w:val="28"/>
          <w:szCs w:val="28"/>
        </w:rPr>
        <w:t>10. Привлечение аварийно-спасательных служб и аварийно-спасательных формирований к ликвидации чрезвычайных ситуаций осуществляется:</w:t>
      </w:r>
    </w:p>
    <w:p w:rsidR="00D31A63" w:rsidRPr="00F418B7" w:rsidRDefault="00D31A63" w:rsidP="00301FBB">
      <w:pPr>
        <w:ind w:firstLine="708"/>
        <w:jc w:val="both"/>
        <w:rPr>
          <w:color w:val="auto"/>
          <w:sz w:val="28"/>
          <w:szCs w:val="28"/>
        </w:rPr>
      </w:pPr>
      <w:r w:rsidRPr="00F418B7">
        <w:rPr>
          <w:color w:val="auto"/>
          <w:sz w:val="28"/>
          <w:szCs w:val="28"/>
        </w:rPr>
        <w:t>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w:t>
      </w:r>
    </w:p>
    <w:p w:rsidR="00D31A63" w:rsidRPr="00F418B7" w:rsidRDefault="00D31A63" w:rsidP="00301FBB">
      <w:pPr>
        <w:ind w:firstLine="708"/>
        <w:jc w:val="both"/>
        <w:rPr>
          <w:color w:val="auto"/>
          <w:sz w:val="28"/>
          <w:szCs w:val="28"/>
        </w:rPr>
      </w:pPr>
      <w:r w:rsidRPr="00F418B7">
        <w:rPr>
          <w:color w:val="auto"/>
          <w:sz w:val="28"/>
          <w:szCs w:val="28"/>
        </w:rPr>
        <w:t>в соответствии с планами взаимодействия при ликвидации чрезвычайных ситуаций на других объектах и территориях;</w:t>
      </w:r>
    </w:p>
    <w:p w:rsidR="00D31A63" w:rsidRPr="00F418B7" w:rsidRDefault="00D31A63" w:rsidP="00301FBB">
      <w:pPr>
        <w:ind w:firstLine="708"/>
        <w:jc w:val="both"/>
        <w:rPr>
          <w:color w:val="auto"/>
          <w:sz w:val="28"/>
          <w:szCs w:val="28"/>
        </w:rPr>
      </w:pPr>
      <w:r w:rsidRPr="00F418B7">
        <w:rPr>
          <w:color w:val="auto"/>
          <w:sz w:val="28"/>
          <w:szCs w:val="28"/>
        </w:rPr>
        <w:t>по решению органов исполнительной власти Республики Мордовия, администрации Большеигнатовского муниципального района, руководителей организаций, осуществляющих руководство деятельностью указанных служб и формирований.</w:t>
      </w:r>
    </w:p>
    <w:p w:rsidR="00D31A63" w:rsidRPr="00F418B7" w:rsidRDefault="00D31A63" w:rsidP="00301FBB">
      <w:pPr>
        <w:ind w:firstLine="708"/>
        <w:jc w:val="both"/>
        <w:rPr>
          <w:color w:val="auto"/>
          <w:sz w:val="28"/>
          <w:szCs w:val="28"/>
        </w:rPr>
      </w:pPr>
      <w:r w:rsidRPr="00F418B7">
        <w:rPr>
          <w:color w:val="auto"/>
          <w:sz w:val="28"/>
          <w:szCs w:val="28"/>
        </w:rPr>
        <w:t>11. Для ликвидации чрезвычайных ситуаций создаются и используются:</w:t>
      </w:r>
    </w:p>
    <w:p w:rsidR="00D31A63" w:rsidRPr="00F418B7" w:rsidRDefault="00D31A63" w:rsidP="00301FBB">
      <w:pPr>
        <w:ind w:firstLine="708"/>
        <w:jc w:val="both"/>
        <w:rPr>
          <w:color w:val="auto"/>
          <w:sz w:val="28"/>
          <w:szCs w:val="28"/>
        </w:rPr>
      </w:pPr>
      <w:r w:rsidRPr="00F418B7">
        <w:rPr>
          <w:color w:val="auto"/>
          <w:sz w:val="28"/>
          <w:szCs w:val="28"/>
        </w:rPr>
        <w:t>резервы финансовых и материальных ресурсов Большеигнатовского муниципального района;</w:t>
      </w:r>
    </w:p>
    <w:p w:rsidR="00D31A63" w:rsidRPr="00F418B7" w:rsidRDefault="00D31A63" w:rsidP="00301FBB">
      <w:pPr>
        <w:ind w:firstLine="708"/>
        <w:jc w:val="both"/>
        <w:rPr>
          <w:color w:val="auto"/>
          <w:sz w:val="28"/>
          <w:szCs w:val="28"/>
        </w:rPr>
      </w:pPr>
      <w:r w:rsidRPr="00F418B7">
        <w:rPr>
          <w:color w:val="auto"/>
          <w:sz w:val="28"/>
          <w:szCs w:val="28"/>
        </w:rPr>
        <w:t>резервы финансовых и материальных ресурсов организаций и общественных объединений Большеигнатовского муниципального района.</w:t>
      </w:r>
    </w:p>
    <w:p w:rsidR="00D31A63" w:rsidRPr="00F418B7" w:rsidRDefault="00D31A63" w:rsidP="00301FBB">
      <w:pPr>
        <w:ind w:firstLine="708"/>
        <w:jc w:val="both"/>
        <w:rPr>
          <w:color w:val="auto"/>
          <w:sz w:val="28"/>
          <w:szCs w:val="28"/>
        </w:rPr>
      </w:pPr>
      <w:r w:rsidRPr="00F418B7">
        <w:rPr>
          <w:color w:val="auto"/>
          <w:sz w:val="28"/>
          <w:szCs w:val="28"/>
        </w:rPr>
        <w:t>Порядок создания, хранения, использования и восполнения резервов, финансовых и материальных ресурсов муниципального звена ТП РСЧС определяется правовыми актами администрации Большеигнатовского муниципального района, на объектовом уровне - решением руководителей организаций.</w:t>
      </w:r>
    </w:p>
    <w:p w:rsidR="00D31A63" w:rsidRPr="00F418B7" w:rsidRDefault="00D31A63" w:rsidP="00301FBB">
      <w:pPr>
        <w:ind w:firstLine="708"/>
        <w:jc w:val="both"/>
        <w:rPr>
          <w:color w:val="auto"/>
          <w:sz w:val="28"/>
          <w:szCs w:val="28"/>
        </w:rPr>
      </w:pPr>
      <w:r w:rsidRPr="00F418B7">
        <w:rPr>
          <w:color w:val="auto"/>
          <w:sz w:val="28"/>
          <w:szCs w:val="28"/>
        </w:rPr>
        <w:t>Номенклатура и объем резервов материальных ресурсов для ликвидации чрезвычайных ситуаций муниципального звена ТП РСЧС, а также контроль за их созданием, хранением, использованием и восполнением устанавливаются создающим их органом.</w:t>
      </w:r>
    </w:p>
    <w:p w:rsidR="00D31A63" w:rsidRPr="00F418B7" w:rsidRDefault="00D31A63" w:rsidP="00301FBB">
      <w:pPr>
        <w:ind w:firstLine="708"/>
        <w:jc w:val="both"/>
        <w:rPr>
          <w:color w:val="auto"/>
          <w:sz w:val="28"/>
          <w:szCs w:val="28"/>
        </w:rPr>
      </w:pPr>
      <w:bookmarkStart w:id="1" w:name="sub_1012"/>
      <w:r w:rsidRPr="00F418B7">
        <w:rPr>
          <w:color w:val="auto"/>
          <w:sz w:val="28"/>
          <w:szCs w:val="28"/>
        </w:rPr>
        <w:t>12. Информационное обеспечение муниципального звена ТП РСЧС осуществляется с использованием технических систем, средств связи и оповещения, автоматизации и информационных ресурсов, обеспечивающих обмен данными, подготовку, сбор, хранение, обработку, анализ и передачу информации.</w:t>
      </w:r>
    </w:p>
    <w:bookmarkEnd w:id="1"/>
    <w:p w:rsidR="00D31A63" w:rsidRPr="00F418B7" w:rsidRDefault="00D31A63" w:rsidP="00301FBB">
      <w:pPr>
        <w:ind w:firstLine="708"/>
        <w:jc w:val="both"/>
        <w:rPr>
          <w:color w:val="auto"/>
          <w:sz w:val="28"/>
          <w:szCs w:val="28"/>
        </w:rPr>
      </w:pPr>
      <w:r w:rsidRPr="00F418B7">
        <w:rPr>
          <w:color w:val="auto"/>
          <w:sz w:val="28"/>
          <w:szCs w:val="28"/>
        </w:rPr>
        <w:t>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Большеигнатовского муниципального района и организациями в порядке, установленном Правительством Российской Федерации, нормативными правовыми актами Республики Мордовия области и администрации Большеигнатовского муниципального района.</w:t>
      </w:r>
    </w:p>
    <w:p w:rsidR="00D31A63" w:rsidRPr="00F418B7" w:rsidRDefault="00D31A63" w:rsidP="00301FBB">
      <w:pPr>
        <w:ind w:firstLine="708"/>
        <w:jc w:val="both"/>
        <w:rPr>
          <w:color w:val="auto"/>
          <w:sz w:val="28"/>
          <w:szCs w:val="28"/>
        </w:rPr>
      </w:pPr>
      <w:r w:rsidRPr="00F418B7">
        <w:rPr>
          <w:color w:val="auto"/>
          <w:sz w:val="28"/>
          <w:szCs w:val="28"/>
        </w:rPr>
        <w:t>Сроки и формы представления указанной информации устанавливаются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Республики Мордовия.</w:t>
      </w:r>
    </w:p>
    <w:p w:rsidR="00D31A63" w:rsidRPr="00F418B7" w:rsidRDefault="00D31A63" w:rsidP="00301FBB">
      <w:pPr>
        <w:ind w:firstLine="708"/>
        <w:jc w:val="both"/>
        <w:rPr>
          <w:color w:val="auto"/>
          <w:sz w:val="28"/>
          <w:szCs w:val="28"/>
        </w:rPr>
      </w:pPr>
      <w:bookmarkStart w:id="2" w:name="sub_1013"/>
      <w:r w:rsidRPr="00F418B7">
        <w:rPr>
          <w:color w:val="auto"/>
          <w:sz w:val="28"/>
          <w:szCs w:val="28"/>
        </w:rPr>
        <w:t>13. Проведение мероприятий по предупреждению и ликвидации чрезвычайных ситуаций в рамках муниципального звена ТП РСЧС осуществляется на основе плана действий по предупреждению и ликвидации чрезвычайных ситуаций природного и техногенного характера Большеигнатовского муниципального района, разрабатываемого ведущим специалистом по вопросам гражданской обороны и чрезвычайным ситуациям отдела архитектуры, градостроительства и вопросам ЖКХ администрации Большеигнатовского муниципального района.</w:t>
      </w:r>
    </w:p>
    <w:bookmarkEnd w:id="2"/>
    <w:p w:rsidR="00D31A63" w:rsidRPr="00F418B7" w:rsidRDefault="00D31A63" w:rsidP="00301FBB">
      <w:pPr>
        <w:ind w:firstLine="708"/>
        <w:jc w:val="both"/>
        <w:rPr>
          <w:color w:val="auto"/>
          <w:sz w:val="28"/>
          <w:szCs w:val="28"/>
        </w:rPr>
      </w:pPr>
      <w:r w:rsidRPr="00F418B7">
        <w:rPr>
          <w:color w:val="auto"/>
          <w:sz w:val="28"/>
          <w:szCs w:val="28"/>
        </w:rPr>
        <w:t>Организационно-методическое руководство планированием действий в рамках муниципального звена ТП РСЧС осуществляет 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p w:rsidR="00D31A63" w:rsidRPr="00F418B7" w:rsidRDefault="00D31A63" w:rsidP="00301FBB">
      <w:pPr>
        <w:ind w:firstLine="708"/>
        <w:jc w:val="both"/>
        <w:rPr>
          <w:color w:val="auto"/>
          <w:sz w:val="28"/>
          <w:szCs w:val="28"/>
        </w:rPr>
      </w:pPr>
      <w:bookmarkStart w:id="3" w:name="sub_1014"/>
      <w:r w:rsidRPr="00F418B7">
        <w:rPr>
          <w:color w:val="auto"/>
          <w:sz w:val="28"/>
          <w:szCs w:val="28"/>
        </w:rPr>
        <w:t>14. При отсутствии угрозы возникновения чрезвычайных ситуаций на объектах, территории муниципального района органы управления и силы муниципального звена ТП РСЧС функционируют в режиме повседневной деятельности.</w:t>
      </w:r>
    </w:p>
    <w:bookmarkEnd w:id="3"/>
    <w:p w:rsidR="00D31A63" w:rsidRPr="00F418B7" w:rsidRDefault="00D31A63" w:rsidP="002A06B7">
      <w:pPr>
        <w:ind w:firstLine="708"/>
        <w:jc w:val="both"/>
        <w:rPr>
          <w:color w:val="auto"/>
          <w:sz w:val="28"/>
          <w:szCs w:val="28"/>
        </w:rPr>
      </w:pPr>
      <w:r w:rsidRPr="00F418B7">
        <w:rPr>
          <w:color w:val="auto"/>
          <w:sz w:val="28"/>
          <w:szCs w:val="28"/>
        </w:rPr>
        <w:t>Решениями главы администрации Большеигнатовского муниципального района, руководителей организаций, на территориях которых могут возникнуть или возникли чрезвычайные ситуации, для соответствующих органов управления и сил муниципального звена ТП РСЧС может устанавливаться один из следующих режимов функционирования:</w:t>
      </w:r>
    </w:p>
    <w:p w:rsidR="00D31A63" w:rsidRPr="00F418B7" w:rsidRDefault="00D31A63" w:rsidP="002A06B7">
      <w:pPr>
        <w:ind w:firstLine="708"/>
        <w:jc w:val="both"/>
        <w:rPr>
          <w:color w:val="auto"/>
          <w:sz w:val="28"/>
          <w:szCs w:val="28"/>
        </w:rPr>
      </w:pPr>
      <w:r w:rsidRPr="00F418B7">
        <w:rPr>
          <w:color w:val="auto"/>
          <w:sz w:val="28"/>
          <w:szCs w:val="28"/>
        </w:rPr>
        <w:t>режим повышенной готовности - при угрозе возникновения чрезвычайных ситуаций;</w:t>
      </w:r>
    </w:p>
    <w:p w:rsidR="00D31A63" w:rsidRPr="00F418B7" w:rsidRDefault="00D31A63" w:rsidP="002A06B7">
      <w:pPr>
        <w:ind w:firstLine="708"/>
        <w:jc w:val="both"/>
        <w:rPr>
          <w:color w:val="auto"/>
          <w:sz w:val="28"/>
          <w:szCs w:val="28"/>
        </w:rPr>
      </w:pPr>
      <w:r w:rsidRPr="00F418B7">
        <w:rPr>
          <w:color w:val="auto"/>
          <w:sz w:val="28"/>
          <w:szCs w:val="28"/>
        </w:rPr>
        <w:t>режим чрезвычайной ситуации - при возникновении и ликвидации чрезвычайных ситуаций.</w:t>
      </w:r>
    </w:p>
    <w:p w:rsidR="00D31A63" w:rsidRPr="00F418B7" w:rsidRDefault="00D31A63" w:rsidP="002A06B7">
      <w:pPr>
        <w:ind w:firstLine="708"/>
        <w:jc w:val="both"/>
        <w:rPr>
          <w:color w:val="auto"/>
          <w:sz w:val="28"/>
          <w:szCs w:val="28"/>
        </w:rPr>
      </w:pPr>
      <w:bookmarkStart w:id="4" w:name="sub_1015"/>
      <w:r w:rsidRPr="00F418B7">
        <w:rPr>
          <w:color w:val="auto"/>
          <w:sz w:val="28"/>
          <w:szCs w:val="28"/>
        </w:rPr>
        <w:t>15. При введении режима повышенной готовности или режима чрезвычайной ситуации в зависимости от факторов,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 устанавливается один из следующих уровней реагирования на чрезвычайную ситуацию (далее - уровень реагирования):</w:t>
      </w:r>
    </w:p>
    <w:bookmarkEnd w:id="4"/>
    <w:p w:rsidR="00D31A63" w:rsidRPr="00F418B7" w:rsidRDefault="00D31A63" w:rsidP="002A06B7">
      <w:pPr>
        <w:ind w:firstLine="708"/>
        <w:jc w:val="both"/>
        <w:rPr>
          <w:color w:val="auto"/>
          <w:sz w:val="28"/>
          <w:szCs w:val="28"/>
        </w:rPr>
      </w:pPr>
      <w:r w:rsidRPr="00F418B7">
        <w:rPr>
          <w:color w:val="auto"/>
          <w:sz w:val="28"/>
          <w:szCs w:val="28"/>
        </w:rPr>
        <w:t>объектовый уровень реагирования - решением руководителя организации при ликвидации чрезвычайной ситуации, если зона чрезвычайной ситуации находится в пределах территории данной организации;</w:t>
      </w:r>
    </w:p>
    <w:p w:rsidR="00D31A63" w:rsidRPr="00F418B7" w:rsidRDefault="00D31A63" w:rsidP="002A06B7">
      <w:pPr>
        <w:ind w:firstLine="708"/>
        <w:jc w:val="both"/>
        <w:rPr>
          <w:color w:val="auto"/>
          <w:sz w:val="28"/>
          <w:szCs w:val="28"/>
        </w:rPr>
      </w:pPr>
      <w:r w:rsidRPr="00F418B7">
        <w:rPr>
          <w:color w:val="auto"/>
          <w:sz w:val="28"/>
          <w:szCs w:val="28"/>
        </w:rPr>
        <w:t>местный уровень реагирования - решением главы администрации Большеигнатовского муниципального района при ликвидации чрезвычайной ситуации силами и средствами организаций и органов местного самоуправления Большеигнатовского муниципального района, оказавшимися в зоне чрезвычайной ситуации, если зона чрезвычайной ситуации находится в пределах территории муниципального образования.</w:t>
      </w:r>
    </w:p>
    <w:p w:rsidR="00D31A63" w:rsidRPr="00F418B7" w:rsidRDefault="00D31A63" w:rsidP="002A06B7">
      <w:pPr>
        <w:ind w:firstLine="708"/>
        <w:jc w:val="both"/>
        <w:rPr>
          <w:color w:val="auto"/>
          <w:sz w:val="28"/>
          <w:szCs w:val="28"/>
        </w:rPr>
      </w:pPr>
      <w:r w:rsidRPr="00F418B7">
        <w:rPr>
          <w:color w:val="auto"/>
          <w:sz w:val="28"/>
          <w:szCs w:val="28"/>
        </w:rPr>
        <w:t>региональный (межмуниципальный) уровень реагирования - решением правительства Республики Мордовия области при ликвидации чрезвычайной ситуации силами и средствами организаций, органов местного самоуправления Большеигнатовского муниципального района и органов исполнительной власти Республике Мордовия, оказавшихся в зоне чрезвычайной ситуации, которая затрагивает территории двух и более муниципальных районов либо территории муниципального района и поселения Большеигнатовского муниципального района, если зона чрезвычайной ситуации находится в пределах территории Республики Мордовия.</w:t>
      </w:r>
    </w:p>
    <w:p w:rsidR="00D31A63" w:rsidRPr="00F418B7" w:rsidRDefault="00D31A63" w:rsidP="002A06B7">
      <w:pPr>
        <w:ind w:firstLine="708"/>
        <w:jc w:val="both"/>
        <w:rPr>
          <w:color w:val="auto"/>
          <w:sz w:val="28"/>
          <w:szCs w:val="28"/>
        </w:rPr>
      </w:pPr>
      <w:bookmarkStart w:id="5" w:name="sub_1016"/>
      <w:r w:rsidRPr="00F418B7">
        <w:rPr>
          <w:color w:val="auto"/>
          <w:sz w:val="28"/>
          <w:szCs w:val="28"/>
        </w:rPr>
        <w:t>16. Решениями главы администрации Большеигнатовского муниципального района и руководителей организаций о введении для соответствующих органов управления и сил муниципального звена ТП РСЧС режима повышенной готовности или режима чрезвычайной ситуации определяются:</w:t>
      </w:r>
    </w:p>
    <w:bookmarkEnd w:id="5"/>
    <w:p w:rsidR="00D31A63" w:rsidRPr="00F418B7" w:rsidRDefault="00D31A63" w:rsidP="002A06B7">
      <w:pPr>
        <w:ind w:firstLine="708"/>
        <w:jc w:val="both"/>
        <w:rPr>
          <w:color w:val="auto"/>
          <w:sz w:val="28"/>
          <w:szCs w:val="28"/>
        </w:rPr>
      </w:pPr>
      <w:r w:rsidRPr="00F418B7">
        <w:rPr>
          <w:color w:val="auto"/>
          <w:sz w:val="28"/>
          <w:szCs w:val="28"/>
        </w:rPr>
        <w:t>обстоятельства, послужившие основанием для введения режима повышенной готовности или режима чрезвычайной ситуации;</w:t>
      </w:r>
    </w:p>
    <w:p w:rsidR="00D31A63" w:rsidRPr="00F418B7" w:rsidRDefault="00D31A63" w:rsidP="002A06B7">
      <w:pPr>
        <w:ind w:firstLine="708"/>
        <w:jc w:val="both"/>
        <w:rPr>
          <w:color w:val="auto"/>
          <w:sz w:val="28"/>
          <w:szCs w:val="28"/>
        </w:rPr>
      </w:pPr>
      <w:r w:rsidRPr="00F418B7">
        <w:rPr>
          <w:color w:val="auto"/>
          <w:sz w:val="28"/>
          <w:szCs w:val="28"/>
        </w:rPr>
        <w:t>границы территории, на которой может возникнуть чрезвычайная ситуация, или границы зоны чрезвычайной ситуации;</w:t>
      </w:r>
    </w:p>
    <w:p w:rsidR="00D31A63" w:rsidRPr="00F418B7" w:rsidRDefault="00D31A63" w:rsidP="002A06B7">
      <w:pPr>
        <w:ind w:firstLine="708"/>
        <w:jc w:val="both"/>
        <w:rPr>
          <w:color w:val="auto"/>
          <w:sz w:val="28"/>
          <w:szCs w:val="28"/>
        </w:rPr>
      </w:pPr>
      <w:r w:rsidRPr="00F418B7">
        <w:rPr>
          <w:color w:val="auto"/>
          <w:sz w:val="28"/>
          <w:szCs w:val="28"/>
        </w:rPr>
        <w:t>силы и средства, привлекаемые к проведению мероприятий по предупреждению и ликвидации чрезвычайной ситуации;</w:t>
      </w:r>
    </w:p>
    <w:p w:rsidR="00D31A63" w:rsidRPr="00F418B7" w:rsidRDefault="00D31A63" w:rsidP="002A06B7">
      <w:pPr>
        <w:ind w:firstLine="708"/>
        <w:jc w:val="both"/>
        <w:rPr>
          <w:color w:val="auto"/>
          <w:sz w:val="28"/>
          <w:szCs w:val="28"/>
        </w:rPr>
      </w:pPr>
      <w:r w:rsidRPr="00F418B7">
        <w:rPr>
          <w:color w:val="auto"/>
          <w:sz w:val="28"/>
          <w:szCs w:val="28"/>
        </w:rPr>
        <w:t>перечень мер по обеспечению защиты населения от чрезвычайной ситуации или организации работ по ее ликвидации;</w:t>
      </w:r>
    </w:p>
    <w:p w:rsidR="00D31A63" w:rsidRPr="00F418B7" w:rsidRDefault="00D31A63" w:rsidP="00090C18">
      <w:pPr>
        <w:ind w:firstLine="709"/>
        <w:jc w:val="both"/>
        <w:rPr>
          <w:color w:val="auto"/>
          <w:sz w:val="28"/>
          <w:szCs w:val="28"/>
        </w:rPr>
      </w:pPr>
      <w:r w:rsidRPr="00F418B7">
        <w:rPr>
          <w:color w:val="auto"/>
          <w:sz w:val="28"/>
          <w:szCs w:val="28"/>
        </w:rPr>
        <w:t>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p w:rsidR="00D31A63" w:rsidRPr="00F418B7" w:rsidRDefault="00D31A63" w:rsidP="00DB5170">
      <w:pPr>
        <w:ind w:firstLine="708"/>
        <w:jc w:val="both"/>
        <w:rPr>
          <w:color w:val="auto"/>
          <w:sz w:val="28"/>
          <w:szCs w:val="28"/>
        </w:rPr>
      </w:pPr>
      <w:r w:rsidRPr="00F418B7">
        <w:rPr>
          <w:color w:val="auto"/>
          <w:sz w:val="28"/>
          <w:szCs w:val="28"/>
        </w:rPr>
        <w:t>Должностные лица администрации Большеигнатовского муниципального района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муниципального звена ТП РСЧС, а также о мерах по обеспечению безопасности населения.</w:t>
      </w:r>
    </w:p>
    <w:p w:rsidR="00D31A63" w:rsidRPr="00F418B7" w:rsidRDefault="00D31A63" w:rsidP="00DB5170">
      <w:pPr>
        <w:ind w:firstLine="708"/>
        <w:jc w:val="both"/>
        <w:rPr>
          <w:color w:val="auto"/>
          <w:sz w:val="28"/>
          <w:szCs w:val="28"/>
        </w:rPr>
      </w:pPr>
      <w:bookmarkStart w:id="6" w:name="sub_1017"/>
      <w:r w:rsidRPr="00F418B7">
        <w:rPr>
          <w:color w:val="auto"/>
          <w:sz w:val="28"/>
          <w:szCs w:val="28"/>
        </w:rPr>
        <w:t>17. 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глава администрации Большеигнатовского муниципального района, руководители организаций отменяют установленные режимы функционирования.</w:t>
      </w:r>
    </w:p>
    <w:p w:rsidR="00D31A63" w:rsidRPr="00F418B7" w:rsidRDefault="00D31A63" w:rsidP="00DB5170">
      <w:pPr>
        <w:ind w:firstLine="708"/>
        <w:jc w:val="both"/>
        <w:rPr>
          <w:color w:val="auto"/>
          <w:sz w:val="28"/>
          <w:szCs w:val="28"/>
        </w:rPr>
      </w:pPr>
      <w:bookmarkStart w:id="7" w:name="sub_1018"/>
      <w:bookmarkEnd w:id="6"/>
      <w:r w:rsidRPr="00F418B7">
        <w:rPr>
          <w:color w:val="auto"/>
          <w:sz w:val="28"/>
          <w:szCs w:val="28"/>
        </w:rPr>
        <w:t>18. При введении режима повышенной готовности или чрезвычайной ситуации, а также при установлении уровня реагирования для соответствующих органов управления и сил муниципального звена ТП РСЧС Глава администрации Большеигнатовского муниципального района или должностное лицо структурного подразделения администрации Большеигнатовского муниципального района может определять руководителя работ по ликвидации чрезвычайной ситуации, который несет ответственность за проведение этих работ, и принимать дополнительные меры по защите населения и территорий от чрезвычайных ситуаций:</w:t>
      </w:r>
    </w:p>
    <w:bookmarkEnd w:id="7"/>
    <w:p w:rsidR="00D31A63" w:rsidRPr="00F418B7" w:rsidRDefault="00D31A63" w:rsidP="00DB5170">
      <w:pPr>
        <w:ind w:firstLine="708"/>
        <w:jc w:val="both"/>
        <w:rPr>
          <w:color w:val="auto"/>
          <w:sz w:val="28"/>
          <w:szCs w:val="28"/>
        </w:rPr>
      </w:pPr>
      <w:r w:rsidRPr="00F418B7">
        <w:rPr>
          <w:color w:val="auto"/>
          <w:sz w:val="28"/>
          <w:szCs w:val="28"/>
        </w:rPr>
        <w:t>ограничивает доступ людей и транспортных средств на территорию, на которой существует угроза возникновения чрезвычайной ситуации, а также в зону чрезвычайной ситуации;</w:t>
      </w:r>
    </w:p>
    <w:p w:rsidR="00D31A63" w:rsidRPr="00F418B7" w:rsidRDefault="00D31A63" w:rsidP="00DB5170">
      <w:pPr>
        <w:ind w:firstLine="708"/>
        <w:jc w:val="both"/>
        <w:rPr>
          <w:color w:val="auto"/>
          <w:sz w:val="28"/>
          <w:szCs w:val="28"/>
        </w:rPr>
      </w:pPr>
      <w:r w:rsidRPr="00F418B7">
        <w:rPr>
          <w:color w:val="auto"/>
          <w:sz w:val="28"/>
          <w:szCs w:val="28"/>
        </w:rPr>
        <w:t>определяет порядок разбронирования резервов материальных ресурсов, находящихся в зоне чрезвычайной ситуации, за исключением государственного и регионального материального резерва;</w:t>
      </w:r>
    </w:p>
    <w:p w:rsidR="00D31A63" w:rsidRPr="00F418B7" w:rsidRDefault="00D31A63" w:rsidP="00DB5170">
      <w:pPr>
        <w:ind w:firstLine="708"/>
        <w:jc w:val="both"/>
        <w:rPr>
          <w:color w:val="auto"/>
          <w:sz w:val="28"/>
          <w:szCs w:val="28"/>
        </w:rPr>
      </w:pPr>
      <w:r w:rsidRPr="00F418B7">
        <w:rPr>
          <w:color w:val="auto"/>
          <w:sz w:val="28"/>
          <w:szCs w:val="28"/>
        </w:rPr>
        <w:t>определяет порядок использования транспортных средств, средств связи и оповещения, а также иного имущества органов местного самоуправления Большеигнатовского муниципального района и организаций;</w:t>
      </w:r>
    </w:p>
    <w:p w:rsidR="00D31A63" w:rsidRPr="00F418B7" w:rsidRDefault="00D31A63" w:rsidP="00DB5170">
      <w:pPr>
        <w:ind w:firstLine="708"/>
        <w:jc w:val="both"/>
        <w:rPr>
          <w:color w:val="auto"/>
          <w:sz w:val="28"/>
          <w:szCs w:val="28"/>
        </w:rPr>
      </w:pPr>
      <w:r w:rsidRPr="00F418B7">
        <w:rPr>
          <w:color w:val="auto"/>
          <w:sz w:val="28"/>
          <w:szCs w:val="28"/>
        </w:rPr>
        <w:t>приостанавливает деятельность организаций, оказавшихся в зоне чрезвычайной ситуации, если существует угроза безопасности жизнедеятельности работников данной организации и иных граждан, находящихся на ее территории;</w:t>
      </w:r>
    </w:p>
    <w:p w:rsidR="00D31A63" w:rsidRPr="00F418B7" w:rsidRDefault="00D31A63" w:rsidP="00DB5170">
      <w:pPr>
        <w:ind w:firstLine="708"/>
        <w:jc w:val="both"/>
        <w:rPr>
          <w:color w:val="auto"/>
          <w:sz w:val="28"/>
          <w:szCs w:val="28"/>
        </w:rPr>
      </w:pPr>
      <w:r w:rsidRPr="00F418B7">
        <w:rPr>
          <w:color w:val="auto"/>
          <w:sz w:val="28"/>
          <w:szCs w:val="28"/>
        </w:rPr>
        <w:t>осуществляет меры, обусловленные развитием чрезвычайной ситуации, не ограничивающие прав и свобод человека и гражданина, направленные на защиту населения и территорий от чрезвычайной ситуации, создание необходимых условий для предупреждения и ликвидации чрезвычайной ситуации и минимизации ее негативного воздействия, в том числе:</w:t>
      </w:r>
    </w:p>
    <w:p w:rsidR="00D31A63" w:rsidRPr="00F418B7" w:rsidRDefault="00D31A63" w:rsidP="00DB5170">
      <w:pPr>
        <w:ind w:firstLine="708"/>
        <w:jc w:val="both"/>
        <w:rPr>
          <w:color w:val="auto"/>
          <w:sz w:val="28"/>
          <w:szCs w:val="28"/>
        </w:rPr>
      </w:pPr>
      <w:r w:rsidRPr="00F418B7">
        <w:rPr>
          <w:color w:val="auto"/>
          <w:sz w:val="28"/>
          <w:szCs w:val="28"/>
        </w:rPr>
        <w:t>проводит эвакуационные мероприятия,</w:t>
      </w:r>
    </w:p>
    <w:p w:rsidR="00D31A63" w:rsidRPr="00F418B7" w:rsidRDefault="00D31A63" w:rsidP="00DB5170">
      <w:pPr>
        <w:ind w:firstLine="708"/>
        <w:jc w:val="both"/>
        <w:rPr>
          <w:color w:val="auto"/>
          <w:sz w:val="28"/>
          <w:szCs w:val="28"/>
        </w:rPr>
      </w:pPr>
      <w:r w:rsidRPr="00F418B7">
        <w:rPr>
          <w:color w:val="auto"/>
          <w:sz w:val="28"/>
          <w:szCs w:val="28"/>
        </w:rPr>
        <w:t>привлекает к проведению работ по ликвидации чрезвычайной ситуации нештатные и общественные аварийно-спасательные формирования при наличии у них документов, подтверждающих их аттестацию на проведение аварийно-спасательных работ,</w:t>
      </w:r>
    </w:p>
    <w:p w:rsidR="00D31A63" w:rsidRPr="00F418B7" w:rsidRDefault="00D31A63" w:rsidP="00DB5170">
      <w:pPr>
        <w:ind w:firstLine="708"/>
        <w:jc w:val="both"/>
        <w:rPr>
          <w:color w:val="auto"/>
          <w:sz w:val="28"/>
          <w:szCs w:val="28"/>
        </w:rPr>
      </w:pPr>
      <w:r w:rsidRPr="00F418B7">
        <w:rPr>
          <w:color w:val="auto"/>
          <w:sz w:val="28"/>
          <w:szCs w:val="28"/>
        </w:rPr>
        <w:t>привлекает на добровольной основе население к ликвидации возникшей чрезвычайной ситуации.</w:t>
      </w:r>
    </w:p>
    <w:p w:rsidR="00D31A63" w:rsidRPr="00F418B7" w:rsidRDefault="00D31A63" w:rsidP="00DB5170">
      <w:pPr>
        <w:ind w:firstLine="708"/>
        <w:jc w:val="both"/>
        <w:rPr>
          <w:color w:val="auto"/>
          <w:sz w:val="28"/>
          <w:szCs w:val="28"/>
        </w:rPr>
      </w:pPr>
      <w:r w:rsidRPr="00F418B7">
        <w:rPr>
          <w:color w:val="auto"/>
          <w:sz w:val="28"/>
          <w:szCs w:val="28"/>
        </w:rPr>
        <w:t>Руководитель работ по ликвидации чрезвычайных ситуаций незамедлительно информирует о принятых им в случае крайней необходимости решениях главу администрации Большеигнатовского муниципального района и руководителей организаций, на территории которых произошла чрезвычайная ситуация.</w:t>
      </w:r>
    </w:p>
    <w:p w:rsidR="00D31A63" w:rsidRPr="00F418B7" w:rsidRDefault="00D31A63" w:rsidP="00DB5170">
      <w:pPr>
        <w:ind w:firstLine="708"/>
        <w:jc w:val="both"/>
        <w:rPr>
          <w:color w:val="auto"/>
          <w:sz w:val="28"/>
          <w:szCs w:val="28"/>
        </w:rPr>
      </w:pPr>
      <w:bookmarkStart w:id="8" w:name="sub_1019"/>
      <w:r w:rsidRPr="00F418B7">
        <w:rPr>
          <w:color w:val="auto"/>
          <w:sz w:val="28"/>
          <w:szCs w:val="28"/>
        </w:rPr>
        <w:t>19. Основными мероприятиями, проводимыми органами управления и силами муниципального звена ТП РСЧС являются:</w:t>
      </w:r>
    </w:p>
    <w:p w:rsidR="00D31A63" w:rsidRPr="00F418B7" w:rsidRDefault="00D31A63" w:rsidP="00DB5170">
      <w:pPr>
        <w:ind w:firstLine="708"/>
        <w:jc w:val="both"/>
        <w:rPr>
          <w:color w:val="auto"/>
          <w:sz w:val="28"/>
          <w:szCs w:val="28"/>
        </w:rPr>
      </w:pPr>
      <w:bookmarkStart w:id="9" w:name="sub_1191"/>
      <w:bookmarkEnd w:id="8"/>
      <w:r w:rsidRPr="00F418B7">
        <w:rPr>
          <w:color w:val="auto"/>
          <w:sz w:val="28"/>
          <w:szCs w:val="28"/>
        </w:rPr>
        <w:t>19.1. В режиме повседневной деятельности:</w:t>
      </w:r>
    </w:p>
    <w:bookmarkEnd w:id="9"/>
    <w:p w:rsidR="00D31A63" w:rsidRPr="00F418B7" w:rsidRDefault="00D31A63" w:rsidP="00DB5170">
      <w:pPr>
        <w:ind w:firstLine="708"/>
        <w:jc w:val="both"/>
        <w:rPr>
          <w:color w:val="auto"/>
          <w:sz w:val="28"/>
          <w:szCs w:val="28"/>
        </w:rPr>
      </w:pPr>
      <w:r w:rsidRPr="00F418B7">
        <w:rPr>
          <w:color w:val="auto"/>
          <w:sz w:val="28"/>
          <w:szCs w:val="28"/>
        </w:rPr>
        <w:t>изучение состояния окружающей среды и прогнозирование чрезвычайных ситуаций;</w:t>
      </w:r>
    </w:p>
    <w:p w:rsidR="00D31A63" w:rsidRPr="00F418B7" w:rsidRDefault="00D31A63" w:rsidP="00DB5170">
      <w:pPr>
        <w:ind w:firstLine="708"/>
        <w:jc w:val="both"/>
        <w:rPr>
          <w:color w:val="auto"/>
          <w:sz w:val="28"/>
          <w:szCs w:val="28"/>
        </w:rPr>
      </w:pPr>
      <w:r w:rsidRPr="00F418B7">
        <w:rPr>
          <w:color w:val="auto"/>
          <w:sz w:val="28"/>
          <w:szCs w:val="28"/>
        </w:rPr>
        <w:t>сбор,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w:t>
      </w:r>
    </w:p>
    <w:p w:rsidR="00D31A63" w:rsidRPr="00F418B7" w:rsidRDefault="00D31A63" w:rsidP="00DB5170">
      <w:pPr>
        <w:ind w:firstLine="708"/>
        <w:jc w:val="both"/>
        <w:rPr>
          <w:color w:val="auto"/>
          <w:sz w:val="28"/>
          <w:szCs w:val="28"/>
        </w:rPr>
      </w:pPr>
      <w:r w:rsidRPr="00F418B7">
        <w:rPr>
          <w:color w:val="auto"/>
          <w:sz w:val="28"/>
          <w:szCs w:val="28"/>
        </w:rPr>
        <w:t>разработка и реализация целевых и научно-технических программ и мер по предупреждению чрезвычайных ситуаций и обеспечению пожарной безопасности;</w:t>
      </w:r>
    </w:p>
    <w:p w:rsidR="00D31A63" w:rsidRPr="00F418B7" w:rsidRDefault="00D31A63" w:rsidP="00DB5170">
      <w:pPr>
        <w:ind w:firstLine="708"/>
        <w:jc w:val="both"/>
        <w:rPr>
          <w:color w:val="auto"/>
          <w:sz w:val="28"/>
          <w:szCs w:val="28"/>
        </w:rPr>
      </w:pPr>
      <w:r w:rsidRPr="00F418B7">
        <w:rPr>
          <w:color w:val="auto"/>
          <w:sz w:val="28"/>
          <w:szCs w:val="28"/>
        </w:rPr>
        <w:t>планирование действий органов управления и сил муниципального звена ТП РСЧС, организация подготовки и обеспечения их деятельности;</w:t>
      </w:r>
    </w:p>
    <w:p w:rsidR="00D31A63" w:rsidRPr="00F418B7" w:rsidRDefault="00D31A63" w:rsidP="00DB5170">
      <w:pPr>
        <w:ind w:firstLine="708"/>
        <w:jc w:val="both"/>
        <w:rPr>
          <w:color w:val="auto"/>
          <w:sz w:val="28"/>
          <w:szCs w:val="28"/>
        </w:rPr>
      </w:pPr>
      <w:r w:rsidRPr="00F418B7">
        <w:rPr>
          <w:color w:val="auto"/>
          <w:sz w:val="28"/>
          <w:szCs w:val="28"/>
        </w:rPr>
        <w:t>подготовка населения к действиям в чрезвычайных ситуациях;</w:t>
      </w:r>
    </w:p>
    <w:p w:rsidR="00D31A63" w:rsidRPr="00F418B7" w:rsidRDefault="00D31A63" w:rsidP="00DB5170">
      <w:pPr>
        <w:ind w:left="708"/>
        <w:jc w:val="both"/>
        <w:rPr>
          <w:color w:val="auto"/>
          <w:sz w:val="28"/>
          <w:szCs w:val="28"/>
        </w:rPr>
      </w:pPr>
      <w:r w:rsidRPr="00F418B7">
        <w:rPr>
          <w:color w:val="auto"/>
          <w:sz w:val="28"/>
          <w:szCs w:val="28"/>
        </w:rPr>
        <w:t>пропаганда знаний в области защиты населения и территорий от чрезвычайных ситуаций и обеспечения пожарной безопасности;</w:t>
      </w:r>
    </w:p>
    <w:p w:rsidR="00D31A63" w:rsidRPr="00F418B7" w:rsidRDefault="00D31A63" w:rsidP="00DB5170">
      <w:pPr>
        <w:ind w:firstLine="708"/>
        <w:jc w:val="both"/>
        <w:rPr>
          <w:color w:val="auto"/>
          <w:sz w:val="28"/>
          <w:szCs w:val="28"/>
        </w:rPr>
      </w:pPr>
      <w:r w:rsidRPr="00F418B7">
        <w:rPr>
          <w:color w:val="auto"/>
          <w:sz w:val="28"/>
          <w:szCs w:val="28"/>
        </w:rPr>
        <w:t>руководство созданием, размещением, хранением и восполнением резервов материальных ресурсов для ликвидации чрезвычайных ситуаций;</w:t>
      </w:r>
    </w:p>
    <w:p w:rsidR="00D31A63" w:rsidRPr="00F418B7" w:rsidRDefault="00D31A63" w:rsidP="003C1A34">
      <w:pPr>
        <w:jc w:val="both"/>
        <w:rPr>
          <w:color w:val="auto"/>
          <w:sz w:val="28"/>
          <w:szCs w:val="28"/>
        </w:rPr>
      </w:pPr>
      <w:r w:rsidRPr="00F418B7">
        <w:rPr>
          <w:color w:val="auto"/>
          <w:sz w:val="28"/>
          <w:szCs w:val="28"/>
        </w:rPr>
        <w:t>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Большеигнатовского муниципального района;</w:t>
      </w:r>
    </w:p>
    <w:p w:rsidR="00D31A63" w:rsidRPr="00F418B7" w:rsidRDefault="00D31A63" w:rsidP="00DB5170">
      <w:pPr>
        <w:ind w:firstLine="708"/>
        <w:jc w:val="both"/>
        <w:rPr>
          <w:color w:val="auto"/>
          <w:sz w:val="28"/>
          <w:szCs w:val="28"/>
        </w:rPr>
      </w:pPr>
      <w:r w:rsidRPr="00F418B7">
        <w:rPr>
          <w:color w:val="auto"/>
          <w:sz w:val="28"/>
          <w:szCs w:val="28"/>
        </w:rPr>
        <w:t>осуществление в пределах своих полномочий необходимых видов страхования;</w:t>
      </w:r>
    </w:p>
    <w:p w:rsidR="00D31A63" w:rsidRPr="00F418B7" w:rsidRDefault="00D31A63" w:rsidP="00DB5170">
      <w:pPr>
        <w:ind w:firstLine="708"/>
        <w:jc w:val="both"/>
        <w:rPr>
          <w:color w:val="auto"/>
          <w:sz w:val="28"/>
          <w:szCs w:val="28"/>
        </w:rPr>
      </w:pPr>
      <w:r w:rsidRPr="00F418B7">
        <w:rPr>
          <w:color w:val="auto"/>
          <w:sz w:val="28"/>
          <w:szCs w:val="28"/>
        </w:rPr>
        <w:t>подготовка к эвакуации населения, материальных и культурных ценностей в безопасные районы, их размещение и возвращение соответственно в места постоянного проживания либо хранения, организация первоочередного жизнеобеспечения населения в чрезвычайных ситуациях;</w:t>
      </w:r>
    </w:p>
    <w:p w:rsidR="00D31A63" w:rsidRPr="00F418B7" w:rsidRDefault="00D31A63" w:rsidP="00DB5170">
      <w:pPr>
        <w:ind w:firstLine="708"/>
        <w:jc w:val="both"/>
        <w:rPr>
          <w:color w:val="auto"/>
          <w:sz w:val="28"/>
          <w:szCs w:val="28"/>
        </w:rPr>
      </w:pPr>
      <w:r w:rsidRPr="00F418B7">
        <w:rPr>
          <w:color w:val="auto"/>
          <w:sz w:val="28"/>
          <w:szCs w:val="28"/>
        </w:rPr>
        <w:t>ведение статистической отчетности о чрезвычайных ситуациях, участие в расследовании причин аварий и катастроф, а также выработка мер по устранению причин их возникновения.</w:t>
      </w:r>
    </w:p>
    <w:p w:rsidR="00D31A63" w:rsidRPr="00F418B7" w:rsidRDefault="00D31A63" w:rsidP="00DB5170">
      <w:pPr>
        <w:ind w:firstLine="708"/>
        <w:jc w:val="both"/>
        <w:rPr>
          <w:color w:val="auto"/>
          <w:sz w:val="28"/>
          <w:szCs w:val="28"/>
        </w:rPr>
      </w:pPr>
      <w:bookmarkStart w:id="10" w:name="sub_1192"/>
      <w:r w:rsidRPr="00F418B7">
        <w:rPr>
          <w:color w:val="auto"/>
          <w:sz w:val="28"/>
          <w:szCs w:val="28"/>
        </w:rPr>
        <w:t>19.2. В режиме повышенной готовности:</w:t>
      </w:r>
    </w:p>
    <w:bookmarkEnd w:id="10"/>
    <w:p w:rsidR="00D31A63" w:rsidRPr="00F418B7" w:rsidRDefault="00D31A63" w:rsidP="00DB5170">
      <w:pPr>
        <w:ind w:firstLine="708"/>
        <w:jc w:val="both"/>
        <w:rPr>
          <w:color w:val="auto"/>
          <w:sz w:val="28"/>
          <w:szCs w:val="28"/>
        </w:rPr>
      </w:pPr>
      <w:r w:rsidRPr="00F418B7">
        <w:rPr>
          <w:color w:val="auto"/>
          <w:sz w:val="28"/>
          <w:szCs w:val="28"/>
        </w:rPr>
        <w:t>усиление контроля за состоянием окружающей среды, прогнозирование возникновения чрезвычайных ситуаций и их последствий;</w:t>
      </w:r>
    </w:p>
    <w:p w:rsidR="00D31A63" w:rsidRPr="00F418B7" w:rsidRDefault="00D31A63" w:rsidP="00DB5170">
      <w:pPr>
        <w:ind w:firstLine="708"/>
        <w:jc w:val="both"/>
        <w:rPr>
          <w:color w:val="auto"/>
          <w:sz w:val="28"/>
          <w:szCs w:val="28"/>
        </w:rPr>
      </w:pPr>
      <w:r w:rsidRPr="00F418B7">
        <w:rPr>
          <w:color w:val="auto"/>
          <w:sz w:val="28"/>
          <w:szCs w:val="28"/>
        </w:rPr>
        <w:t>оповещение главы администрации Большеигнатовского муниципального района, организаций, населения о возможности возникновения чрезвычайной ситуации;</w:t>
      </w:r>
    </w:p>
    <w:p w:rsidR="00D31A63" w:rsidRPr="00F418B7" w:rsidRDefault="00D31A63" w:rsidP="00DB5170">
      <w:pPr>
        <w:ind w:firstLine="708"/>
        <w:jc w:val="both"/>
        <w:rPr>
          <w:color w:val="auto"/>
          <w:sz w:val="28"/>
          <w:szCs w:val="28"/>
        </w:rPr>
      </w:pPr>
      <w:r w:rsidRPr="00F418B7">
        <w:rPr>
          <w:color w:val="auto"/>
          <w:sz w:val="28"/>
          <w:szCs w:val="28"/>
        </w:rPr>
        <w:t>введение при необходимости круглосуточного дежурства руководителей и должностных лиц органов управления и сил муниципального звена ТП РСЧС на стационарных пунктах управления;</w:t>
      </w:r>
    </w:p>
    <w:p w:rsidR="00D31A63" w:rsidRPr="00F418B7" w:rsidRDefault="00D31A63" w:rsidP="001C5C9E">
      <w:pPr>
        <w:ind w:firstLine="708"/>
        <w:jc w:val="both"/>
        <w:rPr>
          <w:color w:val="auto"/>
          <w:sz w:val="28"/>
          <w:szCs w:val="28"/>
        </w:rPr>
      </w:pPr>
      <w:r w:rsidRPr="00F418B7">
        <w:rPr>
          <w:color w:val="auto"/>
          <w:sz w:val="28"/>
          <w:szCs w:val="28"/>
        </w:rPr>
        <w:t>непрерывный сбор, обработка и передача органам управления и силам муниципального звена ТП РСЧС данных о прогнозируемых чрезвычайных ситуациях, информирование населения о приемах и способах защиты от них;</w:t>
      </w:r>
    </w:p>
    <w:p w:rsidR="00D31A63" w:rsidRPr="00F418B7" w:rsidRDefault="00D31A63" w:rsidP="001C5C9E">
      <w:pPr>
        <w:ind w:firstLine="708"/>
        <w:jc w:val="both"/>
        <w:rPr>
          <w:color w:val="auto"/>
          <w:sz w:val="28"/>
          <w:szCs w:val="28"/>
        </w:rPr>
      </w:pPr>
      <w:r w:rsidRPr="00F418B7">
        <w:rPr>
          <w:color w:val="auto"/>
          <w:sz w:val="28"/>
          <w:szCs w:val="28"/>
        </w:rPr>
        <w:t>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D31A63" w:rsidRPr="00F418B7" w:rsidRDefault="00D31A63" w:rsidP="00DB5170">
      <w:pPr>
        <w:ind w:firstLine="708"/>
        <w:jc w:val="both"/>
        <w:rPr>
          <w:color w:val="auto"/>
          <w:sz w:val="28"/>
          <w:szCs w:val="28"/>
        </w:rPr>
      </w:pPr>
      <w:r w:rsidRPr="00F418B7">
        <w:rPr>
          <w:color w:val="auto"/>
          <w:sz w:val="28"/>
          <w:szCs w:val="28"/>
        </w:rPr>
        <w:t>уточнение планов действий по предупреждению и ликвидации чрезвычайных ситуаций и иных документов;</w:t>
      </w:r>
    </w:p>
    <w:p w:rsidR="00D31A63" w:rsidRPr="00F418B7" w:rsidRDefault="00D31A63" w:rsidP="00DB5170">
      <w:pPr>
        <w:ind w:firstLine="708"/>
        <w:jc w:val="both"/>
        <w:rPr>
          <w:color w:val="auto"/>
          <w:sz w:val="28"/>
          <w:szCs w:val="28"/>
        </w:rPr>
      </w:pPr>
      <w:r w:rsidRPr="00F418B7">
        <w:rPr>
          <w:color w:val="auto"/>
          <w:sz w:val="28"/>
          <w:szCs w:val="28"/>
        </w:rPr>
        <w:t>приведение при необходимости сил и средств муниципального звена ТП РСЧС в готовность к реагированию на чрезвычайную ситуацию, формирование оперативных групп и организация выдвижения их в предполагаемые районы действий;</w:t>
      </w:r>
    </w:p>
    <w:p w:rsidR="00D31A63" w:rsidRPr="00F418B7" w:rsidRDefault="00D31A63" w:rsidP="00DB5170">
      <w:pPr>
        <w:ind w:firstLine="708"/>
        <w:jc w:val="both"/>
        <w:rPr>
          <w:color w:val="auto"/>
          <w:sz w:val="28"/>
          <w:szCs w:val="28"/>
        </w:rPr>
      </w:pPr>
      <w:r w:rsidRPr="00F418B7">
        <w:rPr>
          <w:color w:val="auto"/>
          <w:sz w:val="28"/>
          <w:szCs w:val="28"/>
        </w:rPr>
        <w:t>восполнение при необходимости резервов материальных ресурсов, создаваемых для ликвидации чрезвычайных ситуаций;</w:t>
      </w:r>
    </w:p>
    <w:p w:rsidR="00D31A63" w:rsidRPr="00F418B7" w:rsidRDefault="00D31A63" w:rsidP="00DB5170">
      <w:pPr>
        <w:ind w:firstLine="708"/>
        <w:jc w:val="both"/>
        <w:rPr>
          <w:color w:val="auto"/>
          <w:sz w:val="28"/>
          <w:szCs w:val="28"/>
        </w:rPr>
      </w:pPr>
      <w:r w:rsidRPr="00F418B7">
        <w:rPr>
          <w:color w:val="auto"/>
          <w:sz w:val="28"/>
          <w:szCs w:val="28"/>
        </w:rPr>
        <w:t>проведение при необходимости эвакуационных мероприятий.</w:t>
      </w:r>
    </w:p>
    <w:p w:rsidR="00D31A63" w:rsidRPr="00F418B7" w:rsidRDefault="00D31A63" w:rsidP="00DB5170">
      <w:pPr>
        <w:ind w:firstLine="708"/>
        <w:jc w:val="both"/>
        <w:rPr>
          <w:color w:val="auto"/>
          <w:sz w:val="28"/>
          <w:szCs w:val="28"/>
        </w:rPr>
      </w:pPr>
      <w:bookmarkStart w:id="11" w:name="sub_1193"/>
      <w:r w:rsidRPr="00F418B7">
        <w:rPr>
          <w:color w:val="auto"/>
          <w:sz w:val="28"/>
          <w:szCs w:val="28"/>
        </w:rPr>
        <w:t>19.3. В режиме чрезвычайной ситуации:</w:t>
      </w:r>
    </w:p>
    <w:bookmarkEnd w:id="11"/>
    <w:p w:rsidR="00D31A63" w:rsidRPr="00F418B7" w:rsidRDefault="00D31A63" w:rsidP="00DB5170">
      <w:pPr>
        <w:ind w:firstLine="708"/>
        <w:jc w:val="both"/>
        <w:rPr>
          <w:color w:val="auto"/>
          <w:sz w:val="28"/>
          <w:szCs w:val="28"/>
        </w:rPr>
      </w:pPr>
      <w:r w:rsidRPr="00F418B7">
        <w:rPr>
          <w:color w:val="auto"/>
          <w:sz w:val="28"/>
          <w:szCs w:val="28"/>
        </w:rPr>
        <w:t>непрерывный контроль за состоянием окружающей среды, прогнозирование развития возникших чрезвычайных ситуаций и их последствий;</w:t>
      </w:r>
    </w:p>
    <w:p w:rsidR="00D31A63" w:rsidRPr="00F418B7" w:rsidRDefault="00D31A63" w:rsidP="00DB5170">
      <w:pPr>
        <w:ind w:firstLine="708"/>
        <w:jc w:val="both"/>
        <w:rPr>
          <w:color w:val="auto"/>
          <w:sz w:val="28"/>
          <w:szCs w:val="28"/>
        </w:rPr>
      </w:pPr>
      <w:r w:rsidRPr="00F418B7">
        <w:rPr>
          <w:color w:val="auto"/>
          <w:sz w:val="28"/>
          <w:szCs w:val="28"/>
        </w:rPr>
        <w:t>оповещение главы администрации Большеигнатовского муниципального района, председателя комиссии по предупреждению и ликвидации чрезвычайных ситуаций и обеспечению пожарной безопасности при администрации Большеигнатовского муниципального района, органов управления и сил муниципального звена ТП РСЧС, руководителей организаций, а также населения Большеигнатовского муниципального района о возникающих чрезвычайных ситуациях;</w:t>
      </w:r>
    </w:p>
    <w:p w:rsidR="00D31A63" w:rsidRPr="00F418B7" w:rsidRDefault="00D31A63" w:rsidP="00DB5170">
      <w:pPr>
        <w:ind w:firstLine="708"/>
        <w:jc w:val="both"/>
        <w:rPr>
          <w:color w:val="auto"/>
          <w:sz w:val="28"/>
          <w:szCs w:val="28"/>
        </w:rPr>
      </w:pPr>
      <w:r w:rsidRPr="00F418B7">
        <w:rPr>
          <w:color w:val="auto"/>
          <w:sz w:val="28"/>
          <w:szCs w:val="28"/>
        </w:rPr>
        <w:t>проведение мероприятий по защите населения и территорий от чрезвычайных ситуаций;</w:t>
      </w:r>
    </w:p>
    <w:p w:rsidR="00D31A63" w:rsidRPr="00F418B7" w:rsidRDefault="00D31A63" w:rsidP="00DB5170">
      <w:pPr>
        <w:ind w:firstLine="708"/>
        <w:jc w:val="both"/>
        <w:rPr>
          <w:color w:val="auto"/>
          <w:sz w:val="28"/>
          <w:szCs w:val="28"/>
        </w:rPr>
      </w:pPr>
      <w:r w:rsidRPr="00F418B7">
        <w:rPr>
          <w:color w:val="auto"/>
          <w:sz w:val="28"/>
          <w:szCs w:val="28"/>
        </w:rPr>
        <w:t>организация работ по ликвидации чрезвычайных ситуаций и всестороннему обеспечению действий сил и средств муниципального звена ТП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D31A63" w:rsidRPr="00F418B7" w:rsidRDefault="00D31A63" w:rsidP="00DB5170">
      <w:pPr>
        <w:ind w:firstLine="708"/>
        <w:jc w:val="both"/>
        <w:rPr>
          <w:color w:val="auto"/>
          <w:sz w:val="28"/>
          <w:szCs w:val="28"/>
        </w:rPr>
      </w:pPr>
      <w:r w:rsidRPr="00F418B7">
        <w:rPr>
          <w:color w:val="auto"/>
          <w:sz w:val="28"/>
          <w:szCs w:val="28"/>
        </w:rPr>
        <w:t>непрерывный сбор, анализ и обмен информацией об обстановке в зоне чрезвычайной ситуации и в ходе проведения работ по ее ликвидации;</w:t>
      </w:r>
    </w:p>
    <w:p w:rsidR="00D31A63" w:rsidRPr="00F418B7" w:rsidRDefault="00D31A63" w:rsidP="00DB5170">
      <w:pPr>
        <w:ind w:firstLine="708"/>
        <w:jc w:val="both"/>
        <w:rPr>
          <w:color w:val="auto"/>
          <w:sz w:val="28"/>
          <w:szCs w:val="28"/>
        </w:rPr>
      </w:pPr>
      <w:r w:rsidRPr="00F418B7">
        <w:rPr>
          <w:color w:val="auto"/>
          <w:sz w:val="28"/>
          <w:szCs w:val="28"/>
        </w:rPr>
        <w:t>организация и поддержание непрерывного взаимодействия органов местного самоуправления Большеигнатовского муниципального района и организаций. Поддержание непрерывного взаимодействия с органами исполнительной власти Республики Мордовия и территориальными органами управления федеральных органов исполнительной власти;</w:t>
      </w:r>
    </w:p>
    <w:p w:rsidR="00D31A63" w:rsidRPr="00F418B7" w:rsidRDefault="00D31A63" w:rsidP="00DB5170">
      <w:pPr>
        <w:ind w:firstLine="708"/>
        <w:jc w:val="both"/>
        <w:rPr>
          <w:color w:val="auto"/>
          <w:sz w:val="28"/>
          <w:szCs w:val="28"/>
        </w:rPr>
      </w:pPr>
      <w:r w:rsidRPr="00F418B7">
        <w:rPr>
          <w:color w:val="auto"/>
          <w:sz w:val="28"/>
          <w:szCs w:val="28"/>
        </w:rPr>
        <w:t>проведение мероприятий по жизнеобеспечению населения в чрезвычайных ситуациях.</w:t>
      </w:r>
    </w:p>
    <w:p w:rsidR="00D31A63" w:rsidRPr="00F418B7" w:rsidRDefault="00D31A63" w:rsidP="00DB5170">
      <w:pPr>
        <w:ind w:firstLine="708"/>
        <w:jc w:val="both"/>
        <w:rPr>
          <w:color w:val="auto"/>
          <w:sz w:val="28"/>
          <w:szCs w:val="28"/>
        </w:rPr>
      </w:pPr>
      <w:bookmarkStart w:id="12" w:name="sub_1020"/>
      <w:r w:rsidRPr="00F418B7">
        <w:rPr>
          <w:color w:val="auto"/>
          <w:sz w:val="28"/>
          <w:szCs w:val="28"/>
        </w:rPr>
        <w:t>20. Руководство силами и средствами, привлеченными к ликвидации чрезвычайных ситуаций, и организацию их взаимодействия осуществляют руководители работ по ликвидации чрезвычайных ситуаций.</w:t>
      </w:r>
    </w:p>
    <w:bookmarkEnd w:id="12"/>
    <w:p w:rsidR="00D31A63" w:rsidRPr="00F418B7" w:rsidRDefault="00D31A63" w:rsidP="00DB5170">
      <w:pPr>
        <w:ind w:firstLine="708"/>
        <w:jc w:val="both"/>
        <w:rPr>
          <w:color w:val="auto"/>
          <w:sz w:val="28"/>
          <w:szCs w:val="28"/>
        </w:rPr>
      </w:pPr>
      <w:r w:rsidRPr="00F418B7">
        <w:rPr>
          <w:color w:val="auto"/>
          <w:sz w:val="28"/>
          <w:szCs w:val="28"/>
        </w:rPr>
        <w:t>Ликвидация чрезвычайных ситуаций осуществляется:</w:t>
      </w:r>
    </w:p>
    <w:p w:rsidR="00D31A63" w:rsidRPr="00F418B7" w:rsidRDefault="00D31A63" w:rsidP="00DB5170">
      <w:pPr>
        <w:ind w:firstLine="708"/>
        <w:jc w:val="both"/>
        <w:rPr>
          <w:color w:val="auto"/>
          <w:sz w:val="28"/>
          <w:szCs w:val="28"/>
        </w:rPr>
      </w:pPr>
      <w:r w:rsidRPr="00F418B7">
        <w:rPr>
          <w:color w:val="auto"/>
          <w:sz w:val="28"/>
          <w:szCs w:val="28"/>
        </w:rPr>
        <w:t>локальной - силами и средствами организаций Большеигнатовского муниципального района;</w:t>
      </w:r>
    </w:p>
    <w:p w:rsidR="00D31A63" w:rsidRPr="00F418B7" w:rsidRDefault="00D31A63" w:rsidP="00DB5170">
      <w:pPr>
        <w:ind w:firstLine="708"/>
        <w:jc w:val="both"/>
        <w:rPr>
          <w:color w:val="auto"/>
          <w:sz w:val="28"/>
          <w:szCs w:val="28"/>
        </w:rPr>
      </w:pPr>
      <w:r w:rsidRPr="00F418B7">
        <w:rPr>
          <w:color w:val="auto"/>
          <w:sz w:val="28"/>
          <w:szCs w:val="28"/>
        </w:rPr>
        <w:t>муниципальной - силами и средствами муниципального звена ТП РСЧС;</w:t>
      </w:r>
    </w:p>
    <w:p w:rsidR="00D31A63" w:rsidRPr="00F418B7" w:rsidRDefault="00D31A63" w:rsidP="00DB5170">
      <w:pPr>
        <w:ind w:firstLine="708"/>
        <w:jc w:val="both"/>
        <w:rPr>
          <w:color w:val="auto"/>
          <w:sz w:val="28"/>
          <w:szCs w:val="28"/>
        </w:rPr>
      </w:pPr>
      <w:r w:rsidRPr="00F418B7">
        <w:rPr>
          <w:color w:val="auto"/>
          <w:sz w:val="28"/>
          <w:szCs w:val="28"/>
        </w:rPr>
        <w:t>межмуниципальной - силами и средствами муниципального звена ТП РСЧС, органов исполнительной власти Республики Мордовия, оказавшихся в зоне чрезвычайной ситуации.</w:t>
      </w:r>
    </w:p>
    <w:p w:rsidR="00D31A63" w:rsidRPr="00F418B7" w:rsidRDefault="00D31A63" w:rsidP="00DB5170">
      <w:pPr>
        <w:ind w:firstLine="708"/>
        <w:jc w:val="both"/>
        <w:rPr>
          <w:color w:val="auto"/>
          <w:sz w:val="28"/>
          <w:szCs w:val="28"/>
        </w:rPr>
      </w:pPr>
      <w:r w:rsidRPr="00F418B7">
        <w:rPr>
          <w:color w:val="auto"/>
          <w:sz w:val="28"/>
          <w:szCs w:val="28"/>
        </w:rPr>
        <w:t>При недостаточности указанных сил и средств привлекаются в установленном порядке силы и средства федеральных органов исполнительной власти.</w:t>
      </w:r>
    </w:p>
    <w:p w:rsidR="00D31A63" w:rsidRPr="00F418B7" w:rsidRDefault="00D31A63" w:rsidP="00DB5170">
      <w:pPr>
        <w:ind w:firstLine="708"/>
        <w:jc w:val="both"/>
        <w:rPr>
          <w:color w:val="auto"/>
          <w:sz w:val="28"/>
          <w:szCs w:val="28"/>
        </w:rPr>
      </w:pPr>
      <w:r w:rsidRPr="00F418B7">
        <w:rPr>
          <w:color w:val="auto"/>
          <w:sz w:val="28"/>
          <w:szCs w:val="28"/>
        </w:rPr>
        <w:t>Руководители аварийно-спасательных служб и аварийно-спасательных формирований, прибывшие в зону чрезвычайной ситуации первыми,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 назначенных лицами к полномочиям которых отнесена ликвидация чрезвычайных ситуаций.</w:t>
      </w:r>
    </w:p>
    <w:p w:rsidR="00D31A63" w:rsidRPr="00F418B7" w:rsidRDefault="00D31A63" w:rsidP="00DB5170">
      <w:pPr>
        <w:ind w:firstLine="708"/>
        <w:jc w:val="both"/>
        <w:rPr>
          <w:color w:val="auto"/>
          <w:sz w:val="28"/>
          <w:szCs w:val="28"/>
        </w:rPr>
      </w:pPr>
      <w:r w:rsidRPr="00F418B7">
        <w:rPr>
          <w:color w:val="auto"/>
          <w:sz w:val="28"/>
          <w:szCs w:val="28"/>
        </w:rPr>
        <w:t>Руководители работ по ликвидации чрезвычайных ситуаций по согласованию с руководителями организаций, на территории которых возникла чрезвычайная ситуация, устанавливают границы зоны чрезвычайной ситуации, порядок и особенности действий по ее локализации, а также принимают решения по проведению аварийно-спасательных и других неотложных работ.</w:t>
      </w:r>
    </w:p>
    <w:p w:rsidR="00D31A63" w:rsidRPr="00F418B7" w:rsidRDefault="00D31A63" w:rsidP="00DB5170">
      <w:pPr>
        <w:ind w:firstLine="708"/>
        <w:jc w:val="both"/>
        <w:rPr>
          <w:color w:val="auto"/>
          <w:sz w:val="28"/>
          <w:szCs w:val="28"/>
        </w:rPr>
      </w:pPr>
      <w:bookmarkStart w:id="13" w:name="sub_1021"/>
      <w:r w:rsidRPr="00F418B7">
        <w:rPr>
          <w:color w:val="auto"/>
          <w:sz w:val="28"/>
          <w:szCs w:val="28"/>
        </w:rPr>
        <w:t>21. Финансовое обеспечение функционирования муниципального звена ТП РСЧС осуществляется за счет средств бюджета Большеигнатовского муниципального района, собственников (пользователей) имущества, страховых фондов и других источников в соответствии с действующим законодательством Российской Федерации.</w:t>
      </w:r>
    </w:p>
    <w:bookmarkEnd w:id="13"/>
    <w:p w:rsidR="00D31A63" w:rsidRPr="00F418B7" w:rsidRDefault="00D31A63" w:rsidP="00DB5170">
      <w:pPr>
        <w:ind w:firstLine="708"/>
        <w:jc w:val="both"/>
        <w:rPr>
          <w:color w:val="auto"/>
          <w:sz w:val="28"/>
          <w:szCs w:val="28"/>
        </w:rPr>
      </w:pPr>
      <w:r w:rsidRPr="00F418B7">
        <w:rPr>
          <w:color w:val="auto"/>
          <w:sz w:val="28"/>
          <w:szCs w:val="28"/>
        </w:rPr>
        <w:t>Организации всех форм собственности участвуют в ликвидации чрезвычайных ситуаций за счет собственных средств.</w:t>
      </w:r>
    </w:p>
    <w:p w:rsidR="00D31A63" w:rsidRPr="00F418B7" w:rsidRDefault="00D31A63" w:rsidP="00DB5170">
      <w:pPr>
        <w:ind w:firstLine="708"/>
        <w:jc w:val="both"/>
        <w:rPr>
          <w:color w:val="auto"/>
          <w:sz w:val="28"/>
          <w:szCs w:val="28"/>
        </w:rPr>
      </w:pPr>
      <w:r w:rsidRPr="00F418B7">
        <w:rPr>
          <w:color w:val="auto"/>
          <w:sz w:val="28"/>
          <w:szCs w:val="28"/>
        </w:rPr>
        <w:t>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 законодательством Республики Мордовия и правовыми актами администрации Большеигнатовского муниципального района.</w:t>
      </w:r>
    </w:p>
    <w:p w:rsidR="00D31A63" w:rsidRPr="00BA78C6" w:rsidRDefault="00D31A63" w:rsidP="00775729">
      <w:pPr>
        <w:jc w:val="right"/>
        <w:rPr>
          <w:sz w:val="28"/>
          <w:szCs w:val="28"/>
        </w:rPr>
      </w:pPr>
      <w:r w:rsidRPr="00F418B7">
        <w:rPr>
          <w:color w:val="auto"/>
          <w:sz w:val="28"/>
          <w:szCs w:val="28"/>
        </w:rPr>
        <w:br w:type="page"/>
      </w:r>
      <w:r w:rsidRPr="00BA78C6">
        <w:rPr>
          <w:sz w:val="28"/>
          <w:szCs w:val="28"/>
        </w:rPr>
        <w:t xml:space="preserve">  Утверждена</w:t>
      </w:r>
    </w:p>
    <w:p w:rsidR="00D31A63" w:rsidRPr="00BA78C6" w:rsidRDefault="00D31A63" w:rsidP="00775729">
      <w:pPr>
        <w:jc w:val="right"/>
        <w:rPr>
          <w:sz w:val="28"/>
          <w:szCs w:val="28"/>
        </w:rPr>
      </w:pPr>
      <w:r w:rsidRPr="00BA78C6">
        <w:rPr>
          <w:sz w:val="28"/>
          <w:szCs w:val="28"/>
        </w:rPr>
        <w:t xml:space="preserve">                                                                              постановлением администрации</w:t>
      </w:r>
    </w:p>
    <w:p w:rsidR="00D31A63" w:rsidRPr="00BA78C6" w:rsidRDefault="00D31A63" w:rsidP="00775729">
      <w:pPr>
        <w:jc w:val="right"/>
        <w:rPr>
          <w:sz w:val="28"/>
          <w:szCs w:val="28"/>
        </w:rPr>
      </w:pPr>
      <w:r w:rsidRPr="00BA78C6">
        <w:rPr>
          <w:sz w:val="28"/>
          <w:szCs w:val="28"/>
        </w:rPr>
        <w:t xml:space="preserve">                                                       Большеигнатовского муниципального района</w:t>
      </w:r>
    </w:p>
    <w:p w:rsidR="00D31A63" w:rsidRPr="00BA78C6" w:rsidRDefault="00D31A63" w:rsidP="00775729">
      <w:pPr>
        <w:jc w:val="right"/>
        <w:rPr>
          <w:sz w:val="28"/>
          <w:szCs w:val="28"/>
        </w:rPr>
      </w:pPr>
      <w:r w:rsidRPr="00BA78C6">
        <w:rPr>
          <w:sz w:val="28"/>
          <w:szCs w:val="28"/>
        </w:rPr>
        <w:t xml:space="preserve">                                                                       от «</w:t>
      </w:r>
      <w:r>
        <w:rPr>
          <w:sz w:val="28"/>
          <w:szCs w:val="28"/>
        </w:rPr>
        <w:t>03</w:t>
      </w:r>
      <w:r w:rsidRPr="00BA78C6">
        <w:rPr>
          <w:sz w:val="28"/>
          <w:szCs w:val="28"/>
        </w:rPr>
        <w:t xml:space="preserve">» </w:t>
      </w:r>
      <w:r>
        <w:rPr>
          <w:sz w:val="28"/>
          <w:szCs w:val="28"/>
        </w:rPr>
        <w:t xml:space="preserve">октября </w:t>
      </w:r>
      <w:r w:rsidRPr="00BA78C6">
        <w:rPr>
          <w:sz w:val="28"/>
          <w:szCs w:val="28"/>
        </w:rPr>
        <w:t xml:space="preserve"> 2016 г. № </w:t>
      </w:r>
      <w:r>
        <w:rPr>
          <w:sz w:val="28"/>
          <w:szCs w:val="28"/>
        </w:rPr>
        <w:t>448</w:t>
      </w:r>
    </w:p>
    <w:p w:rsidR="00D31A63" w:rsidRPr="00BA78C6" w:rsidRDefault="00D31A63" w:rsidP="00775729">
      <w:pPr>
        <w:jc w:val="right"/>
        <w:rPr>
          <w:color w:val="auto"/>
          <w:sz w:val="28"/>
          <w:szCs w:val="28"/>
        </w:rPr>
      </w:pPr>
    </w:p>
    <w:p w:rsidR="00D31A63" w:rsidRPr="003C1A34" w:rsidRDefault="00D31A63" w:rsidP="003C1A34">
      <w:pPr>
        <w:jc w:val="both"/>
        <w:rPr>
          <w:color w:val="auto"/>
          <w:sz w:val="28"/>
          <w:szCs w:val="28"/>
        </w:rPr>
      </w:pPr>
    </w:p>
    <w:p w:rsidR="00D31A63" w:rsidRPr="00BA78C6" w:rsidRDefault="00D31A63" w:rsidP="00DB5170">
      <w:pPr>
        <w:jc w:val="center"/>
        <w:rPr>
          <w:b/>
          <w:bCs/>
          <w:color w:val="auto"/>
          <w:sz w:val="28"/>
          <w:szCs w:val="28"/>
        </w:rPr>
      </w:pPr>
      <w:bookmarkStart w:id="14" w:name="sub_2000"/>
      <w:r w:rsidRPr="00BA78C6">
        <w:rPr>
          <w:b/>
          <w:color w:val="auto"/>
          <w:sz w:val="28"/>
          <w:szCs w:val="28"/>
        </w:rPr>
        <w:t>Структура</w:t>
      </w:r>
      <w:r w:rsidRPr="00BA78C6">
        <w:rPr>
          <w:b/>
          <w:color w:val="auto"/>
          <w:sz w:val="28"/>
          <w:szCs w:val="28"/>
        </w:rPr>
        <w:br/>
      </w:r>
      <w:bookmarkEnd w:id="14"/>
      <w:r w:rsidRPr="00BA78C6">
        <w:rPr>
          <w:b/>
          <w:bCs/>
          <w:color w:val="auto"/>
          <w:sz w:val="28"/>
          <w:szCs w:val="28"/>
        </w:rPr>
        <w:t>муниципального звена территориальной подсистемы единой государственной системы предупреждения и ликвидации чрезвычайных ситуаций</w:t>
      </w:r>
      <w:r w:rsidRPr="00BA78C6">
        <w:rPr>
          <w:b/>
          <w:color w:val="auto"/>
          <w:sz w:val="28"/>
          <w:szCs w:val="28"/>
        </w:rPr>
        <w:t xml:space="preserve"> на территории </w:t>
      </w:r>
      <w:r w:rsidRPr="00BA78C6">
        <w:rPr>
          <w:b/>
          <w:bCs/>
          <w:color w:val="auto"/>
          <w:sz w:val="28"/>
          <w:szCs w:val="28"/>
        </w:rPr>
        <w:t>Большеигнатовского муниципального района</w:t>
      </w:r>
      <w:r>
        <w:rPr>
          <w:b/>
          <w:bCs/>
          <w:color w:val="auto"/>
          <w:sz w:val="28"/>
          <w:szCs w:val="28"/>
        </w:rPr>
        <w:t>.</w:t>
      </w:r>
    </w:p>
    <w:p w:rsidR="00D31A63" w:rsidRPr="003C1A34" w:rsidRDefault="00D31A63" w:rsidP="00DB5170">
      <w:pPr>
        <w:jc w:val="center"/>
        <w:rPr>
          <w:color w:val="auto"/>
          <w:sz w:val="28"/>
          <w:szCs w:val="28"/>
        </w:rPr>
      </w:pPr>
    </w:p>
    <w:tbl>
      <w:tblPr>
        <w:tblW w:w="10034" w:type="dxa"/>
        <w:jc w:val="center"/>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02"/>
        <w:gridCol w:w="3829"/>
        <w:gridCol w:w="5103"/>
      </w:tblGrid>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5604E">
            <w:pPr>
              <w:jc w:val="center"/>
              <w:rPr>
                <w:b/>
                <w:color w:val="auto"/>
                <w:sz w:val="28"/>
                <w:szCs w:val="28"/>
              </w:rPr>
            </w:pPr>
            <w:r w:rsidRPr="003C1A34">
              <w:rPr>
                <w:b/>
                <w:color w:val="auto"/>
                <w:sz w:val="28"/>
                <w:szCs w:val="28"/>
              </w:rPr>
              <w:t>№ п/п</w:t>
            </w:r>
          </w:p>
        </w:tc>
        <w:tc>
          <w:tcPr>
            <w:tcW w:w="3829" w:type="dxa"/>
            <w:tcBorders>
              <w:top w:val="single" w:sz="4" w:space="0" w:color="auto"/>
              <w:left w:val="single" w:sz="4" w:space="0" w:color="auto"/>
              <w:bottom w:val="single" w:sz="4" w:space="0" w:color="auto"/>
              <w:right w:val="single" w:sz="4" w:space="0" w:color="auto"/>
            </w:tcBorders>
          </w:tcPr>
          <w:p w:rsidR="00D31A63" w:rsidRPr="003C1A34" w:rsidRDefault="00D31A63" w:rsidP="0035604E">
            <w:pPr>
              <w:jc w:val="center"/>
              <w:rPr>
                <w:b/>
                <w:color w:val="auto"/>
                <w:sz w:val="28"/>
                <w:szCs w:val="28"/>
              </w:rPr>
            </w:pPr>
            <w:r w:rsidRPr="003C1A34">
              <w:rPr>
                <w:b/>
                <w:color w:val="auto"/>
                <w:sz w:val="28"/>
                <w:szCs w:val="28"/>
              </w:rPr>
              <w:t>Наименование структурных звеньев</w:t>
            </w:r>
          </w:p>
        </w:tc>
        <w:tc>
          <w:tcPr>
            <w:tcW w:w="5103" w:type="dxa"/>
            <w:tcBorders>
              <w:top w:val="single" w:sz="4" w:space="0" w:color="auto"/>
              <w:left w:val="single" w:sz="4" w:space="0" w:color="auto"/>
              <w:bottom w:val="single" w:sz="4" w:space="0" w:color="auto"/>
            </w:tcBorders>
          </w:tcPr>
          <w:p w:rsidR="00D31A63" w:rsidRPr="003C1A34" w:rsidRDefault="00D31A63" w:rsidP="0035604E">
            <w:pPr>
              <w:jc w:val="center"/>
              <w:rPr>
                <w:color w:val="auto"/>
                <w:sz w:val="28"/>
                <w:szCs w:val="28"/>
                <w:lang w:eastAsia="ru-RU"/>
              </w:rPr>
            </w:pPr>
            <w:r w:rsidRPr="003C1A34">
              <w:rPr>
                <w:b/>
                <w:color w:val="auto"/>
                <w:sz w:val="28"/>
                <w:szCs w:val="28"/>
              </w:rPr>
              <w:t>Ведомственная принадлежность</w:t>
            </w:r>
          </w:p>
        </w:tc>
      </w:tr>
      <w:tr w:rsidR="00D31A63" w:rsidRPr="003C1A34" w:rsidTr="007B7F53">
        <w:trPr>
          <w:jc w:val="center"/>
        </w:trPr>
        <w:tc>
          <w:tcPr>
            <w:tcW w:w="10034" w:type="dxa"/>
            <w:gridSpan w:val="3"/>
            <w:tcBorders>
              <w:top w:val="single" w:sz="4" w:space="0" w:color="auto"/>
              <w:bottom w:val="single" w:sz="4" w:space="0" w:color="auto"/>
            </w:tcBorders>
          </w:tcPr>
          <w:p w:rsidR="00D31A63" w:rsidRPr="003C1A34" w:rsidRDefault="00D31A63" w:rsidP="0018780D">
            <w:pPr>
              <w:jc w:val="both"/>
              <w:rPr>
                <w:color w:val="auto"/>
                <w:sz w:val="28"/>
                <w:szCs w:val="28"/>
              </w:rPr>
            </w:pPr>
            <w:r w:rsidRPr="003C1A34">
              <w:rPr>
                <w:color w:val="auto"/>
                <w:sz w:val="28"/>
                <w:szCs w:val="28"/>
              </w:rPr>
              <w:t xml:space="preserve">1. </w:t>
            </w:r>
            <w:r w:rsidRPr="003C1A34">
              <w:rPr>
                <w:bCs/>
                <w:color w:val="auto"/>
                <w:sz w:val="28"/>
                <w:szCs w:val="28"/>
              </w:rPr>
              <w:t>Муниципальное</w:t>
            </w:r>
            <w:r>
              <w:rPr>
                <w:bCs/>
                <w:color w:val="auto"/>
                <w:sz w:val="28"/>
                <w:szCs w:val="28"/>
              </w:rPr>
              <w:t xml:space="preserve"> </w:t>
            </w:r>
            <w:r w:rsidRPr="003C1A34">
              <w:rPr>
                <w:bCs/>
                <w:color w:val="auto"/>
                <w:sz w:val="28"/>
                <w:szCs w:val="28"/>
              </w:rPr>
              <w:t>звено территориальной подсистемы единой государственной системы предупреждения и ликвидации чрезвычайных ситуаций</w:t>
            </w:r>
            <w:r w:rsidRPr="003C1A34">
              <w:rPr>
                <w:color w:val="auto"/>
                <w:sz w:val="28"/>
                <w:szCs w:val="28"/>
              </w:rPr>
              <w:t xml:space="preserve"> на территории </w:t>
            </w:r>
            <w:r>
              <w:rPr>
                <w:bCs/>
                <w:color w:val="auto"/>
                <w:sz w:val="28"/>
                <w:szCs w:val="28"/>
              </w:rPr>
              <w:t>Большеигнатовского муниципального района</w:t>
            </w:r>
          </w:p>
        </w:tc>
      </w:tr>
      <w:tr w:rsidR="00D31A63" w:rsidRPr="003C1A34" w:rsidTr="007B7F53">
        <w:trPr>
          <w:jc w:val="center"/>
        </w:trPr>
        <w:tc>
          <w:tcPr>
            <w:tcW w:w="10034" w:type="dxa"/>
            <w:gridSpan w:val="3"/>
            <w:tcBorders>
              <w:top w:val="single" w:sz="4" w:space="0" w:color="auto"/>
              <w:bottom w:val="single" w:sz="4" w:space="0" w:color="auto"/>
            </w:tcBorders>
          </w:tcPr>
          <w:p w:rsidR="00D31A63" w:rsidRPr="003C1A34" w:rsidRDefault="00D31A63" w:rsidP="003C1A34">
            <w:pPr>
              <w:jc w:val="both"/>
              <w:rPr>
                <w:color w:val="auto"/>
                <w:sz w:val="28"/>
                <w:szCs w:val="28"/>
              </w:rPr>
            </w:pPr>
            <w:r w:rsidRPr="003C1A34">
              <w:rPr>
                <w:color w:val="auto"/>
                <w:sz w:val="28"/>
                <w:szCs w:val="28"/>
              </w:rPr>
              <w:t>1.1. Координационные органы</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1.1.1.</w:t>
            </w:r>
          </w:p>
        </w:tc>
        <w:tc>
          <w:tcPr>
            <w:tcW w:w="3829" w:type="dxa"/>
            <w:tcBorders>
              <w:top w:val="single" w:sz="4" w:space="0" w:color="auto"/>
              <w:left w:val="single" w:sz="4" w:space="0" w:color="auto"/>
              <w:bottom w:val="single" w:sz="4" w:space="0" w:color="auto"/>
              <w:right w:val="single" w:sz="4" w:space="0" w:color="auto"/>
            </w:tcBorders>
          </w:tcPr>
          <w:p w:rsidR="00D31A63" w:rsidRPr="003C1A34" w:rsidRDefault="00D31A63" w:rsidP="0018780D">
            <w:pPr>
              <w:rPr>
                <w:color w:val="auto"/>
                <w:sz w:val="28"/>
                <w:szCs w:val="28"/>
              </w:rPr>
            </w:pPr>
            <w:r>
              <w:rPr>
                <w:color w:val="auto"/>
                <w:sz w:val="28"/>
                <w:szCs w:val="28"/>
              </w:rPr>
              <w:t>Комиссия</w:t>
            </w:r>
            <w:r w:rsidRPr="003C1A34">
              <w:rPr>
                <w:color w:val="auto"/>
                <w:sz w:val="28"/>
                <w:szCs w:val="28"/>
              </w:rPr>
              <w:t xml:space="preserve"> по предупреждению и ликвидации чрезвычайных ситуаций и обеспечению пожарной безопасности </w:t>
            </w:r>
            <w:r>
              <w:rPr>
                <w:color w:val="auto"/>
                <w:sz w:val="28"/>
                <w:szCs w:val="28"/>
              </w:rPr>
              <w:t xml:space="preserve">при администрации </w:t>
            </w:r>
            <w:r>
              <w:rPr>
                <w:bCs/>
                <w:color w:val="auto"/>
                <w:sz w:val="28"/>
                <w:szCs w:val="28"/>
              </w:rPr>
              <w:t>Большеигнатовского муниципального района</w:t>
            </w:r>
            <w:r w:rsidRPr="003C1A34">
              <w:rPr>
                <w:color w:val="auto"/>
                <w:sz w:val="28"/>
                <w:szCs w:val="28"/>
              </w:rPr>
              <w:t xml:space="preserve"> </w:t>
            </w:r>
          </w:p>
        </w:tc>
        <w:tc>
          <w:tcPr>
            <w:tcW w:w="5103" w:type="dxa"/>
            <w:tcBorders>
              <w:top w:val="single" w:sz="4" w:space="0" w:color="auto"/>
              <w:left w:val="single" w:sz="4" w:space="0" w:color="auto"/>
              <w:bottom w:val="single" w:sz="4" w:space="0" w:color="auto"/>
            </w:tcBorders>
          </w:tcPr>
          <w:p w:rsidR="00D31A63" w:rsidRPr="003C1A34" w:rsidRDefault="00D31A63" w:rsidP="003C1A34">
            <w:pPr>
              <w:jc w:val="both"/>
              <w:rPr>
                <w:color w:val="auto"/>
                <w:sz w:val="28"/>
                <w:szCs w:val="28"/>
              </w:rPr>
            </w:pPr>
            <w:r w:rsidRPr="003C1A34">
              <w:rPr>
                <w:color w:val="auto"/>
                <w:sz w:val="28"/>
                <w:szCs w:val="28"/>
              </w:rPr>
              <w:t xml:space="preserve">Администрация </w:t>
            </w:r>
            <w:r>
              <w:rPr>
                <w:bCs/>
                <w:color w:val="auto"/>
                <w:sz w:val="28"/>
                <w:szCs w:val="28"/>
              </w:rPr>
              <w:t>Большеигнатовского муниципального района</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1.1.2.</w:t>
            </w:r>
          </w:p>
        </w:tc>
        <w:tc>
          <w:tcPr>
            <w:tcW w:w="3829" w:type="dxa"/>
            <w:tcBorders>
              <w:top w:val="single" w:sz="4" w:space="0" w:color="auto"/>
              <w:left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Объектовые комиссии по предупреждению и ликвидации чрезвычайных ситуаций и обеспечению пожарной безопасности</w:t>
            </w:r>
          </w:p>
        </w:tc>
        <w:tc>
          <w:tcPr>
            <w:tcW w:w="5103" w:type="dxa"/>
            <w:tcBorders>
              <w:top w:val="single" w:sz="4" w:space="0" w:color="auto"/>
              <w:left w:val="single" w:sz="4" w:space="0" w:color="auto"/>
              <w:bottom w:val="single" w:sz="4" w:space="0" w:color="auto"/>
            </w:tcBorders>
          </w:tcPr>
          <w:p w:rsidR="00D31A63" w:rsidRPr="003C1A34" w:rsidRDefault="00D31A63" w:rsidP="00456D15">
            <w:pPr>
              <w:jc w:val="center"/>
              <w:rPr>
                <w:color w:val="auto"/>
                <w:sz w:val="28"/>
                <w:szCs w:val="28"/>
              </w:rPr>
            </w:pPr>
            <w:r>
              <w:rPr>
                <w:color w:val="auto"/>
                <w:sz w:val="28"/>
                <w:szCs w:val="28"/>
              </w:rPr>
              <w:t>О</w:t>
            </w:r>
            <w:r w:rsidRPr="003C1A34">
              <w:rPr>
                <w:color w:val="auto"/>
                <w:sz w:val="28"/>
                <w:szCs w:val="28"/>
              </w:rPr>
              <w:t>рганизации, объекты жизнеобеспечения социального назначения независимо от их организационно-правовых форм</w:t>
            </w:r>
          </w:p>
        </w:tc>
      </w:tr>
      <w:tr w:rsidR="00D31A63" w:rsidRPr="003C1A34" w:rsidTr="007B7F53">
        <w:trPr>
          <w:jc w:val="center"/>
        </w:trPr>
        <w:tc>
          <w:tcPr>
            <w:tcW w:w="10034" w:type="dxa"/>
            <w:gridSpan w:val="3"/>
            <w:tcBorders>
              <w:top w:val="single" w:sz="4" w:space="0" w:color="auto"/>
              <w:bottom w:val="single" w:sz="4" w:space="0" w:color="auto"/>
            </w:tcBorders>
          </w:tcPr>
          <w:p w:rsidR="00D31A63" w:rsidRPr="003C1A34" w:rsidRDefault="00D31A63" w:rsidP="003C1A34">
            <w:pPr>
              <w:jc w:val="both"/>
              <w:rPr>
                <w:color w:val="auto"/>
                <w:sz w:val="28"/>
                <w:szCs w:val="28"/>
              </w:rPr>
            </w:pPr>
            <w:r w:rsidRPr="003C1A34">
              <w:rPr>
                <w:color w:val="auto"/>
                <w:sz w:val="28"/>
                <w:szCs w:val="28"/>
              </w:rPr>
              <w:t>1.2. Постоянно действующие органы управления</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1.2.1.</w:t>
            </w:r>
          </w:p>
        </w:tc>
        <w:tc>
          <w:tcPr>
            <w:tcW w:w="3829" w:type="dxa"/>
            <w:tcBorders>
              <w:top w:val="single" w:sz="4" w:space="0" w:color="auto"/>
              <w:left w:val="single" w:sz="4" w:space="0" w:color="auto"/>
              <w:bottom w:val="single" w:sz="4" w:space="0" w:color="auto"/>
              <w:right w:val="single" w:sz="4" w:space="0" w:color="auto"/>
            </w:tcBorders>
          </w:tcPr>
          <w:p w:rsidR="00D31A63" w:rsidRPr="00456D15" w:rsidRDefault="00D31A63" w:rsidP="0014504F">
            <w:pPr>
              <w:rPr>
                <w:color w:val="FF0000"/>
                <w:sz w:val="28"/>
                <w:szCs w:val="28"/>
              </w:rPr>
            </w:pPr>
            <w:r>
              <w:rPr>
                <w:color w:val="auto"/>
                <w:sz w:val="28"/>
                <w:szCs w:val="28"/>
              </w:rPr>
              <w:t>В</w:t>
            </w:r>
            <w:r w:rsidRPr="008677D5">
              <w:rPr>
                <w:color w:val="auto"/>
                <w:sz w:val="28"/>
                <w:szCs w:val="28"/>
              </w:rPr>
              <w:t xml:space="preserve">едущий специалист по вопросам гражданской обороны и чрезвычайным ситуациям отдела архитектуры, градостроительства и вопросам ЖКХ </w:t>
            </w:r>
          </w:p>
        </w:tc>
        <w:tc>
          <w:tcPr>
            <w:tcW w:w="5103" w:type="dxa"/>
            <w:tcBorders>
              <w:top w:val="single" w:sz="4" w:space="0" w:color="auto"/>
              <w:left w:val="single" w:sz="4" w:space="0" w:color="auto"/>
              <w:bottom w:val="single" w:sz="4" w:space="0" w:color="auto"/>
            </w:tcBorders>
          </w:tcPr>
          <w:p w:rsidR="00D31A63" w:rsidRPr="003C1A34" w:rsidRDefault="00D31A63" w:rsidP="00456D15">
            <w:pPr>
              <w:jc w:val="center"/>
              <w:rPr>
                <w:color w:val="auto"/>
                <w:sz w:val="28"/>
                <w:szCs w:val="28"/>
              </w:rPr>
            </w:pPr>
            <w:r w:rsidRPr="003C1A34">
              <w:rPr>
                <w:color w:val="auto"/>
                <w:sz w:val="28"/>
                <w:szCs w:val="28"/>
              </w:rPr>
              <w:t xml:space="preserve">Администрация </w:t>
            </w:r>
            <w:r>
              <w:rPr>
                <w:bCs/>
                <w:color w:val="auto"/>
                <w:sz w:val="28"/>
                <w:szCs w:val="28"/>
              </w:rPr>
              <w:t>Большеигнатовского муниципального района</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1.2.2.</w:t>
            </w:r>
          </w:p>
        </w:tc>
        <w:tc>
          <w:tcPr>
            <w:tcW w:w="3829" w:type="dxa"/>
            <w:tcBorders>
              <w:top w:val="single" w:sz="4" w:space="0" w:color="auto"/>
              <w:left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Структурные подразделения или работники организаций, специально уполномоченные решать задачи в области защиты населения и территорий от чрезвычайных ситуаций</w:t>
            </w:r>
          </w:p>
        </w:tc>
        <w:tc>
          <w:tcPr>
            <w:tcW w:w="5103" w:type="dxa"/>
            <w:tcBorders>
              <w:top w:val="single" w:sz="4" w:space="0" w:color="auto"/>
              <w:left w:val="single" w:sz="4" w:space="0" w:color="auto"/>
              <w:bottom w:val="single" w:sz="4" w:space="0" w:color="auto"/>
            </w:tcBorders>
          </w:tcPr>
          <w:p w:rsidR="00D31A63" w:rsidRPr="003C1A34" w:rsidRDefault="00D31A63" w:rsidP="00F21B4D">
            <w:pPr>
              <w:jc w:val="center"/>
              <w:rPr>
                <w:color w:val="auto"/>
                <w:sz w:val="28"/>
                <w:szCs w:val="28"/>
              </w:rPr>
            </w:pPr>
            <w:r>
              <w:rPr>
                <w:color w:val="auto"/>
                <w:sz w:val="28"/>
                <w:szCs w:val="28"/>
              </w:rPr>
              <w:t>Организации и</w:t>
            </w:r>
            <w:r w:rsidRPr="003C1A34">
              <w:rPr>
                <w:color w:val="auto"/>
                <w:sz w:val="28"/>
                <w:szCs w:val="28"/>
              </w:rPr>
              <w:t xml:space="preserve"> объекты жизнеобеспечения</w:t>
            </w:r>
            <w:r>
              <w:rPr>
                <w:color w:val="auto"/>
                <w:sz w:val="28"/>
                <w:szCs w:val="28"/>
              </w:rPr>
              <w:t xml:space="preserve"> и</w:t>
            </w:r>
            <w:r w:rsidRPr="003C1A34">
              <w:rPr>
                <w:color w:val="auto"/>
                <w:sz w:val="28"/>
                <w:szCs w:val="28"/>
              </w:rPr>
              <w:t xml:space="preserve"> социального назначения независимо от их организационно-правовых форм</w:t>
            </w:r>
          </w:p>
        </w:tc>
      </w:tr>
      <w:tr w:rsidR="00D31A63" w:rsidRPr="003C1A34" w:rsidTr="007B7F53">
        <w:trPr>
          <w:jc w:val="center"/>
        </w:trPr>
        <w:tc>
          <w:tcPr>
            <w:tcW w:w="10034" w:type="dxa"/>
            <w:gridSpan w:val="3"/>
            <w:tcBorders>
              <w:top w:val="single" w:sz="4" w:space="0" w:color="auto"/>
              <w:bottom w:val="single" w:sz="4" w:space="0" w:color="auto"/>
            </w:tcBorders>
          </w:tcPr>
          <w:p w:rsidR="00D31A63" w:rsidRPr="003C1A34" w:rsidRDefault="00D31A63" w:rsidP="003C1A34">
            <w:pPr>
              <w:jc w:val="both"/>
              <w:rPr>
                <w:color w:val="auto"/>
                <w:sz w:val="28"/>
                <w:szCs w:val="28"/>
              </w:rPr>
            </w:pPr>
            <w:r w:rsidRPr="003C1A34">
              <w:rPr>
                <w:color w:val="auto"/>
                <w:sz w:val="28"/>
                <w:szCs w:val="28"/>
              </w:rPr>
              <w:t>1.3. Органы повседневного управления</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1.3.1.</w:t>
            </w:r>
          </w:p>
        </w:tc>
        <w:tc>
          <w:tcPr>
            <w:tcW w:w="3829" w:type="dxa"/>
            <w:tcBorders>
              <w:top w:val="single" w:sz="4" w:space="0" w:color="auto"/>
              <w:left w:val="single" w:sz="4" w:space="0" w:color="auto"/>
              <w:bottom w:val="single" w:sz="4" w:space="0" w:color="auto"/>
              <w:right w:val="single" w:sz="4" w:space="0" w:color="auto"/>
            </w:tcBorders>
          </w:tcPr>
          <w:p w:rsidR="00D31A63" w:rsidRPr="003C1A34" w:rsidRDefault="00D31A63" w:rsidP="0014504F">
            <w:pPr>
              <w:jc w:val="center"/>
              <w:rPr>
                <w:color w:val="auto"/>
                <w:sz w:val="28"/>
                <w:szCs w:val="28"/>
              </w:rPr>
            </w:pPr>
            <w:r>
              <w:rPr>
                <w:color w:val="auto"/>
                <w:sz w:val="28"/>
                <w:szCs w:val="28"/>
              </w:rPr>
              <w:t>МКУ «</w:t>
            </w:r>
            <w:r w:rsidRPr="003C1A34">
              <w:rPr>
                <w:color w:val="auto"/>
                <w:sz w:val="28"/>
                <w:szCs w:val="28"/>
              </w:rPr>
              <w:t>Единая дежурно-диспетчерская служба</w:t>
            </w:r>
            <w:r>
              <w:rPr>
                <w:color w:val="auto"/>
                <w:sz w:val="28"/>
                <w:szCs w:val="28"/>
              </w:rPr>
              <w:t xml:space="preserve">» </w:t>
            </w:r>
          </w:p>
        </w:tc>
        <w:tc>
          <w:tcPr>
            <w:tcW w:w="5103" w:type="dxa"/>
            <w:tcBorders>
              <w:top w:val="single" w:sz="4" w:space="0" w:color="auto"/>
              <w:left w:val="single" w:sz="4" w:space="0" w:color="auto"/>
              <w:bottom w:val="single" w:sz="4" w:space="0" w:color="auto"/>
            </w:tcBorders>
          </w:tcPr>
          <w:p w:rsidR="00D31A63" w:rsidRPr="003C1A34" w:rsidRDefault="00D31A63" w:rsidP="0033769C">
            <w:pPr>
              <w:jc w:val="center"/>
              <w:rPr>
                <w:color w:val="auto"/>
                <w:sz w:val="28"/>
                <w:szCs w:val="28"/>
              </w:rPr>
            </w:pPr>
            <w:r w:rsidRPr="003C1A34">
              <w:rPr>
                <w:color w:val="auto"/>
                <w:sz w:val="28"/>
                <w:szCs w:val="28"/>
              </w:rPr>
              <w:t xml:space="preserve">Администрация </w:t>
            </w:r>
            <w:r>
              <w:rPr>
                <w:bCs/>
                <w:color w:val="auto"/>
                <w:sz w:val="28"/>
                <w:szCs w:val="28"/>
              </w:rPr>
              <w:t>Большеигнатовского муниципального района</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sidRPr="003C1A34">
              <w:rPr>
                <w:color w:val="auto"/>
                <w:sz w:val="28"/>
                <w:szCs w:val="28"/>
              </w:rPr>
              <w:t>1.3.2.</w:t>
            </w:r>
          </w:p>
        </w:tc>
        <w:tc>
          <w:tcPr>
            <w:tcW w:w="3829" w:type="dxa"/>
            <w:tcBorders>
              <w:top w:val="single" w:sz="4" w:space="0" w:color="auto"/>
              <w:left w:val="single" w:sz="4" w:space="0" w:color="auto"/>
              <w:bottom w:val="single" w:sz="4" w:space="0" w:color="auto"/>
              <w:right w:val="single" w:sz="4" w:space="0" w:color="auto"/>
            </w:tcBorders>
          </w:tcPr>
          <w:p w:rsidR="00D31A63" w:rsidRPr="003C1A34" w:rsidRDefault="00D31A63" w:rsidP="0014504F">
            <w:pPr>
              <w:rPr>
                <w:color w:val="auto"/>
                <w:sz w:val="28"/>
                <w:szCs w:val="28"/>
              </w:rPr>
            </w:pPr>
            <w:r w:rsidRPr="003C1A34">
              <w:rPr>
                <w:color w:val="auto"/>
                <w:sz w:val="28"/>
                <w:szCs w:val="28"/>
              </w:rPr>
              <w:t>Дежурно-диспетчерские службы объект</w:t>
            </w:r>
            <w:r>
              <w:rPr>
                <w:color w:val="auto"/>
                <w:sz w:val="28"/>
                <w:szCs w:val="28"/>
              </w:rPr>
              <w:t xml:space="preserve">ов экономики, жизнеобеспечения, </w:t>
            </w:r>
            <w:r w:rsidRPr="003C1A34">
              <w:rPr>
                <w:color w:val="auto"/>
                <w:sz w:val="28"/>
                <w:szCs w:val="28"/>
              </w:rPr>
              <w:t>организаций и учреждений</w:t>
            </w:r>
          </w:p>
        </w:tc>
        <w:tc>
          <w:tcPr>
            <w:tcW w:w="5103" w:type="dxa"/>
            <w:tcBorders>
              <w:top w:val="single" w:sz="4" w:space="0" w:color="auto"/>
              <w:left w:val="single" w:sz="4" w:space="0" w:color="auto"/>
              <w:bottom w:val="single" w:sz="4" w:space="0" w:color="auto"/>
            </w:tcBorders>
          </w:tcPr>
          <w:p w:rsidR="00D31A63" w:rsidRPr="003C1A34" w:rsidRDefault="00D31A63" w:rsidP="0014504F">
            <w:pPr>
              <w:rPr>
                <w:color w:val="auto"/>
                <w:sz w:val="28"/>
                <w:szCs w:val="28"/>
              </w:rPr>
            </w:pPr>
            <w:r>
              <w:rPr>
                <w:color w:val="auto"/>
                <w:sz w:val="28"/>
                <w:szCs w:val="28"/>
              </w:rPr>
              <w:t>О</w:t>
            </w:r>
            <w:r w:rsidRPr="003C1A34">
              <w:rPr>
                <w:color w:val="auto"/>
                <w:sz w:val="28"/>
                <w:szCs w:val="28"/>
              </w:rPr>
              <w:t>рганизации, объекты жизнеобеспечения</w:t>
            </w:r>
            <w:r>
              <w:rPr>
                <w:color w:val="auto"/>
                <w:sz w:val="28"/>
                <w:szCs w:val="28"/>
              </w:rPr>
              <w:t xml:space="preserve"> и</w:t>
            </w:r>
            <w:r w:rsidRPr="003C1A34">
              <w:rPr>
                <w:color w:val="auto"/>
                <w:sz w:val="28"/>
                <w:szCs w:val="28"/>
              </w:rPr>
              <w:t xml:space="preserve"> социального назначения независимо от их организационно-правовых форм</w:t>
            </w:r>
          </w:p>
        </w:tc>
      </w:tr>
      <w:tr w:rsidR="00D31A63" w:rsidRPr="003C1A34" w:rsidTr="007B7F53">
        <w:trPr>
          <w:jc w:val="center"/>
        </w:trPr>
        <w:tc>
          <w:tcPr>
            <w:tcW w:w="1102" w:type="dxa"/>
            <w:tcBorders>
              <w:top w:val="single" w:sz="4" w:space="0" w:color="auto"/>
              <w:bottom w:val="single" w:sz="4" w:space="0" w:color="auto"/>
              <w:right w:val="single" w:sz="4" w:space="0" w:color="auto"/>
            </w:tcBorders>
            <w:vAlign w:val="center"/>
          </w:tcPr>
          <w:p w:rsidR="00D31A63" w:rsidRPr="003C1A34" w:rsidRDefault="00D31A63" w:rsidP="003C1A34">
            <w:pPr>
              <w:jc w:val="both"/>
              <w:rPr>
                <w:b/>
                <w:color w:val="auto"/>
                <w:sz w:val="28"/>
                <w:szCs w:val="28"/>
              </w:rPr>
            </w:pPr>
            <w:r w:rsidRPr="003C1A34">
              <w:rPr>
                <w:b/>
                <w:color w:val="auto"/>
                <w:sz w:val="28"/>
                <w:szCs w:val="28"/>
              </w:rPr>
              <w:t>№ п/п</w:t>
            </w:r>
          </w:p>
        </w:tc>
        <w:tc>
          <w:tcPr>
            <w:tcW w:w="3829" w:type="dxa"/>
            <w:tcBorders>
              <w:top w:val="single" w:sz="4" w:space="0" w:color="auto"/>
              <w:left w:val="single" w:sz="4" w:space="0" w:color="auto"/>
              <w:bottom w:val="single" w:sz="4" w:space="0" w:color="auto"/>
              <w:right w:val="single" w:sz="4" w:space="0" w:color="auto"/>
            </w:tcBorders>
            <w:vAlign w:val="center"/>
          </w:tcPr>
          <w:p w:rsidR="00D31A63" w:rsidRPr="003C1A34" w:rsidRDefault="00D31A63" w:rsidP="003C1A34">
            <w:pPr>
              <w:jc w:val="both"/>
              <w:rPr>
                <w:b/>
                <w:color w:val="auto"/>
                <w:sz w:val="28"/>
                <w:szCs w:val="28"/>
              </w:rPr>
            </w:pPr>
            <w:r w:rsidRPr="003C1A34">
              <w:rPr>
                <w:b/>
                <w:color w:val="auto"/>
                <w:sz w:val="28"/>
                <w:szCs w:val="28"/>
              </w:rPr>
              <w:t>Наименование структурных звеньев</w:t>
            </w:r>
          </w:p>
        </w:tc>
        <w:tc>
          <w:tcPr>
            <w:tcW w:w="5103" w:type="dxa"/>
            <w:tcBorders>
              <w:top w:val="single" w:sz="4" w:space="0" w:color="auto"/>
              <w:left w:val="single" w:sz="4" w:space="0" w:color="auto"/>
              <w:bottom w:val="single" w:sz="4" w:space="0" w:color="auto"/>
            </w:tcBorders>
            <w:vAlign w:val="center"/>
          </w:tcPr>
          <w:p w:rsidR="00D31A63" w:rsidRPr="003C1A34" w:rsidRDefault="00D31A63" w:rsidP="003C1A34">
            <w:pPr>
              <w:jc w:val="both"/>
              <w:rPr>
                <w:b/>
                <w:color w:val="auto"/>
                <w:sz w:val="28"/>
                <w:szCs w:val="28"/>
              </w:rPr>
            </w:pPr>
            <w:r w:rsidRPr="003C1A34">
              <w:rPr>
                <w:b/>
                <w:color w:val="auto"/>
                <w:sz w:val="28"/>
                <w:szCs w:val="28"/>
              </w:rPr>
              <w:t>Ведомственная принадлежность</w:t>
            </w:r>
          </w:p>
        </w:tc>
      </w:tr>
      <w:tr w:rsidR="00D31A63" w:rsidRPr="003C1A34" w:rsidTr="007B7F53">
        <w:trPr>
          <w:jc w:val="center"/>
        </w:trPr>
        <w:tc>
          <w:tcPr>
            <w:tcW w:w="10034" w:type="dxa"/>
            <w:gridSpan w:val="3"/>
            <w:tcBorders>
              <w:top w:val="single" w:sz="4" w:space="0" w:color="auto"/>
              <w:bottom w:val="single" w:sz="4" w:space="0" w:color="auto"/>
            </w:tcBorders>
          </w:tcPr>
          <w:p w:rsidR="00D31A63" w:rsidRPr="003C1A34" w:rsidRDefault="00D31A63" w:rsidP="007A7087">
            <w:pPr>
              <w:jc w:val="both"/>
              <w:rPr>
                <w:color w:val="auto"/>
                <w:sz w:val="28"/>
                <w:szCs w:val="28"/>
              </w:rPr>
            </w:pPr>
            <w:r w:rsidRPr="003C1A34">
              <w:rPr>
                <w:color w:val="auto"/>
                <w:sz w:val="28"/>
                <w:szCs w:val="28"/>
              </w:rPr>
              <w:t>1.</w:t>
            </w:r>
            <w:r>
              <w:rPr>
                <w:color w:val="auto"/>
                <w:sz w:val="28"/>
                <w:szCs w:val="28"/>
              </w:rPr>
              <w:t>4</w:t>
            </w:r>
            <w:r w:rsidRPr="003C1A34">
              <w:rPr>
                <w:color w:val="auto"/>
                <w:sz w:val="28"/>
                <w:szCs w:val="28"/>
              </w:rPr>
              <w:t>. Силы и средства ликвидации последствий чрезвычайных ситуаций</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3C1A34">
            <w:pPr>
              <w:jc w:val="both"/>
              <w:rPr>
                <w:color w:val="auto"/>
                <w:sz w:val="28"/>
                <w:szCs w:val="28"/>
              </w:rPr>
            </w:pPr>
            <w:r>
              <w:rPr>
                <w:color w:val="auto"/>
                <w:sz w:val="28"/>
                <w:szCs w:val="28"/>
              </w:rPr>
              <w:t>1.4</w:t>
            </w:r>
            <w:r w:rsidRPr="003C1A34">
              <w:rPr>
                <w:color w:val="auto"/>
                <w:sz w:val="28"/>
                <w:szCs w:val="28"/>
              </w:rPr>
              <w:t>.1.</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3E4416">
            <w:pPr>
              <w:rPr>
                <w:color w:val="auto"/>
                <w:sz w:val="28"/>
                <w:szCs w:val="28"/>
              </w:rPr>
            </w:pPr>
            <w:r>
              <w:rPr>
                <w:color w:val="auto"/>
                <w:sz w:val="28"/>
                <w:szCs w:val="28"/>
              </w:rPr>
              <w:t>Сводная команда по ликвидации очагов возгорания</w:t>
            </w:r>
          </w:p>
        </w:tc>
        <w:tc>
          <w:tcPr>
            <w:tcW w:w="5103" w:type="dxa"/>
            <w:tcBorders>
              <w:top w:val="single" w:sz="4" w:space="0" w:color="auto"/>
              <w:left w:val="single" w:sz="4" w:space="0" w:color="auto"/>
              <w:bottom w:val="single" w:sz="4" w:space="0" w:color="auto"/>
            </w:tcBorders>
          </w:tcPr>
          <w:p w:rsidR="00D31A63" w:rsidRDefault="00D31A63" w:rsidP="003956FC">
            <w:pPr>
              <w:rPr>
                <w:color w:val="auto"/>
                <w:sz w:val="28"/>
                <w:szCs w:val="28"/>
              </w:rPr>
            </w:pPr>
            <w:r>
              <w:rPr>
                <w:color w:val="auto"/>
                <w:sz w:val="28"/>
                <w:szCs w:val="28"/>
              </w:rPr>
              <w:t>Пожарно-спасательная часть №11 ГКУ РМ «УПС»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A80883">
            <w:pPr>
              <w:jc w:val="both"/>
              <w:rPr>
                <w:color w:val="auto"/>
                <w:sz w:val="28"/>
                <w:szCs w:val="28"/>
              </w:rPr>
            </w:pPr>
            <w:r>
              <w:rPr>
                <w:color w:val="auto"/>
                <w:sz w:val="28"/>
                <w:szCs w:val="28"/>
              </w:rPr>
              <w:t>1.4.2.</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3E4416">
            <w:pPr>
              <w:rPr>
                <w:color w:val="auto"/>
                <w:sz w:val="28"/>
                <w:szCs w:val="28"/>
              </w:rPr>
            </w:pPr>
            <w:r>
              <w:rPr>
                <w:color w:val="auto"/>
                <w:sz w:val="28"/>
                <w:szCs w:val="28"/>
              </w:rPr>
              <w:t>Группа охраны общественного порядка</w:t>
            </w:r>
          </w:p>
        </w:tc>
        <w:tc>
          <w:tcPr>
            <w:tcW w:w="5103" w:type="dxa"/>
            <w:tcBorders>
              <w:top w:val="single" w:sz="4" w:space="0" w:color="auto"/>
              <w:left w:val="single" w:sz="4" w:space="0" w:color="auto"/>
              <w:bottom w:val="single" w:sz="4" w:space="0" w:color="auto"/>
            </w:tcBorders>
          </w:tcPr>
          <w:p w:rsidR="00D31A63" w:rsidRDefault="00D31A63" w:rsidP="003956FC">
            <w:pPr>
              <w:rPr>
                <w:color w:val="auto"/>
                <w:sz w:val="28"/>
                <w:szCs w:val="28"/>
              </w:rPr>
            </w:pPr>
            <w:r>
              <w:rPr>
                <w:color w:val="auto"/>
                <w:sz w:val="28"/>
                <w:szCs w:val="28"/>
              </w:rPr>
              <w:t>Пункт полиции №7 ММО МВД РФ «Ичалковский»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1.4.3.</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0764E1">
            <w:pPr>
              <w:rPr>
                <w:color w:val="auto"/>
                <w:sz w:val="28"/>
                <w:szCs w:val="28"/>
              </w:rPr>
            </w:pPr>
            <w:r>
              <w:rPr>
                <w:color w:val="auto"/>
                <w:sz w:val="28"/>
                <w:szCs w:val="28"/>
              </w:rPr>
              <w:t>Аварийно – техническая бригада по газовым сетям</w:t>
            </w:r>
          </w:p>
        </w:tc>
        <w:tc>
          <w:tcPr>
            <w:tcW w:w="5103" w:type="dxa"/>
            <w:tcBorders>
              <w:top w:val="single" w:sz="4" w:space="0" w:color="auto"/>
              <w:left w:val="single" w:sz="4" w:space="0" w:color="auto"/>
              <w:bottom w:val="single" w:sz="4" w:space="0" w:color="auto"/>
            </w:tcBorders>
          </w:tcPr>
          <w:p w:rsidR="00D31A63" w:rsidRDefault="00D31A63" w:rsidP="00566EF2">
            <w:pPr>
              <w:rPr>
                <w:color w:val="auto"/>
                <w:sz w:val="28"/>
                <w:szCs w:val="28"/>
              </w:rPr>
            </w:pPr>
            <w:r>
              <w:rPr>
                <w:color w:val="auto"/>
                <w:sz w:val="28"/>
                <w:szCs w:val="28"/>
              </w:rPr>
              <w:t>Большеигнатовский газовый участок  АО «Газпром газораспределение Саранск»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1.4.4.</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3904DF">
            <w:pPr>
              <w:rPr>
                <w:color w:val="auto"/>
                <w:sz w:val="28"/>
                <w:szCs w:val="28"/>
              </w:rPr>
            </w:pPr>
            <w:r>
              <w:rPr>
                <w:color w:val="auto"/>
                <w:sz w:val="28"/>
                <w:szCs w:val="28"/>
              </w:rPr>
              <w:t>Аварийно-техническая команда по электросетям</w:t>
            </w:r>
          </w:p>
        </w:tc>
        <w:tc>
          <w:tcPr>
            <w:tcW w:w="5103" w:type="dxa"/>
            <w:tcBorders>
              <w:top w:val="single" w:sz="4" w:space="0" w:color="auto"/>
              <w:left w:val="single" w:sz="4" w:space="0" w:color="auto"/>
              <w:bottom w:val="single" w:sz="4" w:space="0" w:color="auto"/>
            </w:tcBorders>
          </w:tcPr>
          <w:p w:rsidR="00D31A63" w:rsidRDefault="00D31A63" w:rsidP="00566EF2">
            <w:pPr>
              <w:rPr>
                <w:color w:val="auto"/>
                <w:sz w:val="28"/>
                <w:szCs w:val="28"/>
              </w:rPr>
            </w:pPr>
            <w:r>
              <w:rPr>
                <w:color w:val="auto"/>
                <w:sz w:val="28"/>
                <w:szCs w:val="28"/>
              </w:rPr>
              <w:t>Большеигнатовский участок «МРСК-Волга» - «Мордовэнерго»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1.4.5.</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3904DF">
            <w:pPr>
              <w:rPr>
                <w:color w:val="auto"/>
                <w:sz w:val="28"/>
                <w:szCs w:val="28"/>
              </w:rPr>
            </w:pPr>
            <w:r>
              <w:rPr>
                <w:color w:val="auto"/>
                <w:sz w:val="28"/>
                <w:szCs w:val="28"/>
              </w:rPr>
              <w:t>Аварийно-техническая команда по электросетям (н.п. Большое Игнатово и Ташто Кшуманця)</w:t>
            </w:r>
          </w:p>
        </w:tc>
        <w:tc>
          <w:tcPr>
            <w:tcW w:w="5103" w:type="dxa"/>
            <w:tcBorders>
              <w:top w:val="single" w:sz="4" w:space="0" w:color="auto"/>
              <w:left w:val="single" w:sz="4" w:space="0" w:color="auto"/>
              <w:bottom w:val="single" w:sz="4" w:space="0" w:color="auto"/>
            </w:tcBorders>
          </w:tcPr>
          <w:p w:rsidR="00D31A63" w:rsidRDefault="00D31A63" w:rsidP="00566EF2">
            <w:pPr>
              <w:rPr>
                <w:color w:val="auto"/>
                <w:sz w:val="28"/>
                <w:szCs w:val="28"/>
              </w:rPr>
            </w:pPr>
            <w:r>
              <w:rPr>
                <w:color w:val="auto"/>
                <w:sz w:val="28"/>
                <w:szCs w:val="28"/>
              </w:rPr>
              <w:t>Большеигнатовский участок ООО «Системы жизнеобеспечения»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1.4.6.</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3904DF">
            <w:pPr>
              <w:rPr>
                <w:color w:val="auto"/>
                <w:sz w:val="28"/>
                <w:szCs w:val="28"/>
              </w:rPr>
            </w:pPr>
            <w:r>
              <w:rPr>
                <w:color w:val="auto"/>
                <w:sz w:val="28"/>
                <w:szCs w:val="28"/>
              </w:rPr>
              <w:t>Врачебно – сестринская бригада</w:t>
            </w:r>
          </w:p>
        </w:tc>
        <w:tc>
          <w:tcPr>
            <w:tcW w:w="5103" w:type="dxa"/>
            <w:tcBorders>
              <w:top w:val="single" w:sz="4" w:space="0" w:color="auto"/>
              <w:left w:val="single" w:sz="4" w:space="0" w:color="auto"/>
              <w:bottom w:val="single" w:sz="4" w:space="0" w:color="auto"/>
            </w:tcBorders>
          </w:tcPr>
          <w:p w:rsidR="00D31A63" w:rsidRDefault="00D31A63" w:rsidP="00566EF2">
            <w:pPr>
              <w:rPr>
                <w:color w:val="auto"/>
                <w:sz w:val="28"/>
                <w:szCs w:val="28"/>
              </w:rPr>
            </w:pPr>
            <w:r>
              <w:rPr>
                <w:color w:val="auto"/>
                <w:sz w:val="28"/>
                <w:szCs w:val="28"/>
              </w:rPr>
              <w:t>Поликлиническое отделение №3 ГБУЗ РМ «Ичалковская МБ»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1.4.7.</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7A7087">
            <w:pPr>
              <w:rPr>
                <w:color w:val="auto"/>
                <w:sz w:val="28"/>
                <w:szCs w:val="28"/>
              </w:rPr>
            </w:pPr>
            <w:r>
              <w:rPr>
                <w:color w:val="auto"/>
                <w:sz w:val="28"/>
                <w:szCs w:val="28"/>
              </w:rPr>
              <w:t>Аварийно – техническая команда водоснабжения, водоотведения и тепловых сетей</w:t>
            </w:r>
          </w:p>
        </w:tc>
        <w:tc>
          <w:tcPr>
            <w:tcW w:w="5103" w:type="dxa"/>
            <w:tcBorders>
              <w:top w:val="single" w:sz="4" w:space="0" w:color="auto"/>
              <w:left w:val="single" w:sz="4" w:space="0" w:color="auto"/>
              <w:bottom w:val="single" w:sz="4" w:space="0" w:color="auto"/>
            </w:tcBorders>
          </w:tcPr>
          <w:p w:rsidR="00D31A63" w:rsidRDefault="00D31A63" w:rsidP="00E42F8D">
            <w:pPr>
              <w:rPr>
                <w:color w:val="auto"/>
                <w:sz w:val="28"/>
                <w:szCs w:val="28"/>
              </w:rPr>
            </w:pPr>
            <w:r>
              <w:rPr>
                <w:color w:val="auto"/>
                <w:sz w:val="28"/>
                <w:szCs w:val="28"/>
              </w:rPr>
              <w:t>Муниципальное унитарное предприятие «Жилищник» Большеигнатовского сельского поселения Большеигнатовского муниципального района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1.4.8.</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BB5E88">
            <w:pPr>
              <w:rPr>
                <w:color w:val="auto"/>
                <w:sz w:val="28"/>
                <w:szCs w:val="28"/>
              </w:rPr>
            </w:pPr>
            <w:r>
              <w:rPr>
                <w:color w:val="auto"/>
                <w:sz w:val="28"/>
                <w:szCs w:val="28"/>
              </w:rPr>
              <w:t>Команда по обеспечению питанием и снабжением продовольствием</w:t>
            </w:r>
          </w:p>
        </w:tc>
        <w:tc>
          <w:tcPr>
            <w:tcW w:w="5103" w:type="dxa"/>
            <w:tcBorders>
              <w:top w:val="single" w:sz="4" w:space="0" w:color="auto"/>
              <w:left w:val="single" w:sz="4" w:space="0" w:color="auto"/>
              <w:bottom w:val="single" w:sz="4" w:space="0" w:color="auto"/>
            </w:tcBorders>
          </w:tcPr>
          <w:p w:rsidR="00D31A63" w:rsidRDefault="00D31A63" w:rsidP="00BB5E88">
            <w:pPr>
              <w:rPr>
                <w:color w:val="auto"/>
                <w:sz w:val="28"/>
                <w:szCs w:val="28"/>
              </w:rPr>
            </w:pPr>
            <w:r>
              <w:rPr>
                <w:color w:val="auto"/>
                <w:sz w:val="28"/>
                <w:szCs w:val="28"/>
              </w:rPr>
              <w:t>Потребительское общество «Большеигнатовское» Большеигнатовского муниципального района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1.4.9.</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BB5E88">
            <w:pPr>
              <w:rPr>
                <w:color w:val="auto"/>
                <w:sz w:val="28"/>
                <w:szCs w:val="28"/>
              </w:rPr>
            </w:pPr>
            <w:r>
              <w:rPr>
                <w:color w:val="auto"/>
                <w:sz w:val="28"/>
                <w:szCs w:val="28"/>
              </w:rPr>
              <w:t>Лесопожарная команда</w:t>
            </w:r>
          </w:p>
        </w:tc>
        <w:tc>
          <w:tcPr>
            <w:tcW w:w="5103" w:type="dxa"/>
            <w:tcBorders>
              <w:top w:val="single" w:sz="4" w:space="0" w:color="auto"/>
              <w:left w:val="single" w:sz="4" w:space="0" w:color="auto"/>
              <w:bottom w:val="single" w:sz="4" w:space="0" w:color="auto"/>
            </w:tcBorders>
          </w:tcPr>
          <w:p w:rsidR="00D31A63" w:rsidRDefault="00D31A63" w:rsidP="007B7F53">
            <w:pPr>
              <w:rPr>
                <w:color w:val="auto"/>
                <w:sz w:val="28"/>
                <w:szCs w:val="28"/>
              </w:rPr>
            </w:pPr>
            <w:r>
              <w:rPr>
                <w:color w:val="auto"/>
                <w:sz w:val="28"/>
                <w:szCs w:val="28"/>
              </w:rPr>
              <w:t>Большеигнатовское участковое лесничество Ардатовского территориального лесничества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1.4.10.</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BB5E88">
            <w:pPr>
              <w:rPr>
                <w:color w:val="auto"/>
                <w:sz w:val="28"/>
                <w:szCs w:val="28"/>
              </w:rPr>
            </w:pPr>
            <w:r>
              <w:rPr>
                <w:color w:val="auto"/>
                <w:sz w:val="28"/>
                <w:szCs w:val="28"/>
              </w:rPr>
              <w:t>Сводная команда по восстановлению и ремонту дорог</w:t>
            </w:r>
          </w:p>
        </w:tc>
        <w:tc>
          <w:tcPr>
            <w:tcW w:w="5103" w:type="dxa"/>
            <w:tcBorders>
              <w:top w:val="single" w:sz="4" w:space="0" w:color="auto"/>
              <w:left w:val="single" w:sz="4" w:space="0" w:color="auto"/>
              <w:bottom w:val="single" w:sz="4" w:space="0" w:color="auto"/>
            </w:tcBorders>
          </w:tcPr>
          <w:p w:rsidR="00D31A63" w:rsidRDefault="00D31A63" w:rsidP="007B7F53">
            <w:pPr>
              <w:rPr>
                <w:color w:val="auto"/>
                <w:sz w:val="28"/>
                <w:szCs w:val="28"/>
              </w:rPr>
            </w:pPr>
            <w:r>
              <w:rPr>
                <w:color w:val="auto"/>
                <w:sz w:val="28"/>
                <w:szCs w:val="28"/>
              </w:rPr>
              <w:t>Большеигнатовский участок ООО «МАПО-ТРАНС»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Default="00D31A63" w:rsidP="003C1A34">
            <w:pPr>
              <w:jc w:val="both"/>
              <w:rPr>
                <w:color w:val="auto"/>
                <w:sz w:val="28"/>
                <w:szCs w:val="28"/>
              </w:rPr>
            </w:pPr>
            <w:r>
              <w:rPr>
                <w:color w:val="auto"/>
                <w:sz w:val="28"/>
                <w:szCs w:val="28"/>
              </w:rPr>
              <w:t>1.4.11.</w:t>
            </w:r>
          </w:p>
        </w:tc>
        <w:tc>
          <w:tcPr>
            <w:tcW w:w="3829" w:type="dxa"/>
            <w:tcBorders>
              <w:top w:val="single" w:sz="4" w:space="0" w:color="auto"/>
              <w:left w:val="single" w:sz="4" w:space="0" w:color="auto"/>
              <w:bottom w:val="single" w:sz="4" w:space="0" w:color="auto"/>
              <w:right w:val="single" w:sz="4" w:space="0" w:color="auto"/>
            </w:tcBorders>
          </w:tcPr>
          <w:p w:rsidR="00D31A63" w:rsidRDefault="00D31A63" w:rsidP="00BB5E88">
            <w:pPr>
              <w:rPr>
                <w:color w:val="auto"/>
                <w:sz w:val="28"/>
                <w:szCs w:val="28"/>
              </w:rPr>
            </w:pPr>
            <w:r>
              <w:rPr>
                <w:color w:val="auto"/>
                <w:sz w:val="28"/>
                <w:szCs w:val="28"/>
              </w:rPr>
              <w:t>Команда защиты животных</w:t>
            </w:r>
          </w:p>
        </w:tc>
        <w:tc>
          <w:tcPr>
            <w:tcW w:w="5103" w:type="dxa"/>
            <w:tcBorders>
              <w:top w:val="single" w:sz="4" w:space="0" w:color="auto"/>
              <w:left w:val="single" w:sz="4" w:space="0" w:color="auto"/>
              <w:bottom w:val="single" w:sz="4" w:space="0" w:color="auto"/>
            </w:tcBorders>
          </w:tcPr>
          <w:p w:rsidR="00D31A63" w:rsidRDefault="00D31A63" w:rsidP="007B7F53">
            <w:pPr>
              <w:rPr>
                <w:color w:val="auto"/>
                <w:sz w:val="28"/>
                <w:szCs w:val="28"/>
              </w:rPr>
            </w:pPr>
            <w:r>
              <w:rPr>
                <w:color w:val="auto"/>
                <w:sz w:val="28"/>
                <w:szCs w:val="28"/>
              </w:rPr>
              <w:t>ГБУ «Большеигнатовская районная станция по борьбе с болезнями животных» (п</w:t>
            </w:r>
            <w:r w:rsidRPr="00DA2654">
              <w:rPr>
                <w:color w:val="auto"/>
                <w:sz w:val="28"/>
                <w:szCs w:val="28"/>
              </w:rPr>
              <w:t>о согласованию</w:t>
            </w:r>
            <w:r>
              <w:rPr>
                <w:color w:val="auto"/>
                <w:sz w:val="28"/>
                <w:szCs w:val="28"/>
              </w:rPr>
              <w:t>)</w:t>
            </w:r>
          </w:p>
        </w:tc>
      </w:tr>
      <w:tr w:rsidR="00D31A63" w:rsidRPr="003C1A34" w:rsidTr="007B7F53">
        <w:trPr>
          <w:jc w:val="center"/>
        </w:trPr>
        <w:tc>
          <w:tcPr>
            <w:tcW w:w="10034" w:type="dxa"/>
            <w:gridSpan w:val="3"/>
            <w:tcBorders>
              <w:top w:val="single" w:sz="4" w:space="0" w:color="auto"/>
              <w:bottom w:val="single" w:sz="4" w:space="0" w:color="auto"/>
            </w:tcBorders>
          </w:tcPr>
          <w:p w:rsidR="00D31A63" w:rsidRPr="003C1A34" w:rsidRDefault="00D31A63" w:rsidP="003C1A34">
            <w:pPr>
              <w:jc w:val="both"/>
              <w:rPr>
                <w:color w:val="auto"/>
                <w:sz w:val="28"/>
                <w:szCs w:val="28"/>
              </w:rPr>
            </w:pPr>
            <w:r w:rsidRPr="003C1A34">
              <w:rPr>
                <w:color w:val="auto"/>
                <w:sz w:val="28"/>
                <w:szCs w:val="28"/>
              </w:rPr>
              <w:t>2. Система связи, оповещения, информационного обеспечения населения</w:t>
            </w:r>
          </w:p>
        </w:tc>
      </w:tr>
      <w:tr w:rsidR="00D31A63" w:rsidRPr="003C1A34" w:rsidTr="007B7F53">
        <w:trPr>
          <w:jc w:val="center"/>
        </w:trPr>
        <w:tc>
          <w:tcPr>
            <w:tcW w:w="1102" w:type="dxa"/>
            <w:tcBorders>
              <w:top w:val="single" w:sz="4" w:space="0" w:color="auto"/>
              <w:bottom w:val="single" w:sz="4" w:space="0" w:color="auto"/>
              <w:right w:val="single" w:sz="4" w:space="0" w:color="auto"/>
            </w:tcBorders>
          </w:tcPr>
          <w:p w:rsidR="00D31A63" w:rsidRPr="003C1A34" w:rsidRDefault="00D31A63" w:rsidP="00E0615B">
            <w:pPr>
              <w:jc w:val="both"/>
              <w:rPr>
                <w:color w:val="auto"/>
                <w:sz w:val="28"/>
                <w:szCs w:val="28"/>
              </w:rPr>
            </w:pPr>
            <w:r w:rsidRPr="003C1A34">
              <w:rPr>
                <w:color w:val="auto"/>
                <w:sz w:val="28"/>
                <w:szCs w:val="28"/>
              </w:rPr>
              <w:t>2.</w:t>
            </w:r>
            <w:r>
              <w:rPr>
                <w:color w:val="auto"/>
                <w:sz w:val="28"/>
                <w:szCs w:val="28"/>
              </w:rPr>
              <w:t>1</w:t>
            </w:r>
            <w:r w:rsidRPr="003C1A34">
              <w:rPr>
                <w:color w:val="auto"/>
                <w:sz w:val="28"/>
                <w:szCs w:val="28"/>
              </w:rPr>
              <w:t>.</w:t>
            </w:r>
          </w:p>
        </w:tc>
        <w:tc>
          <w:tcPr>
            <w:tcW w:w="3829" w:type="dxa"/>
            <w:tcBorders>
              <w:top w:val="single" w:sz="4" w:space="0" w:color="auto"/>
              <w:left w:val="single" w:sz="4" w:space="0" w:color="auto"/>
              <w:bottom w:val="single" w:sz="4" w:space="0" w:color="auto"/>
              <w:right w:val="single" w:sz="4" w:space="0" w:color="auto"/>
            </w:tcBorders>
          </w:tcPr>
          <w:p w:rsidR="00D31A63" w:rsidRPr="003C1A34" w:rsidRDefault="00D31A63" w:rsidP="00E0615B">
            <w:pPr>
              <w:jc w:val="both"/>
              <w:rPr>
                <w:color w:val="auto"/>
                <w:sz w:val="28"/>
                <w:szCs w:val="28"/>
              </w:rPr>
            </w:pPr>
            <w:r>
              <w:rPr>
                <w:color w:val="auto"/>
                <w:sz w:val="28"/>
                <w:szCs w:val="28"/>
              </w:rPr>
              <w:t>Группа связи</w:t>
            </w:r>
          </w:p>
        </w:tc>
        <w:tc>
          <w:tcPr>
            <w:tcW w:w="5103" w:type="dxa"/>
            <w:tcBorders>
              <w:top w:val="single" w:sz="4" w:space="0" w:color="auto"/>
              <w:left w:val="single" w:sz="4" w:space="0" w:color="auto"/>
              <w:bottom w:val="single" w:sz="4" w:space="0" w:color="auto"/>
            </w:tcBorders>
          </w:tcPr>
          <w:p w:rsidR="00D31A63" w:rsidRPr="003C1A34" w:rsidRDefault="00D31A63" w:rsidP="00E0615B">
            <w:pPr>
              <w:rPr>
                <w:color w:val="auto"/>
                <w:sz w:val="28"/>
                <w:szCs w:val="28"/>
              </w:rPr>
            </w:pPr>
            <w:r>
              <w:rPr>
                <w:color w:val="auto"/>
                <w:sz w:val="28"/>
                <w:szCs w:val="28"/>
              </w:rPr>
              <w:t>Универсальный технический участок с.Большое Игнатово ЛТЦ с.Ичалки Чамзинского МЦТЭТ филиала ПАО «Ростелеком» (по согласованию)</w:t>
            </w:r>
          </w:p>
        </w:tc>
      </w:tr>
    </w:tbl>
    <w:p w:rsidR="00D31A63" w:rsidRPr="003C1A34" w:rsidRDefault="00D31A63" w:rsidP="003C1A34">
      <w:pPr>
        <w:jc w:val="both"/>
        <w:rPr>
          <w:color w:val="auto"/>
          <w:sz w:val="28"/>
          <w:szCs w:val="28"/>
        </w:rPr>
      </w:pPr>
    </w:p>
    <w:p w:rsidR="00D31A63" w:rsidRPr="003C1A34" w:rsidRDefault="00D31A63" w:rsidP="003C1A34">
      <w:pPr>
        <w:jc w:val="both"/>
        <w:rPr>
          <w:color w:val="auto"/>
          <w:sz w:val="28"/>
          <w:szCs w:val="28"/>
        </w:rPr>
      </w:pPr>
    </w:p>
    <w:sectPr w:rsidR="00D31A63" w:rsidRPr="003C1A34" w:rsidSect="005A4EE6">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
    <w:nsid w:val="5EE11A9C"/>
    <w:multiLevelType w:val="hybridMultilevel"/>
    <w:tmpl w:val="274AAC32"/>
    <w:lvl w:ilvl="0" w:tplc="51BAD33C">
      <w:start w:val="4"/>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13F7"/>
    <w:rsid w:val="000675F8"/>
    <w:rsid w:val="000764E1"/>
    <w:rsid w:val="000856A8"/>
    <w:rsid w:val="000900C6"/>
    <w:rsid w:val="00090C18"/>
    <w:rsid w:val="000A7BF3"/>
    <w:rsid w:val="0011013F"/>
    <w:rsid w:val="00137173"/>
    <w:rsid w:val="0014504F"/>
    <w:rsid w:val="00161379"/>
    <w:rsid w:val="0018780D"/>
    <w:rsid w:val="00191041"/>
    <w:rsid w:val="001A2528"/>
    <w:rsid w:val="001C5070"/>
    <w:rsid w:val="001C5C9E"/>
    <w:rsid w:val="001C6009"/>
    <w:rsid w:val="002128EA"/>
    <w:rsid w:val="00213DF5"/>
    <w:rsid w:val="00221DB7"/>
    <w:rsid w:val="00227A3B"/>
    <w:rsid w:val="00231E2B"/>
    <w:rsid w:val="00283EED"/>
    <w:rsid w:val="002A06B7"/>
    <w:rsid w:val="002A4233"/>
    <w:rsid w:val="002C4F07"/>
    <w:rsid w:val="002C58DF"/>
    <w:rsid w:val="002E06BF"/>
    <w:rsid w:val="002E7652"/>
    <w:rsid w:val="00301FBB"/>
    <w:rsid w:val="00315D6A"/>
    <w:rsid w:val="00324E8A"/>
    <w:rsid w:val="0033769C"/>
    <w:rsid w:val="0035604E"/>
    <w:rsid w:val="003712E3"/>
    <w:rsid w:val="0037600C"/>
    <w:rsid w:val="003830FE"/>
    <w:rsid w:val="00383428"/>
    <w:rsid w:val="003904DF"/>
    <w:rsid w:val="003956FC"/>
    <w:rsid w:val="003C1A34"/>
    <w:rsid w:val="003C2364"/>
    <w:rsid w:val="003E4416"/>
    <w:rsid w:val="00414DB0"/>
    <w:rsid w:val="00436516"/>
    <w:rsid w:val="00456D15"/>
    <w:rsid w:val="004816A4"/>
    <w:rsid w:val="00495776"/>
    <w:rsid w:val="004E233C"/>
    <w:rsid w:val="004F32FF"/>
    <w:rsid w:val="005035FC"/>
    <w:rsid w:val="00566EF2"/>
    <w:rsid w:val="00567AFB"/>
    <w:rsid w:val="00572D49"/>
    <w:rsid w:val="005856BB"/>
    <w:rsid w:val="005A34B6"/>
    <w:rsid w:val="005A4EE6"/>
    <w:rsid w:val="005A59F5"/>
    <w:rsid w:val="005C12C5"/>
    <w:rsid w:val="005F3069"/>
    <w:rsid w:val="006112DA"/>
    <w:rsid w:val="006310DE"/>
    <w:rsid w:val="00637810"/>
    <w:rsid w:val="00640B26"/>
    <w:rsid w:val="00651CEE"/>
    <w:rsid w:val="00672FA7"/>
    <w:rsid w:val="006954F6"/>
    <w:rsid w:val="00696D44"/>
    <w:rsid w:val="006A5444"/>
    <w:rsid w:val="006A7314"/>
    <w:rsid w:val="006B30A6"/>
    <w:rsid w:val="006C06DA"/>
    <w:rsid w:val="006F3454"/>
    <w:rsid w:val="00747EEA"/>
    <w:rsid w:val="007612FF"/>
    <w:rsid w:val="007664BF"/>
    <w:rsid w:val="00775729"/>
    <w:rsid w:val="007A7087"/>
    <w:rsid w:val="007B7F53"/>
    <w:rsid w:val="007D2DE3"/>
    <w:rsid w:val="007F6186"/>
    <w:rsid w:val="008677D5"/>
    <w:rsid w:val="00881469"/>
    <w:rsid w:val="008828DD"/>
    <w:rsid w:val="008E2A50"/>
    <w:rsid w:val="0090110E"/>
    <w:rsid w:val="00957207"/>
    <w:rsid w:val="00972448"/>
    <w:rsid w:val="00985688"/>
    <w:rsid w:val="00993D32"/>
    <w:rsid w:val="009B2703"/>
    <w:rsid w:val="009C19E5"/>
    <w:rsid w:val="009C3A38"/>
    <w:rsid w:val="00A26459"/>
    <w:rsid w:val="00A37148"/>
    <w:rsid w:val="00A545FA"/>
    <w:rsid w:val="00A71CE4"/>
    <w:rsid w:val="00A80883"/>
    <w:rsid w:val="00AC1FDD"/>
    <w:rsid w:val="00AD4765"/>
    <w:rsid w:val="00B5139E"/>
    <w:rsid w:val="00B81AE0"/>
    <w:rsid w:val="00BA13F7"/>
    <w:rsid w:val="00BA78C6"/>
    <w:rsid w:val="00BB5E88"/>
    <w:rsid w:val="00BC7792"/>
    <w:rsid w:val="00BD018D"/>
    <w:rsid w:val="00BE4A1D"/>
    <w:rsid w:val="00C3486C"/>
    <w:rsid w:val="00C47A09"/>
    <w:rsid w:val="00C67A9A"/>
    <w:rsid w:val="00C84B45"/>
    <w:rsid w:val="00CA6183"/>
    <w:rsid w:val="00CB607E"/>
    <w:rsid w:val="00CB63C7"/>
    <w:rsid w:val="00CF44BF"/>
    <w:rsid w:val="00D10514"/>
    <w:rsid w:val="00D22537"/>
    <w:rsid w:val="00D31A63"/>
    <w:rsid w:val="00D35A1E"/>
    <w:rsid w:val="00D84B6B"/>
    <w:rsid w:val="00DA2654"/>
    <w:rsid w:val="00DB5170"/>
    <w:rsid w:val="00DB5A1D"/>
    <w:rsid w:val="00DC08DA"/>
    <w:rsid w:val="00DC0D53"/>
    <w:rsid w:val="00E0615B"/>
    <w:rsid w:val="00E42F8D"/>
    <w:rsid w:val="00E475E8"/>
    <w:rsid w:val="00E82DE0"/>
    <w:rsid w:val="00E831C8"/>
    <w:rsid w:val="00E9229C"/>
    <w:rsid w:val="00F142F2"/>
    <w:rsid w:val="00F1538D"/>
    <w:rsid w:val="00F21B4D"/>
    <w:rsid w:val="00F418B7"/>
    <w:rsid w:val="00FB1CB4"/>
    <w:rsid w:val="00FB5550"/>
    <w:rsid w:val="00FD22C6"/>
    <w:rsid w:val="00FF17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A34"/>
    <w:pPr>
      <w:widowControl w:val="0"/>
      <w:suppressAutoHyphens/>
    </w:pPr>
    <w:rPr>
      <w:rFonts w:ascii="Times New Roman" w:hAnsi="Times New Roman"/>
      <w:color w:val="000000"/>
      <w:kern w:val="2"/>
      <w:sz w:val="24"/>
      <w:szCs w:val="24"/>
      <w:lang w:eastAsia="en-US"/>
    </w:rPr>
  </w:style>
  <w:style w:type="paragraph" w:styleId="Heading1">
    <w:name w:val="heading 1"/>
    <w:basedOn w:val="Normal"/>
    <w:next w:val="Normal"/>
    <w:link w:val="Heading1Char"/>
    <w:uiPriority w:val="99"/>
    <w:qFormat/>
    <w:rsid w:val="003C1A34"/>
    <w:pPr>
      <w:widowControl/>
      <w:suppressAutoHyphens w:val="0"/>
      <w:autoSpaceDE w:val="0"/>
      <w:autoSpaceDN w:val="0"/>
      <w:adjustRightInd w:val="0"/>
      <w:spacing w:before="108" w:after="108"/>
      <w:jc w:val="center"/>
      <w:outlineLvl w:val="0"/>
    </w:pPr>
    <w:rPr>
      <w:rFonts w:ascii="Arial" w:hAnsi="Arial"/>
      <w:b/>
      <w:bCs/>
      <w:color w:val="26282F"/>
      <w:kern w:val="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C1A34"/>
    <w:rPr>
      <w:rFonts w:ascii="Arial" w:hAnsi="Arial" w:cs="Times New Roman"/>
      <w:b/>
      <w:bCs/>
      <w:color w:val="26282F"/>
      <w:sz w:val="24"/>
      <w:szCs w:val="24"/>
    </w:rPr>
  </w:style>
  <w:style w:type="character" w:customStyle="1" w:styleId="a">
    <w:name w:val="Гипертекстовая ссылка"/>
    <w:uiPriority w:val="99"/>
    <w:rsid w:val="003C1A34"/>
    <w:rPr>
      <w:b/>
      <w:color w:val="106BBE"/>
      <w:sz w:val="26"/>
    </w:rPr>
  </w:style>
  <w:style w:type="paragraph" w:customStyle="1" w:styleId="a0">
    <w:name w:val="Прижатый влево"/>
    <w:basedOn w:val="Normal"/>
    <w:next w:val="Normal"/>
    <w:uiPriority w:val="99"/>
    <w:rsid w:val="003C1A34"/>
    <w:pPr>
      <w:suppressAutoHyphens w:val="0"/>
      <w:autoSpaceDE w:val="0"/>
      <w:autoSpaceDN w:val="0"/>
      <w:adjustRightInd w:val="0"/>
    </w:pPr>
    <w:rPr>
      <w:rFonts w:ascii="Arial" w:eastAsia="Times New Roman" w:hAnsi="Arial" w:cs="Arial"/>
      <w:color w:val="auto"/>
      <w:kern w:val="0"/>
      <w:lang w:eastAsia="ru-RU"/>
    </w:rPr>
  </w:style>
  <w:style w:type="character" w:customStyle="1" w:styleId="a1">
    <w:name w:val="Цветовое выделение"/>
    <w:uiPriority w:val="99"/>
    <w:rsid w:val="003C1A34"/>
    <w:rPr>
      <w:b/>
      <w:color w:val="000080"/>
    </w:rPr>
  </w:style>
  <w:style w:type="paragraph" w:customStyle="1" w:styleId="a2">
    <w:name w:val="Нормальный (таблица)"/>
    <w:basedOn w:val="Normal"/>
    <w:next w:val="Normal"/>
    <w:uiPriority w:val="99"/>
    <w:rsid w:val="003C1A34"/>
    <w:pPr>
      <w:widowControl/>
      <w:suppressAutoHyphens w:val="0"/>
      <w:autoSpaceDE w:val="0"/>
      <w:autoSpaceDN w:val="0"/>
      <w:adjustRightInd w:val="0"/>
      <w:jc w:val="both"/>
    </w:pPr>
    <w:rPr>
      <w:rFonts w:ascii="Arial" w:hAnsi="Arial" w:cs="Arial"/>
      <w:color w:val="auto"/>
      <w:kern w:val="0"/>
      <w:lang w:eastAsia="ru-RU"/>
    </w:rPr>
  </w:style>
  <w:style w:type="character" w:styleId="Hyperlink">
    <w:name w:val="Hyperlink"/>
    <w:basedOn w:val="DefaultParagraphFont"/>
    <w:uiPriority w:val="99"/>
    <w:semiHidden/>
    <w:rsid w:val="00FF1756"/>
    <w:rPr>
      <w:rFonts w:cs="Times New Roman"/>
      <w:color w:val="0857A6"/>
      <w:u w:val="single"/>
    </w:rPr>
  </w:style>
  <w:style w:type="paragraph" w:styleId="BalloonText">
    <w:name w:val="Balloon Text"/>
    <w:basedOn w:val="Normal"/>
    <w:link w:val="BalloonTextChar"/>
    <w:uiPriority w:val="99"/>
    <w:semiHidden/>
    <w:rsid w:val="005A4EE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A4EE6"/>
    <w:rPr>
      <w:rFonts w:ascii="Tahoma" w:hAnsi="Tahoma" w:cs="Tahoma"/>
      <w:color w:val="000000"/>
      <w:kern w:val="2"/>
      <w:sz w:val="16"/>
      <w:szCs w:val="16"/>
    </w:rPr>
  </w:style>
  <w:style w:type="paragraph" w:styleId="ListParagraph">
    <w:name w:val="List Paragraph"/>
    <w:basedOn w:val="Normal"/>
    <w:uiPriority w:val="99"/>
    <w:qFormat/>
    <w:rsid w:val="006310DE"/>
    <w:pPr>
      <w:widowControl/>
      <w:suppressAutoHyphens w:val="0"/>
      <w:ind w:left="720"/>
      <w:contextualSpacing/>
    </w:pPr>
    <w:rPr>
      <w:rFonts w:eastAsia="Times New Roman"/>
      <w:color w:val="auto"/>
      <w:kern w:val="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20083668.3000" TargetMode="External"/><Relationship Id="rId3" Type="http://schemas.openxmlformats.org/officeDocument/2006/relationships/settings" Target="settings.xml"/><Relationship Id="rId7" Type="http://schemas.openxmlformats.org/officeDocument/2006/relationships/hyperlink" Target="garantF1://2003930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20083668.0" TargetMode="External"/><Relationship Id="rId11" Type="http://schemas.openxmlformats.org/officeDocument/2006/relationships/theme" Target="theme/theme1.xml"/><Relationship Id="rId5" Type="http://schemas.openxmlformats.org/officeDocument/2006/relationships/hyperlink" Target="garantF1://8662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200836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Pages>
  <Words>4636</Words>
  <Characters>26431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subject/>
  <dc:creator>ARM11</dc:creator>
  <cp:keywords/>
  <dc:description/>
  <cp:lastModifiedBy>Для работы</cp:lastModifiedBy>
  <cp:revision>3</cp:revision>
  <cp:lastPrinted>2016-10-04T12:24:00Z</cp:lastPrinted>
  <dcterms:created xsi:type="dcterms:W3CDTF">2016-10-12T08:38:00Z</dcterms:created>
  <dcterms:modified xsi:type="dcterms:W3CDTF">2016-12-02T05:58:00Z</dcterms:modified>
</cp:coreProperties>
</file>