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D6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проживающего населения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представлен в основном двумя национальностями:  60% - мордва-эрзя, 38% - русские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Остальная часть населения</w:t>
      </w:r>
      <w:r w:rsidR="00052DAB">
        <w:rPr>
          <w:sz w:val="28"/>
          <w:szCs w:val="28"/>
        </w:rPr>
        <w:t xml:space="preserve"> </w:t>
      </w:r>
      <w:r>
        <w:rPr>
          <w:sz w:val="28"/>
          <w:szCs w:val="28"/>
        </w:rPr>
        <w:t>- украинцы, белорусы, чуваши, татары, армяне и др. Между ними не возникает каких-либо национальных и межэтнических противоречий.</w:t>
      </w:r>
    </w:p>
    <w:p w:rsidR="008C799E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района официально действует одна религия -  христианство (православие). Официально </w:t>
      </w:r>
      <w:r w:rsidR="00862B08">
        <w:rPr>
          <w:sz w:val="28"/>
          <w:szCs w:val="28"/>
        </w:rPr>
        <w:t>за</w:t>
      </w:r>
      <w:r>
        <w:rPr>
          <w:sz w:val="28"/>
          <w:szCs w:val="28"/>
        </w:rPr>
        <w:t xml:space="preserve">регистрированных других религий и </w:t>
      </w:r>
      <w:proofErr w:type="spellStart"/>
      <w:r w:rsidR="00862B08">
        <w:rPr>
          <w:sz w:val="28"/>
          <w:szCs w:val="28"/>
        </w:rPr>
        <w:t>конф</w:t>
      </w:r>
      <w:r w:rsidR="00052DAB">
        <w:rPr>
          <w:sz w:val="28"/>
          <w:szCs w:val="28"/>
        </w:rPr>
        <w:t>ессий</w:t>
      </w:r>
      <w:proofErr w:type="spellEnd"/>
      <w:r>
        <w:rPr>
          <w:sz w:val="28"/>
          <w:szCs w:val="28"/>
        </w:rPr>
        <w:t xml:space="preserve"> на территории района нет. Это является </w:t>
      </w:r>
      <w:r w:rsidR="00862B08">
        <w:rPr>
          <w:sz w:val="28"/>
          <w:szCs w:val="28"/>
        </w:rPr>
        <w:t xml:space="preserve">дополнительным </w:t>
      </w:r>
      <w:r>
        <w:rPr>
          <w:sz w:val="28"/>
          <w:szCs w:val="28"/>
        </w:rPr>
        <w:t xml:space="preserve">положительным моментом, не создающим напряженность в жизни района. </w:t>
      </w:r>
    </w:p>
    <w:p w:rsidR="00B0197A" w:rsidRDefault="00EA5D64" w:rsidP="008C79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Несмотря на это, </w:t>
      </w:r>
      <w:r w:rsidR="00052DAB">
        <w:rPr>
          <w:sz w:val="28"/>
          <w:szCs w:val="28"/>
        </w:rPr>
        <w:t>антитеррористической комиссией</w:t>
      </w:r>
      <w:r w:rsidR="00862B08">
        <w:rPr>
          <w:sz w:val="28"/>
          <w:szCs w:val="28"/>
        </w:rPr>
        <w:t xml:space="preserve"> </w:t>
      </w:r>
      <w:proofErr w:type="spellStart"/>
      <w:r w:rsidR="00862B08">
        <w:rPr>
          <w:sz w:val="28"/>
          <w:szCs w:val="28"/>
        </w:rPr>
        <w:t>Большеигнатовского</w:t>
      </w:r>
      <w:proofErr w:type="spellEnd"/>
      <w:r w:rsidR="00862B08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="008C799E">
        <w:rPr>
          <w:sz w:val="28"/>
          <w:szCs w:val="28"/>
        </w:rPr>
        <w:t xml:space="preserve"> в соответствии с действующими программами и комплексным планом </w:t>
      </w:r>
      <w:r w:rsidR="008C799E" w:rsidRPr="009714C1">
        <w:rPr>
          <w:sz w:val="28"/>
          <w:szCs w:val="28"/>
        </w:rPr>
        <w:t xml:space="preserve">профилактики терроризма  и экстремизма на территории </w:t>
      </w:r>
      <w:proofErr w:type="spellStart"/>
      <w:r w:rsidR="008C799E" w:rsidRPr="009714C1">
        <w:rPr>
          <w:sz w:val="28"/>
          <w:szCs w:val="28"/>
        </w:rPr>
        <w:t>Большеигнатовского</w:t>
      </w:r>
      <w:proofErr w:type="spellEnd"/>
      <w:r w:rsidR="008C799E" w:rsidRPr="009714C1">
        <w:rPr>
          <w:sz w:val="28"/>
          <w:szCs w:val="28"/>
        </w:rPr>
        <w:t xml:space="preserve"> муниципального района Республики Мордовия на 2015 - 2016 годы</w:t>
      </w:r>
      <w:r w:rsidR="008C799E">
        <w:rPr>
          <w:sz w:val="28"/>
          <w:szCs w:val="28"/>
        </w:rPr>
        <w:t>,</w:t>
      </w:r>
      <w:r>
        <w:rPr>
          <w:sz w:val="28"/>
          <w:szCs w:val="28"/>
        </w:rPr>
        <w:t xml:space="preserve"> совместно с отраслями образования, культуры, спорта, правоохранительными органами, духовенством проводит</w:t>
      </w:r>
      <w:r w:rsidR="008C799E">
        <w:rPr>
          <w:sz w:val="28"/>
          <w:szCs w:val="28"/>
        </w:rPr>
        <w:t>ся</w:t>
      </w:r>
      <w:r>
        <w:rPr>
          <w:sz w:val="28"/>
          <w:szCs w:val="28"/>
        </w:rPr>
        <w:t xml:space="preserve"> ряд профилактических мероприятий. </w:t>
      </w:r>
    </w:p>
    <w:p w:rsidR="008C799E" w:rsidRDefault="008C799E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Интересной практикой в системе образования является проведение спартакиады для детей, отдыхающих в лагерях дневного пребывания на тему «Единый день дружбы»,</w:t>
      </w:r>
      <w:r w:rsidR="00EA5D64">
        <w:rPr>
          <w:sz w:val="28"/>
          <w:szCs w:val="28"/>
        </w:rPr>
        <w:t xml:space="preserve"> широко практикуется проведение круглых столов, классные часы, вечера отдыха, открытые уроки, где темой является профилактика экстремистских проявлений, межнациональных и межконфессиональных конфликтов в районе.</w:t>
      </w:r>
      <w:r w:rsidR="00B0197A">
        <w:rPr>
          <w:sz w:val="28"/>
          <w:szCs w:val="28"/>
        </w:rPr>
        <w:t xml:space="preserve"> </w:t>
      </w:r>
    </w:p>
    <w:p w:rsidR="00EA5D6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отрасли культуры на базе библиотек района проводятся </w:t>
      </w:r>
      <w:r w:rsidR="008C799E">
        <w:rPr>
          <w:sz w:val="28"/>
          <w:szCs w:val="28"/>
        </w:rPr>
        <w:t xml:space="preserve">следующие </w:t>
      </w:r>
      <w:r>
        <w:rPr>
          <w:sz w:val="28"/>
          <w:szCs w:val="28"/>
        </w:rPr>
        <w:t>мероприятия:</w:t>
      </w:r>
    </w:p>
    <w:p w:rsidR="00EA5D6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тематическая программа «Война и мир»;</w:t>
      </w:r>
    </w:p>
    <w:p w:rsidR="00EA5D6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патриотическая программа «</w:t>
      </w:r>
      <w:proofErr w:type="spellStart"/>
      <w:r>
        <w:rPr>
          <w:sz w:val="28"/>
          <w:szCs w:val="28"/>
        </w:rPr>
        <w:t>Эстремизм</w:t>
      </w:r>
      <w:proofErr w:type="spellEnd"/>
      <w:r>
        <w:rPr>
          <w:sz w:val="28"/>
          <w:szCs w:val="28"/>
        </w:rPr>
        <w:t xml:space="preserve"> и фашизм»;</w:t>
      </w:r>
    </w:p>
    <w:p w:rsidR="00EA5D6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фестиваль национальных культур «</w:t>
      </w:r>
      <w:proofErr w:type="spellStart"/>
      <w:r>
        <w:rPr>
          <w:sz w:val="28"/>
          <w:szCs w:val="28"/>
        </w:rPr>
        <w:t>Шумбрат</w:t>
      </w:r>
      <w:proofErr w:type="spellEnd"/>
      <w:r>
        <w:rPr>
          <w:sz w:val="28"/>
          <w:szCs w:val="28"/>
        </w:rPr>
        <w:t>, Мордовия!»;</w:t>
      </w:r>
    </w:p>
    <w:p w:rsidR="00EA5D6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«Культура - как уникальное творение человечества» с участием народных коллективов района. </w:t>
      </w:r>
    </w:p>
    <w:p w:rsidR="00D35474" w:rsidRDefault="00EA5D64" w:rsidP="00EA5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районном доме культуры ежегодно проводится ток-шоу «Мы за толерантность!», антифашистская акция «Дело молодежи - предотвратить распространение  «коричневой» чумы», посвященное Международному дню борьбы с фашизмом. Организованно, во всех сельских поселениях проводятся театрализованные представления ко Дню народного единства. </w:t>
      </w:r>
    </w:p>
    <w:p w:rsidR="00D35474" w:rsidRDefault="00B2497B" w:rsidP="00D3547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D35474">
        <w:rPr>
          <w:sz w:val="28"/>
          <w:szCs w:val="28"/>
        </w:rPr>
        <w:t xml:space="preserve">деляется внимание созданию условий для сохранения и развития национально - культурной самобытности народов </w:t>
      </w:r>
      <w:proofErr w:type="spellStart"/>
      <w:r w:rsidRPr="00D35474">
        <w:rPr>
          <w:sz w:val="28"/>
          <w:szCs w:val="28"/>
        </w:rPr>
        <w:t>Большеигнатовского</w:t>
      </w:r>
      <w:proofErr w:type="spellEnd"/>
      <w:r w:rsidRPr="00D35474">
        <w:rPr>
          <w:sz w:val="28"/>
          <w:szCs w:val="28"/>
        </w:rPr>
        <w:t xml:space="preserve"> района через спортивную сферу</w:t>
      </w:r>
      <w:proofErr w:type="gramStart"/>
      <w:r w:rsidRPr="00D35474">
        <w:rPr>
          <w:sz w:val="28"/>
          <w:szCs w:val="28"/>
        </w:rPr>
        <w:t>.</w:t>
      </w:r>
      <w:proofErr w:type="gramEnd"/>
      <w:r w:rsidRPr="00D35474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="00EA5D64">
        <w:rPr>
          <w:sz w:val="28"/>
          <w:szCs w:val="28"/>
        </w:rPr>
        <w:t>жегодно, районная команда участвует во Всероссийских спортивных соревнованиях «Кросс наций», «Лыжня России»</w:t>
      </w:r>
      <w:r>
        <w:rPr>
          <w:sz w:val="28"/>
          <w:szCs w:val="28"/>
        </w:rPr>
        <w:t xml:space="preserve">. </w:t>
      </w:r>
      <w:r w:rsidR="00D35474">
        <w:rPr>
          <w:sz w:val="28"/>
          <w:szCs w:val="28"/>
        </w:rPr>
        <w:t xml:space="preserve"> </w:t>
      </w:r>
      <w:r w:rsidR="00D35474" w:rsidRPr="00D35474">
        <w:rPr>
          <w:sz w:val="28"/>
          <w:szCs w:val="28"/>
        </w:rPr>
        <w:t>Большую практическую ценность имеет</w:t>
      </w:r>
      <w:r w:rsidR="00D35474">
        <w:rPr>
          <w:sz w:val="28"/>
          <w:szCs w:val="28"/>
        </w:rPr>
        <w:t xml:space="preserve"> опыт использования и участие спортивных команд школ, сел района в спортивных соревнованиях «</w:t>
      </w:r>
      <w:proofErr w:type="spellStart"/>
      <w:r w:rsidR="00D35474">
        <w:rPr>
          <w:sz w:val="28"/>
          <w:szCs w:val="28"/>
        </w:rPr>
        <w:t>Тюштянь</w:t>
      </w:r>
      <w:proofErr w:type="spellEnd"/>
      <w:r w:rsidR="00D35474">
        <w:rPr>
          <w:sz w:val="28"/>
          <w:szCs w:val="28"/>
        </w:rPr>
        <w:t xml:space="preserve"> </w:t>
      </w:r>
      <w:proofErr w:type="spellStart"/>
      <w:r w:rsidR="00D35474">
        <w:rPr>
          <w:sz w:val="28"/>
          <w:szCs w:val="28"/>
        </w:rPr>
        <w:t>налксемат</w:t>
      </w:r>
      <w:proofErr w:type="spellEnd"/>
      <w:r w:rsidR="00D35474">
        <w:rPr>
          <w:sz w:val="28"/>
          <w:szCs w:val="28"/>
        </w:rPr>
        <w:t>» в рамках республиканского национально - фольклорного праздника «</w:t>
      </w:r>
      <w:proofErr w:type="spellStart"/>
      <w:r w:rsidR="00D35474">
        <w:rPr>
          <w:sz w:val="28"/>
          <w:szCs w:val="28"/>
        </w:rPr>
        <w:t>Раськень</w:t>
      </w:r>
      <w:proofErr w:type="spellEnd"/>
      <w:r w:rsidR="00D35474">
        <w:rPr>
          <w:sz w:val="28"/>
          <w:szCs w:val="28"/>
        </w:rPr>
        <w:t xml:space="preserve"> </w:t>
      </w:r>
      <w:proofErr w:type="spellStart"/>
      <w:r w:rsidR="00D35474">
        <w:rPr>
          <w:sz w:val="28"/>
          <w:szCs w:val="28"/>
        </w:rPr>
        <w:t>Озкс</w:t>
      </w:r>
      <w:proofErr w:type="spellEnd"/>
      <w:r w:rsidR="00D35474">
        <w:rPr>
          <w:sz w:val="28"/>
          <w:szCs w:val="28"/>
        </w:rPr>
        <w:t>», где прививается л</w:t>
      </w:r>
      <w:r w:rsidR="00862B08">
        <w:rPr>
          <w:sz w:val="28"/>
          <w:szCs w:val="28"/>
        </w:rPr>
        <w:t>юбовь к национальным традициям</w:t>
      </w:r>
      <w:r w:rsidR="00D35474">
        <w:rPr>
          <w:sz w:val="28"/>
          <w:szCs w:val="28"/>
        </w:rPr>
        <w:t>.</w:t>
      </w:r>
    </w:p>
    <w:p w:rsidR="00DD54A5" w:rsidRPr="00DD54A5" w:rsidRDefault="00EA5D64" w:rsidP="00DD54A5">
      <w:pPr>
        <w:ind w:firstLine="567"/>
        <w:jc w:val="both"/>
        <w:rPr>
          <w:sz w:val="28"/>
          <w:szCs w:val="28"/>
        </w:rPr>
      </w:pPr>
      <w:r w:rsidRPr="00DD54A5">
        <w:rPr>
          <w:sz w:val="28"/>
          <w:szCs w:val="28"/>
        </w:rPr>
        <w:lastRenderedPageBreak/>
        <w:t xml:space="preserve"> </w:t>
      </w:r>
      <w:r w:rsidR="00DD54A5" w:rsidRPr="00DD54A5">
        <w:rPr>
          <w:sz w:val="28"/>
          <w:szCs w:val="28"/>
        </w:rPr>
        <w:t>В рамках создания  системы мер по профилактике и противодействию этническому и религиозному экстремизму в районе широко используется опыт проведения  научно- практических конференций в школах, по теме</w:t>
      </w:r>
      <w:r w:rsidR="00C32700">
        <w:rPr>
          <w:sz w:val="28"/>
          <w:szCs w:val="28"/>
        </w:rPr>
        <w:t xml:space="preserve">  история православия,  его роли</w:t>
      </w:r>
      <w:r w:rsidR="00DD54A5" w:rsidRPr="00DD54A5">
        <w:rPr>
          <w:sz w:val="28"/>
          <w:szCs w:val="28"/>
        </w:rPr>
        <w:t xml:space="preserve"> в духовном и культурном воспитании общества</w:t>
      </w:r>
      <w:r w:rsidR="00F91FD7">
        <w:rPr>
          <w:sz w:val="28"/>
          <w:szCs w:val="28"/>
        </w:rPr>
        <w:t>.</w:t>
      </w:r>
      <w:r w:rsidR="00C32700">
        <w:rPr>
          <w:sz w:val="28"/>
          <w:szCs w:val="28"/>
        </w:rPr>
        <w:t xml:space="preserve"> </w:t>
      </w:r>
      <w:r w:rsidR="00F91FD7">
        <w:rPr>
          <w:sz w:val="28"/>
          <w:szCs w:val="28"/>
        </w:rPr>
        <w:t xml:space="preserve">Практикуется </w:t>
      </w:r>
      <w:r w:rsidR="00C32700">
        <w:rPr>
          <w:sz w:val="28"/>
          <w:szCs w:val="28"/>
        </w:rPr>
        <w:t>п</w:t>
      </w:r>
      <w:r w:rsidR="00DD54A5" w:rsidRPr="00DD54A5">
        <w:rPr>
          <w:sz w:val="28"/>
          <w:szCs w:val="28"/>
        </w:rPr>
        <w:t>ривлечение представителей духовенства на проведение праздничных мероприятий</w:t>
      </w:r>
      <w:r w:rsidR="00F91FD7">
        <w:rPr>
          <w:sz w:val="28"/>
          <w:szCs w:val="28"/>
        </w:rPr>
        <w:t xml:space="preserve">, таких как </w:t>
      </w:r>
      <w:r w:rsidR="00DD54A5" w:rsidRPr="00DD54A5">
        <w:rPr>
          <w:sz w:val="28"/>
          <w:szCs w:val="28"/>
        </w:rPr>
        <w:t>День Победы, «День призывника», пасхальный концерт, «День защитника Отечества», «День вывода войск из Афганистана» и др.</w:t>
      </w:r>
    </w:p>
    <w:p w:rsidR="00EC5637" w:rsidRDefault="00EA5D64" w:rsidP="009C00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F02EE">
        <w:rPr>
          <w:sz w:val="28"/>
          <w:szCs w:val="28"/>
        </w:rPr>
        <w:t>Данные  мероприятия обеспечены финансовыми ресурсами. На 2016 год было запланировано и реализовано 253,1 тыс. рублей денежных средств. Основные затраты составили на проведение республиканского национально-фольклорного праздника «</w:t>
      </w:r>
      <w:proofErr w:type="spellStart"/>
      <w:r w:rsidR="002F02EE">
        <w:rPr>
          <w:sz w:val="28"/>
          <w:szCs w:val="28"/>
        </w:rPr>
        <w:t>Раськень</w:t>
      </w:r>
      <w:proofErr w:type="spellEnd"/>
      <w:r w:rsidR="002F02EE">
        <w:rPr>
          <w:sz w:val="28"/>
          <w:szCs w:val="28"/>
        </w:rPr>
        <w:t xml:space="preserve"> </w:t>
      </w:r>
      <w:proofErr w:type="spellStart"/>
      <w:r w:rsidR="002F02EE">
        <w:rPr>
          <w:sz w:val="28"/>
          <w:szCs w:val="28"/>
        </w:rPr>
        <w:t>Озкс</w:t>
      </w:r>
      <w:proofErr w:type="spellEnd"/>
      <w:r w:rsidR="002F02EE">
        <w:rPr>
          <w:sz w:val="28"/>
          <w:szCs w:val="28"/>
        </w:rPr>
        <w:t>», подготовку и участие  в республиканском фестивале «</w:t>
      </w:r>
      <w:proofErr w:type="spellStart"/>
      <w:r w:rsidR="002F02EE">
        <w:rPr>
          <w:sz w:val="28"/>
          <w:szCs w:val="28"/>
        </w:rPr>
        <w:t>Шумбрат</w:t>
      </w:r>
      <w:proofErr w:type="spellEnd"/>
      <w:r w:rsidR="002F02EE">
        <w:rPr>
          <w:sz w:val="28"/>
          <w:szCs w:val="28"/>
        </w:rPr>
        <w:t xml:space="preserve">, Мордовия!» и многие другие. </w:t>
      </w:r>
    </w:p>
    <w:p w:rsidR="00CA3503" w:rsidRPr="00EC5637" w:rsidRDefault="00391BDA" w:rsidP="009C0052">
      <w:pPr>
        <w:pStyle w:val="a3"/>
        <w:shd w:val="clear" w:color="auto" w:fill="FFFFFF"/>
        <w:spacing w:line="322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C5637">
        <w:rPr>
          <w:sz w:val="28"/>
          <w:szCs w:val="28"/>
        </w:rPr>
        <w:t>роводимы</w:t>
      </w:r>
      <w:r>
        <w:rPr>
          <w:sz w:val="28"/>
          <w:szCs w:val="28"/>
        </w:rPr>
        <w:t>е</w:t>
      </w:r>
      <w:r w:rsidRPr="00EC5637">
        <w:rPr>
          <w:sz w:val="28"/>
          <w:szCs w:val="28"/>
        </w:rPr>
        <w:t xml:space="preserve"> в районе</w:t>
      </w:r>
      <w:r>
        <w:rPr>
          <w:sz w:val="28"/>
          <w:szCs w:val="28"/>
        </w:rPr>
        <w:t xml:space="preserve"> антитеррористические мероприятия</w:t>
      </w:r>
      <w:r w:rsidRPr="00EC5637">
        <w:rPr>
          <w:sz w:val="28"/>
          <w:szCs w:val="28"/>
        </w:rPr>
        <w:t xml:space="preserve"> просветительского, обучающего,  воспитательного характера</w:t>
      </w:r>
      <w:r>
        <w:rPr>
          <w:sz w:val="28"/>
          <w:szCs w:val="28"/>
        </w:rPr>
        <w:t xml:space="preserve"> </w:t>
      </w:r>
      <w:r w:rsidRPr="00EC5637">
        <w:rPr>
          <w:spacing w:val="-1"/>
          <w:sz w:val="28"/>
          <w:szCs w:val="28"/>
        </w:rPr>
        <w:t xml:space="preserve">по вопросам профилактики террористических и </w:t>
      </w:r>
      <w:r w:rsidRPr="00EC5637">
        <w:rPr>
          <w:sz w:val="28"/>
          <w:szCs w:val="28"/>
        </w:rPr>
        <w:t>экстремис</w:t>
      </w:r>
      <w:r w:rsidRPr="00EC5637">
        <w:rPr>
          <w:sz w:val="28"/>
          <w:szCs w:val="28"/>
        </w:rPr>
        <w:t>т</w:t>
      </w:r>
      <w:r w:rsidRPr="00EC5637">
        <w:rPr>
          <w:sz w:val="28"/>
          <w:szCs w:val="28"/>
        </w:rPr>
        <w:t>ских проявлений</w:t>
      </w:r>
      <w:r>
        <w:rPr>
          <w:sz w:val="28"/>
          <w:szCs w:val="28"/>
        </w:rPr>
        <w:t xml:space="preserve"> освещались </w:t>
      </w:r>
      <w:r w:rsidR="00EC5637" w:rsidRPr="00EC5637">
        <w:rPr>
          <w:sz w:val="28"/>
          <w:szCs w:val="28"/>
        </w:rPr>
        <w:t>в средствах массовой информации.</w:t>
      </w:r>
    </w:p>
    <w:p w:rsidR="00AC5413" w:rsidRDefault="009B5588" w:rsidP="001A7221">
      <w:pPr>
        <w:ind w:firstLine="567"/>
        <w:jc w:val="both"/>
      </w:pPr>
      <w:r>
        <w:rPr>
          <w:sz w:val="28"/>
          <w:szCs w:val="28"/>
        </w:rPr>
        <w:t xml:space="preserve">Из всего вышесказанного можно сделать вывод, что </w:t>
      </w:r>
      <w:r w:rsidR="00B0197A" w:rsidRPr="009714C1">
        <w:rPr>
          <w:sz w:val="28"/>
          <w:szCs w:val="28"/>
        </w:rPr>
        <w:t xml:space="preserve">практические мероприятия по реализации государственной политики в области противодействия терроризму, </w:t>
      </w:r>
      <w:r>
        <w:rPr>
          <w:sz w:val="28"/>
          <w:szCs w:val="28"/>
        </w:rPr>
        <w:t xml:space="preserve">а также </w:t>
      </w:r>
      <w:r w:rsidR="00B0197A" w:rsidRPr="009714C1">
        <w:rPr>
          <w:sz w:val="28"/>
          <w:szCs w:val="28"/>
        </w:rPr>
        <w:t>решения Антитеррористической комиссии Республики Мордовия исполнены в полном объеме.</w:t>
      </w:r>
    </w:p>
    <w:sectPr w:rsidR="00AC5413" w:rsidSect="00AC5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55FDB"/>
    <w:multiLevelType w:val="hybridMultilevel"/>
    <w:tmpl w:val="59FEBB2C"/>
    <w:lvl w:ilvl="0" w:tplc="596C1C42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503"/>
    <w:rsid w:val="00052DAB"/>
    <w:rsid w:val="001A7221"/>
    <w:rsid w:val="002F02EE"/>
    <w:rsid w:val="00391BDA"/>
    <w:rsid w:val="00862B08"/>
    <w:rsid w:val="008C799E"/>
    <w:rsid w:val="00945AB1"/>
    <w:rsid w:val="009B5588"/>
    <w:rsid w:val="009C0052"/>
    <w:rsid w:val="00AC5413"/>
    <w:rsid w:val="00B0197A"/>
    <w:rsid w:val="00B2497B"/>
    <w:rsid w:val="00C32700"/>
    <w:rsid w:val="00CA3503"/>
    <w:rsid w:val="00D168DA"/>
    <w:rsid w:val="00D35474"/>
    <w:rsid w:val="00DD54A5"/>
    <w:rsid w:val="00E44AAF"/>
    <w:rsid w:val="00EA5D64"/>
    <w:rsid w:val="00EC5637"/>
    <w:rsid w:val="00F91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Основной текст (5)"/>
    <w:basedOn w:val="a"/>
    <w:rsid w:val="00CA3503"/>
    <w:pPr>
      <w:widowControl w:val="0"/>
      <w:shd w:val="clear" w:color="auto" w:fill="FFFFFF"/>
      <w:spacing w:before="2700" w:line="922" w:lineRule="exact"/>
      <w:jc w:val="center"/>
    </w:pPr>
    <w:rPr>
      <w:b/>
      <w:bCs/>
      <w:color w:val="000000"/>
      <w:sz w:val="37"/>
      <w:szCs w:val="37"/>
    </w:rPr>
  </w:style>
  <w:style w:type="paragraph" w:styleId="a3">
    <w:name w:val="List Paragraph"/>
    <w:basedOn w:val="a"/>
    <w:uiPriority w:val="34"/>
    <w:qFormat/>
    <w:rsid w:val="00EC5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PK15</cp:lastModifiedBy>
  <cp:revision>17</cp:revision>
  <dcterms:created xsi:type="dcterms:W3CDTF">2016-11-15T05:42:00Z</dcterms:created>
  <dcterms:modified xsi:type="dcterms:W3CDTF">2016-11-15T06:50:00Z</dcterms:modified>
</cp:coreProperties>
</file>