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C53" w:rsidRPr="00D16C53" w:rsidRDefault="00D16C53" w:rsidP="00D16C53">
      <w:pPr>
        <w:pBdr>
          <w:bottom w:val="thinThickSmallGap" w:sz="12" w:space="1" w:color="943634"/>
        </w:pBdr>
        <w:spacing w:before="400" w:after="200" w:line="252" w:lineRule="auto"/>
        <w:jc w:val="center"/>
        <w:outlineLvl w:val="0"/>
        <w:rPr>
          <w:rFonts w:asciiTheme="majorHAnsi" w:eastAsiaTheme="majorEastAsia" w:hAnsiTheme="majorHAnsi"/>
          <w:caps/>
          <w:color w:val="632423"/>
          <w:spacing w:val="20"/>
          <w:sz w:val="28"/>
          <w:szCs w:val="28"/>
        </w:rPr>
      </w:pPr>
      <w:r w:rsidRPr="00D16C53">
        <w:rPr>
          <w:rFonts w:asciiTheme="majorHAnsi" w:eastAsiaTheme="majorEastAsia" w:hAnsiTheme="majorHAnsi"/>
          <w:caps/>
          <w:color w:val="632423"/>
          <w:spacing w:val="20"/>
          <w:sz w:val="28"/>
          <w:szCs w:val="28"/>
        </w:rPr>
        <w:t>Шоу - программа "Татьянин пир - сегодня празднует весь мир!"</w:t>
      </w:r>
    </w:p>
    <w:p w:rsidR="00D16C53" w:rsidRPr="00D16C53" w:rsidRDefault="00D16C53" w:rsidP="00D16C53">
      <w:pPr>
        <w:widowControl w:val="0"/>
        <w:autoSpaceDE w:val="0"/>
        <w:autoSpaceDN w:val="0"/>
        <w:adjustRightInd w:val="0"/>
        <w:spacing w:after="200" w:line="252" w:lineRule="auto"/>
        <w:rPr>
          <w:rFonts w:ascii="Calibri" w:eastAsiaTheme="majorEastAsia" w:hAnsi="Calibri" w:cs="Calibri"/>
          <w:sz w:val="32"/>
          <w:szCs w:val="32"/>
        </w:rPr>
      </w:pPr>
      <w:r w:rsidRPr="00D16C53">
        <w:rPr>
          <w:rFonts w:ascii="Calibri" w:eastAsiaTheme="majorEastAsia" w:hAnsi="Calibri" w:cs="Calibri"/>
          <w:sz w:val="32"/>
          <w:szCs w:val="32"/>
        </w:rPr>
        <w:t xml:space="preserve">           Забудь январские морозы,</w:t>
      </w:r>
    </w:p>
    <w:p w:rsidR="00D16C53" w:rsidRPr="00D16C53" w:rsidRDefault="00D16C53" w:rsidP="00D16C53">
      <w:pPr>
        <w:widowControl w:val="0"/>
        <w:autoSpaceDE w:val="0"/>
        <w:autoSpaceDN w:val="0"/>
        <w:adjustRightInd w:val="0"/>
        <w:spacing w:after="200" w:line="252" w:lineRule="auto"/>
        <w:rPr>
          <w:rFonts w:ascii="Calibri" w:eastAsiaTheme="majorEastAsia" w:hAnsi="Calibri" w:cs="Calibri"/>
          <w:sz w:val="32"/>
          <w:szCs w:val="32"/>
        </w:rPr>
      </w:pPr>
      <w:r w:rsidRPr="00D16C53">
        <w:rPr>
          <w:rFonts w:ascii="Calibri" w:eastAsiaTheme="majorEastAsia" w:hAnsi="Calibri" w:cs="Calibri"/>
          <w:sz w:val="32"/>
          <w:szCs w:val="32"/>
        </w:rPr>
        <w:t xml:space="preserve">           Спеши к друзьям и веселись!</w:t>
      </w:r>
    </w:p>
    <w:p w:rsidR="00D16C53" w:rsidRPr="00D16C53" w:rsidRDefault="00D16C53" w:rsidP="00D16C53">
      <w:pPr>
        <w:widowControl w:val="0"/>
        <w:autoSpaceDE w:val="0"/>
        <w:autoSpaceDN w:val="0"/>
        <w:adjustRightInd w:val="0"/>
        <w:spacing w:after="200" w:line="252" w:lineRule="auto"/>
        <w:rPr>
          <w:rFonts w:ascii="Calibri" w:eastAsiaTheme="majorEastAsia" w:hAnsi="Calibri" w:cs="Calibri"/>
          <w:sz w:val="32"/>
          <w:szCs w:val="32"/>
        </w:rPr>
      </w:pPr>
      <w:r w:rsidRPr="00D16C53">
        <w:rPr>
          <w:rFonts w:ascii="Calibri" w:eastAsiaTheme="majorEastAsia" w:hAnsi="Calibri" w:cs="Calibri"/>
          <w:sz w:val="32"/>
          <w:szCs w:val="32"/>
        </w:rPr>
        <w:t xml:space="preserve">            Пока еще не очень поздно,</w:t>
      </w:r>
    </w:p>
    <w:p w:rsidR="00D16C53" w:rsidRPr="00D16C53" w:rsidRDefault="00D16C53" w:rsidP="00D16C53">
      <w:pPr>
        <w:widowControl w:val="0"/>
        <w:autoSpaceDE w:val="0"/>
        <w:autoSpaceDN w:val="0"/>
        <w:adjustRightInd w:val="0"/>
        <w:spacing w:after="200" w:line="252" w:lineRule="auto"/>
        <w:rPr>
          <w:rFonts w:ascii="Calibri" w:eastAsiaTheme="majorEastAsia" w:hAnsi="Calibri" w:cs="Calibri"/>
          <w:sz w:val="32"/>
          <w:szCs w:val="32"/>
        </w:rPr>
      </w:pPr>
      <w:r w:rsidRPr="00D16C53">
        <w:rPr>
          <w:rFonts w:ascii="Calibri" w:eastAsiaTheme="majorEastAsia" w:hAnsi="Calibri" w:cs="Calibri"/>
          <w:sz w:val="32"/>
          <w:szCs w:val="32"/>
        </w:rPr>
        <w:t xml:space="preserve">            Пока кипит от счастья жизнь. </w:t>
      </w:r>
    </w:p>
    <w:p w:rsidR="00C63F16" w:rsidRDefault="00D16C53" w:rsidP="00D16C53">
      <w:r>
        <w:rPr>
          <w:rFonts w:ascii="Calibri" w:eastAsiaTheme="majorEastAsia" w:hAnsi="Calibri" w:cs="Calibri"/>
          <w:noProof/>
          <w:sz w:val="32"/>
          <w:szCs w:val="32"/>
        </w:rPr>
        <w:drawing>
          <wp:inline distT="0" distB="0" distL="0" distR="0">
            <wp:extent cx="6324600" cy="4749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74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>
      <w:r>
        <w:rPr>
          <w:rFonts w:ascii="Calibri" w:hAnsi="Calibri" w:cs="Calibri"/>
          <w:noProof/>
          <w:sz w:val="32"/>
          <w:szCs w:val="32"/>
        </w:rPr>
        <w:lastRenderedPageBreak/>
        <w:drawing>
          <wp:inline distT="0" distB="0" distL="0" distR="0">
            <wp:extent cx="5940425" cy="446128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1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/>
    <w:p w:rsidR="00D16C53" w:rsidRDefault="00D16C53" w:rsidP="00D16C53">
      <w:r>
        <w:rPr>
          <w:rFonts w:ascii="Calibri" w:hAnsi="Calibri" w:cs="Calibri"/>
          <w:noProof/>
          <w:sz w:val="32"/>
          <w:szCs w:val="32"/>
        </w:rPr>
        <w:lastRenderedPageBreak/>
        <w:drawing>
          <wp:inline distT="0" distB="0" distL="0" distR="0">
            <wp:extent cx="5918200" cy="444500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6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53"/>
    <w:rsid w:val="000A1D9D"/>
    <w:rsid w:val="00C63F16"/>
    <w:rsid w:val="00D1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16C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16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16C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16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</Words>
  <Characters>210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2017-01-27T19:41:00Z</dcterms:created>
  <dcterms:modified xsi:type="dcterms:W3CDTF">2017-01-27T19:43:00Z</dcterms:modified>
</cp:coreProperties>
</file>