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     "</w:t>
      </w:r>
      <w:r>
        <w:rPr>
          <w:rFonts w:ascii="Calibri" w:hAnsi="Calibri" w:cs="Calibri"/>
          <w:sz w:val="40"/>
          <w:szCs w:val="40"/>
        </w:rPr>
        <w:t xml:space="preserve">Наркотики </w:t>
      </w:r>
      <w:proofErr w:type="gramStart"/>
      <w:r>
        <w:rPr>
          <w:rFonts w:ascii="Calibri" w:hAnsi="Calibri" w:cs="Calibri"/>
          <w:sz w:val="40"/>
          <w:szCs w:val="40"/>
        </w:rPr>
        <w:t>-э</w:t>
      </w:r>
      <w:proofErr w:type="gramEnd"/>
      <w:r>
        <w:rPr>
          <w:rFonts w:ascii="Calibri" w:hAnsi="Calibri" w:cs="Calibri"/>
          <w:sz w:val="40"/>
          <w:szCs w:val="40"/>
        </w:rPr>
        <w:t>то болезнь.</w:t>
      </w:r>
      <w:r>
        <w:rPr>
          <w:rFonts w:ascii="Calibri" w:hAnsi="Calibri" w:cs="Calibri"/>
          <w:sz w:val="36"/>
          <w:szCs w:val="36"/>
        </w:rPr>
        <w:t>"</w:t>
      </w: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Под таким названием провели познавательную программу. </w:t>
      </w: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15 февраля работники МБУК "Дом досуга и творчества" совместно с МОБУ" </w:t>
      </w:r>
      <w:proofErr w:type="spellStart"/>
      <w:r>
        <w:rPr>
          <w:rFonts w:ascii="Calibri" w:hAnsi="Calibri" w:cs="Calibri"/>
          <w:sz w:val="36"/>
          <w:szCs w:val="36"/>
        </w:rPr>
        <w:t>Киржеманская</w:t>
      </w:r>
      <w:proofErr w:type="spellEnd"/>
      <w:r>
        <w:rPr>
          <w:rFonts w:ascii="Calibri" w:hAnsi="Calibri" w:cs="Calibri"/>
          <w:sz w:val="36"/>
          <w:szCs w:val="36"/>
        </w:rPr>
        <w:t xml:space="preserve"> СОШ"</w:t>
      </w: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      1. Беседа: "Наркотикам нет"</w:t>
      </w: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      2.Чтение стихов (Никотин, курение)</w:t>
      </w: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      3.Презентация</w:t>
      </w:r>
      <w:proofErr w:type="gramStart"/>
      <w:r>
        <w:rPr>
          <w:rFonts w:ascii="Calibri" w:hAnsi="Calibri" w:cs="Calibri"/>
          <w:sz w:val="36"/>
          <w:szCs w:val="36"/>
        </w:rPr>
        <w:t xml:space="preserve"> :</w:t>
      </w:r>
      <w:proofErr w:type="gramEnd"/>
      <w:r>
        <w:rPr>
          <w:rFonts w:ascii="Calibri" w:hAnsi="Calibri" w:cs="Calibri"/>
          <w:sz w:val="36"/>
          <w:szCs w:val="36"/>
        </w:rPr>
        <w:t xml:space="preserve"> "Я выбираю жизнь"</w:t>
      </w: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524500" cy="4140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14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5524500" cy="4140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14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651500" cy="33020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3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94C" w:rsidRDefault="0003794C" w:rsidP="0003794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C63F16" w:rsidRDefault="0003794C" w:rsidP="0003794C">
      <w:pPr>
        <w:widowControl w:val="0"/>
        <w:autoSpaceDE w:val="0"/>
        <w:autoSpaceDN w:val="0"/>
        <w:adjustRightInd w:val="0"/>
      </w:pPr>
      <w:r>
        <w:rPr>
          <w:rFonts w:ascii="Calibri" w:hAnsi="Calibri" w:cs="Calibri"/>
        </w:rPr>
        <w:t xml:space="preserve">                                   Киржеманский  ДК 2017г.</w:t>
      </w:r>
      <w:bookmarkStart w:id="0" w:name="_GoBack"/>
      <w:bookmarkEnd w:id="0"/>
    </w:p>
    <w:sectPr w:rsidR="00C63F1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94C"/>
    <w:rsid w:val="0003794C"/>
    <w:rsid w:val="000A1D9D"/>
    <w:rsid w:val="00C6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94C"/>
    <w:pPr>
      <w:spacing w:after="200" w:line="276" w:lineRule="auto"/>
    </w:pPr>
    <w:rPr>
      <w:rFonts w:asciiTheme="minorHAnsi" w:eastAsiaTheme="minorEastAsia" w:hAnsiTheme="min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37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3794C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94C"/>
    <w:pPr>
      <w:spacing w:after="200" w:line="276" w:lineRule="auto"/>
    </w:pPr>
    <w:rPr>
      <w:rFonts w:asciiTheme="minorHAnsi" w:eastAsiaTheme="minorEastAsia" w:hAnsiTheme="min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37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3794C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</Words>
  <Characters>333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2017-02-15T17:14:00Z</dcterms:created>
  <dcterms:modified xsi:type="dcterms:W3CDTF">2017-02-15T17:15:00Z</dcterms:modified>
</cp:coreProperties>
</file>