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335" w:rsidRDefault="001E5335" w:rsidP="001E5335">
      <w:pPr>
        <w:jc w:val="center"/>
        <w:rPr>
          <w:sz w:val="28"/>
        </w:rPr>
      </w:pPr>
      <w:r>
        <w:rPr>
          <w:sz w:val="28"/>
        </w:rPr>
        <w:t>Администрация Большеигнатовского сельского поселения</w:t>
      </w:r>
    </w:p>
    <w:p w:rsidR="001E5335" w:rsidRDefault="001E5335" w:rsidP="001E5335">
      <w:pPr>
        <w:jc w:val="center"/>
        <w:rPr>
          <w:sz w:val="28"/>
        </w:rPr>
      </w:pPr>
      <w:r>
        <w:rPr>
          <w:sz w:val="28"/>
        </w:rPr>
        <w:t>Большеигнатовского муниципального района</w:t>
      </w:r>
    </w:p>
    <w:p w:rsidR="001E5335" w:rsidRDefault="001E5335" w:rsidP="001E5335">
      <w:pPr>
        <w:jc w:val="center"/>
        <w:rPr>
          <w:sz w:val="28"/>
        </w:rPr>
      </w:pPr>
      <w:r>
        <w:rPr>
          <w:sz w:val="28"/>
        </w:rPr>
        <w:t>Республики Мордовия</w:t>
      </w:r>
    </w:p>
    <w:p w:rsidR="001E5335" w:rsidRDefault="001E5335" w:rsidP="001E5335">
      <w:pPr>
        <w:rPr>
          <w:sz w:val="28"/>
        </w:rPr>
      </w:pPr>
    </w:p>
    <w:p w:rsidR="001E5335" w:rsidRDefault="001E5335" w:rsidP="001E5335">
      <w:pPr>
        <w:rPr>
          <w:sz w:val="28"/>
        </w:rPr>
      </w:pPr>
    </w:p>
    <w:p w:rsidR="001E5335" w:rsidRDefault="001E5335" w:rsidP="001E5335">
      <w:pPr>
        <w:pStyle w:val="2"/>
      </w:pPr>
      <w:r>
        <w:t>ПОСТАНОВЛЕНИЕ</w:t>
      </w:r>
    </w:p>
    <w:p w:rsidR="001E5335" w:rsidRDefault="001E5335" w:rsidP="001E5335">
      <w:pPr>
        <w:pStyle w:val="2"/>
        <w:jc w:val="left"/>
      </w:pPr>
    </w:p>
    <w:p w:rsidR="001E5335" w:rsidRDefault="001E5335" w:rsidP="001E5335">
      <w:pPr>
        <w:pStyle w:val="2"/>
        <w:jc w:val="left"/>
      </w:pPr>
      <w:r>
        <w:t>от 10 ноября  2016 года                                                                           № 64</w:t>
      </w:r>
    </w:p>
    <w:p w:rsidR="001E5335" w:rsidRDefault="001E5335" w:rsidP="001E5335">
      <w:pPr>
        <w:jc w:val="center"/>
        <w:rPr>
          <w:sz w:val="20"/>
        </w:rPr>
      </w:pPr>
    </w:p>
    <w:p w:rsidR="001E5335" w:rsidRDefault="001E5335" w:rsidP="001E5335">
      <w:pPr>
        <w:jc w:val="center"/>
        <w:rPr>
          <w:sz w:val="20"/>
        </w:rPr>
      </w:pPr>
      <w:r>
        <w:rPr>
          <w:sz w:val="20"/>
        </w:rPr>
        <w:t>с</w:t>
      </w:r>
      <w:proofErr w:type="gramStart"/>
      <w:r>
        <w:rPr>
          <w:sz w:val="20"/>
        </w:rPr>
        <w:t>.Б</w:t>
      </w:r>
      <w:proofErr w:type="gramEnd"/>
      <w:r>
        <w:rPr>
          <w:sz w:val="20"/>
        </w:rPr>
        <w:t>ольшое Игнатово</w:t>
      </w:r>
    </w:p>
    <w:p w:rsidR="001E5335" w:rsidRDefault="001E5335" w:rsidP="001E5335">
      <w:pPr>
        <w:rPr>
          <w:b/>
          <w:bCs/>
          <w:sz w:val="28"/>
        </w:rPr>
      </w:pPr>
    </w:p>
    <w:p w:rsidR="001E5335" w:rsidRDefault="001E5335" w:rsidP="001E5335">
      <w:pPr>
        <w:rPr>
          <w:b/>
          <w:sz w:val="28"/>
          <w:szCs w:val="28"/>
        </w:rPr>
      </w:pPr>
      <w:r w:rsidRPr="0088196A">
        <w:rPr>
          <w:b/>
          <w:sz w:val="28"/>
          <w:szCs w:val="28"/>
        </w:rPr>
        <w:t>Об основных направлениях бюджетной политики</w:t>
      </w:r>
    </w:p>
    <w:p w:rsidR="001E5335" w:rsidRDefault="001E5335" w:rsidP="001E5335">
      <w:pPr>
        <w:rPr>
          <w:b/>
          <w:sz w:val="28"/>
          <w:szCs w:val="28"/>
        </w:rPr>
      </w:pPr>
      <w:r>
        <w:rPr>
          <w:b/>
          <w:sz w:val="28"/>
          <w:szCs w:val="28"/>
        </w:rPr>
        <w:t>Большеигнатовского сельского поселения</w:t>
      </w:r>
      <w:r w:rsidRPr="0088196A">
        <w:rPr>
          <w:b/>
          <w:sz w:val="28"/>
          <w:szCs w:val="28"/>
        </w:rPr>
        <w:t xml:space="preserve"> </w:t>
      </w:r>
    </w:p>
    <w:p w:rsidR="001E5335" w:rsidRDefault="001E5335" w:rsidP="001E5335">
      <w:pPr>
        <w:rPr>
          <w:b/>
          <w:sz w:val="28"/>
          <w:szCs w:val="28"/>
        </w:rPr>
      </w:pPr>
      <w:r w:rsidRPr="0088196A">
        <w:rPr>
          <w:b/>
          <w:sz w:val="28"/>
          <w:szCs w:val="28"/>
        </w:rPr>
        <w:t>Большеигна</w:t>
      </w:r>
      <w:r>
        <w:rPr>
          <w:b/>
          <w:sz w:val="28"/>
          <w:szCs w:val="28"/>
        </w:rPr>
        <w:t xml:space="preserve">товского муниципального района </w:t>
      </w:r>
    </w:p>
    <w:p w:rsidR="001E5335" w:rsidRDefault="001E5335" w:rsidP="001E5335">
      <w:pPr>
        <w:rPr>
          <w:b/>
          <w:sz w:val="28"/>
          <w:szCs w:val="28"/>
        </w:rPr>
      </w:pPr>
      <w:r>
        <w:rPr>
          <w:b/>
          <w:sz w:val="28"/>
          <w:szCs w:val="28"/>
        </w:rPr>
        <w:t>Р</w:t>
      </w:r>
      <w:r w:rsidRPr="0088196A">
        <w:rPr>
          <w:b/>
          <w:sz w:val="28"/>
          <w:szCs w:val="28"/>
        </w:rPr>
        <w:t xml:space="preserve">еспублики Мордовия на 2017 год </w:t>
      </w:r>
    </w:p>
    <w:p w:rsidR="001E5335" w:rsidRPr="0088196A" w:rsidRDefault="001E5335" w:rsidP="001E5335">
      <w:pPr>
        <w:rPr>
          <w:b/>
          <w:sz w:val="28"/>
          <w:szCs w:val="28"/>
        </w:rPr>
      </w:pPr>
      <w:r w:rsidRPr="0088196A">
        <w:rPr>
          <w:b/>
          <w:sz w:val="28"/>
          <w:szCs w:val="28"/>
        </w:rPr>
        <w:t>и на плановый период 2018 и 2019 годов</w:t>
      </w:r>
    </w:p>
    <w:p w:rsidR="001E5335" w:rsidRDefault="001E5335" w:rsidP="001E5335">
      <w:pPr>
        <w:ind w:firstLine="709"/>
        <w:jc w:val="both"/>
        <w:rPr>
          <w:sz w:val="28"/>
          <w:szCs w:val="28"/>
        </w:rPr>
      </w:pPr>
    </w:p>
    <w:p w:rsidR="001E5335" w:rsidRDefault="001E5335" w:rsidP="001E5335">
      <w:pPr>
        <w:autoSpaceDE w:val="0"/>
        <w:autoSpaceDN w:val="0"/>
        <w:adjustRightInd w:val="0"/>
        <w:ind w:firstLine="720"/>
        <w:jc w:val="both"/>
        <w:rPr>
          <w:b/>
          <w:spacing w:val="60"/>
          <w:sz w:val="28"/>
          <w:szCs w:val="28"/>
        </w:rPr>
      </w:pPr>
      <w:r>
        <w:rPr>
          <w:sz w:val="28"/>
          <w:szCs w:val="28"/>
        </w:rPr>
        <w:t xml:space="preserve">В соответствии со статьей 172 Бюджетного кодекса Российской Федерации администрация Большеигнатовского сельского поселения  </w:t>
      </w:r>
      <w:r>
        <w:rPr>
          <w:b/>
          <w:spacing w:val="60"/>
          <w:sz w:val="28"/>
          <w:szCs w:val="28"/>
        </w:rPr>
        <w:t>постановляет:</w:t>
      </w:r>
    </w:p>
    <w:p w:rsidR="001E5335" w:rsidRDefault="001E5335" w:rsidP="001E5335">
      <w:pPr>
        <w:autoSpaceDE w:val="0"/>
        <w:autoSpaceDN w:val="0"/>
        <w:adjustRightInd w:val="0"/>
        <w:ind w:firstLine="720"/>
        <w:jc w:val="both"/>
        <w:rPr>
          <w:sz w:val="28"/>
          <w:szCs w:val="28"/>
        </w:rPr>
      </w:pPr>
    </w:p>
    <w:p w:rsidR="001E5335" w:rsidRDefault="001E5335" w:rsidP="00294B5B">
      <w:pPr>
        <w:pStyle w:val="a5"/>
        <w:numPr>
          <w:ilvl w:val="0"/>
          <w:numId w:val="2"/>
        </w:numPr>
        <w:autoSpaceDE w:val="0"/>
        <w:autoSpaceDN w:val="0"/>
        <w:adjustRightInd w:val="0"/>
        <w:jc w:val="both"/>
        <w:rPr>
          <w:sz w:val="28"/>
          <w:szCs w:val="28"/>
        </w:rPr>
      </w:pPr>
      <w:r w:rsidRPr="00294B5B">
        <w:rPr>
          <w:sz w:val="28"/>
          <w:szCs w:val="28"/>
        </w:rPr>
        <w:t>Утвердить Основные направления бюджетной политики</w:t>
      </w:r>
      <w:r w:rsidR="00294B5B">
        <w:rPr>
          <w:sz w:val="28"/>
          <w:szCs w:val="28"/>
        </w:rPr>
        <w:t xml:space="preserve"> Большеигнатовского сельского поселения </w:t>
      </w:r>
      <w:r w:rsidRPr="00294B5B">
        <w:rPr>
          <w:sz w:val="28"/>
          <w:szCs w:val="28"/>
        </w:rPr>
        <w:t xml:space="preserve"> Большеигнатовского муниципального района Республики Мордовия на 2017 год и на плановый период 2018 и 2019 годов (прилагаются).</w:t>
      </w:r>
    </w:p>
    <w:p w:rsidR="001E5335" w:rsidRDefault="00294B5B" w:rsidP="00294B5B">
      <w:pPr>
        <w:pStyle w:val="a5"/>
        <w:numPr>
          <w:ilvl w:val="0"/>
          <w:numId w:val="2"/>
        </w:numPr>
        <w:autoSpaceDE w:val="0"/>
        <w:autoSpaceDN w:val="0"/>
        <w:adjustRightInd w:val="0"/>
        <w:jc w:val="both"/>
        <w:rPr>
          <w:sz w:val="28"/>
          <w:szCs w:val="28"/>
        </w:rPr>
      </w:pPr>
      <w:r>
        <w:rPr>
          <w:sz w:val="28"/>
          <w:szCs w:val="28"/>
        </w:rPr>
        <w:t>Настоящее постановление вступает в силу со дня принятия и подлежит опубликованию.</w:t>
      </w:r>
    </w:p>
    <w:p w:rsidR="00294B5B" w:rsidRDefault="00294B5B" w:rsidP="00294B5B">
      <w:pPr>
        <w:autoSpaceDE w:val="0"/>
        <w:autoSpaceDN w:val="0"/>
        <w:adjustRightInd w:val="0"/>
        <w:jc w:val="both"/>
        <w:rPr>
          <w:sz w:val="28"/>
          <w:szCs w:val="28"/>
        </w:rPr>
      </w:pPr>
    </w:p>
    <w:p w:rsidR="00294B5B" w:rsidRDefault="00294B5B" w:rsidP="00294B5B">
      <w:pPr>
        <w:autoSpaceDE w:val="0"/>
        <w:autoSpaceDN w:val="0"/>
        <w:adjustRightInd w:val="0"/>
        <w:jc w:val="both"/>
        <w:rPr>
          <w:sz w:val="28"/>
          <w:szCs w:val="28"/>
        </w:rPr>
      </w:pPr>
    </w:p>
    <w:p w:rsidR="00294B5B" w:rsidRPr="00294B5B" w:rsidRDefault="00294B5B" w:rsidP="00294B5B">
      <w:pPr>
        <w:autoSpaceDE w:val="0"/>
        <w:autoSpaceDN w:val="0"/>
        <w:adjustRightInd w:val="0"/>
        <w:jc w:val="both"/>
        <w:rPr>
          <w:sz w:val="28"/>
          <w:szCs w:val="28"/>
        </w:rPr>
      </w:pPr>
    </w:p>
    <w:p w:rsidR="001E5335" w:rsidRDefault="001E5335" w:rsidP="001E5335">
      <w:pPr>
        <w:ind w:firstLine="709"/>
        <w:jc w:val="both"/>
        <w:rPr>
          <w:sz w:val="28"/>
          <w:szCs w:val="28"/>
        </w:rPr>
      </w:pPr>
    </w:p>
    <w:p w:rsidR="001E5335" w:rsidRDefault="00294B5B" w:rsidP="001E5335">
      <w:pPr>
        <w:rPr>
          <w:b/>
          <w:sz w:val="28"/>
          <w:szCs w:val="28"/>
        </w:rPr>
      </w:pPr>
      <w:r>
        <w:rPr>
          <w:b/>
          <w:sz w:val="28"/>
          <w:szCs w:val="28"/>
        </w:rPr>
        <w:t>З</w:t>
      </w:r>
      <w:r w:rsidR="001E5335">
        <w:rPr>
          <w:b/>
          <w:sz w:val="28"/>
          <w:szCs w:val="28"/>
        </w:rPr>
        <w:t xml:space="preserve">аместитель главы администрации </w:t>
      </w:r>
    </w:p>
    <w:p w:rsidR="001E5335" w:rsidRDefault="001E5335" w:rsidP="001E5335">
      <w:pPr>
        <w:rPr>
          <w:b/>
          <w:sz w:val="28"/>
          <w:szCs w:val="28"/>
        </w:rPr>
      </w:pPr>
      <w:r>
        <w:rPr>
          <w:b/>
          <w:sz w:val="28"/>
          <w:szCs w:val="28"/>
        </w:rPr>
        <w:t xml:space="preserve">Большеигнатовского </w:t>
      </w:r>
      <w:r w:rsidR="00294B5B">
        <w:rPr>
          <w:b/>
          <w:sz w:val="28"/>
          <w:szCs w:val="28"/>
        </w:rPr>
        <w:t>сельского поселения</w:t>
      </w:r>
      <w:r>
        <w:rPr>
          <w:b/>
          <w:sz w:val="28"/>
          <w:szCs w:val="28"/>
        </w:rPr>
        <w:t xml:space="preserve">                         </w:t>
      </w:r>
      <w:r w:rsidR="00294B5B">
        <w:rPr>
          <w:b/>
          <w:sz w:val="28"/>
          <w:szCs w:val="28"/>
        </w:rPr>
        <w:t>И.Г.Куликова</w:t>
      </w:r>
    </w:p>
    <w:p w:rsidR="001E5335" w:rsidRDefault="001E5335" w:rsidP="001E5335">
      <w:pPr>
        <w:rPr>
          <w:sz w:val="28"/>
          <w:szCs w:val="28"/>
        </w:rPr>
      </w:pPr>
    </w:p>
    <w:p w:rsidR="001E5335" w:rsidRDefault="001E5335" w:rsidP="001E5335">
      <w:pPr>
        <w:ind w:firstLine="709"/>
        <w:jc w:val="both"/>
        <w:rPr>
          <w:sz w:val="28"/>
          <w:szCs w:val="28"/>
        </w:rPr>
      </w:pPr>
    </w:p>
    <w:p w:rsidR="001E5335" w:rsidRDefault="001E5335" w:rsidP="001E5335">
      <w:pPr>
        <w:pStyle w:val="ConsPlusNormal"/>
        <w:jc w:val="center"/>
        <w:outlineLvl w:val="0"/>
        <w:rPr>
          <w:rFonts w:ascii="Times New Roman" w:hAnsi="Times New Roman" w:cs="Times New Roman"/>
          <w:b/>
          <w:sz w:val="28"/>
          <w:szCs w:val="28"/>
        </w:rPr>
      </w:pPr>
    </w:p>
    <w:p w:rsidR="001E5335" w:rsidRDefault="001E5335" w:rsidP="001E5335">
      <w:pPr>
        <w:pStyle w:val="ConsPlusNormal"/>
        <w:jc w:val="center"/>
        <w:outlineLvl w:val="0"/>
        <w:rPr>
          <w:rFonts w:ascii="Times New Roman" w:hAnsi="Times New Roman" w:cs="Times New Roman"/>
          <w:b/>
          <w:sz w:val="28"/>
          <w:szCs w:val="28"/>
        </w:rPr>
      </w:pPr>
    </w:p>
    <w:p w:rsidR="001E5335" w:rsidRDefault="001E5335" w:rsidP="001E5335">
      <w:pPr>
        <w:pStyle w:val="ConsPlusNormal"/>
        <w:jc w:val="center"/>
        <w:outlineLvl w:val="0"/>
        <w:rPr>
          <w:rFonts w:ascii="Times New Roman" w:hAnsi="Times New Roman" w:cs="Times New Roman"/>
          <w:b/>
          <w:sz w:val="28"/>
          <w:szCs w:val="28"/>
        </w:rPr>
      </w:pPr>
    </w:p>
    <w:p w:rsidR="001E5335" w:rsidRDefault="001E5335" w:rsidP="001E5335">
      <w:pPr>
        <w:pStyle w:val="ConsPlusNormal"/>
        <w:jc w:val="center"/>
        <w:outlineLvl w:val="0"/>
        <w:rPr>
          <w:rFonts w:ascii="Times New Roman" w:hAnsi="Times New Roman" w:cs="Times New Roman"/>
          <w:b/>
          <w:sz w:val="28"/>
          <w:szCs w:val="28"/>
        </w:rPr>
      </w:pPr>
    </w:p>
    <w:p w:rsidR="00294B5B" w:rsidRDefault="00294B5B" w:rsidP="001E5335">
      <w:pPr>
        <w:pStyle w:val="ConsPlusNormal"/>
        <w:jc w:val="center"/>
        <w:outlineLvl w:val="0"/>
        <w:rPr>
          <w:rFonts w:ascii="Times New Roman" w:hAnsi="Times New Roman" w:cs="Times New Roman"/>
          <w:b/>
          <w:sz w:val="28"/>
          <w:szCs w:val="28"/>
        </w:rPr>
      </w:pPr>
    </w:p>
    <w:p w:rsidR="00294B5B" w:rsidRDefault="00294B5B" w:rsidP="001E5335">
      <w:pPr>
        <w:pStyle w:val="ConsPlusNormal"/>
        <w:jc w:val="center"/>
        <w:outlineLvl w:val="0"/>
        <w:rPr>
          <w:rFonts w:ascii="Times New Roman" w:hAnsi="Times New Roman" w:cs="Times New Roman"/>
          <w:b/>
          <w:sz w:val="28"/>
          <w:szCs w:val="28"/>
        </w:rPr>
      </w:pPr>
    </w:p>
    <w:p w:rsidR="00294B5B" w:rsidRDefault="00294B5B" w:rsidP="001E5335">
      <w:pPr>
        <w:pStyle w:val="ConsPlusNormal"/>
        <w:jc w:val="center"/>
        <w:outlineLvl w:val="0"/>
        <w:rPr>
          <w:rFonts w:ascii="Times New Roman" w:hAnsi="Times New Roman" w:cs="Times New Roman"/>
          <w:b/>
          <w:sz w:val="28"/>
          <w:szCs w:val="28"/>
        </w:rPr>
      </w:pPr>
    </w:p>
    <w:p w:rsidR="00294B5B" w:rsidRDefault="00294B5B" w:rsidP="001E5335">
      <w:pPr>
        <w:pStyle w:val="ConsPlusNormal"/>
        <w:jc w:val="center"/>
        <w:outlineLvl w:val="0"/>
        <w:rPr>
          <w:rFonts w:ascii="Times New Roman" w:hAnsi="Times New Roman" w:cs="Times New Roman"/>
          <w:b/>
          <w:sz w:val="28"/>
          <w:szCs w:val="28"/>
        </w:rPr>
      </w:pPr>
    </w:p>
    <w:p w:rsidR="001E5335" w:rsidRDefault="001E5335" w:rsidP="001E5335">
      <w:pPr>
        <w:pStyle w:val="ConsPlusNormal"/>
        <w:outlineLvl w:val="0"/>
        <w:rPr>
          <w:rFonts w:ascii="Times New Roman" w:hAnsi="Times New Roman" w:cs="Times New Roman"/>
          <w:b/>
          <w:sz w:val="28"/>
          <w:szCs w:val="28"/>
        </w:rPr>
      </w:pPr>
    </w:p>
    <w:p w:rsidR="001E5335" w:rsidRDefault="001E5335" w:rsidP="001E5335">
      <w:pPr>
        <w:pStyle w:val="ConsPlusNormal"/>
        <w:outlineLvl w:val="0"/>
        <w:rPr>
          <w:rFonts w:ascii="Times New Roman" w:hAnsi="Times New Roman" w:cs="Times New Roman"/>
          <w:b/>
          <w:sz w:val="28"/>
          <w:szCs w:val="28"/>
        </w:rPr>
      </w:pPr>
    </w:p>
    <w:p w:rsidR="001E5335" w:rsidRPr="00294B5B" w:rsidRDefault="001E5335" w:rsidP="001E5335">
      <w:pPr>
        <w:pStyle w:val="ConsPlusNormal"/>
        <w:jc w:val="center"/>
        <w:outlineLvl w:val="0"/>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00294B5B">
        <w:rPr>
          <w:rFonts w:ascii="Times New Roman" w:hAnsi="Times New Roman" w:cs="Times New Roman"/>
          <w:b/>
          <w:sz w:val="28"/>
          <w:szCs w:val="28"/>
        </w:rPr>
        <w:t xml:space="preserve">       </w:t>
      </w:r>
      <w:r w:rsidR="00294B5B" w:rsidRPr="00294B5B">
        <w:rPr>
          <w:rFonts w:ascii="Times New Roman" w:hAnsi="Times New Roman" w:cs="Times New Roman"/>
          <w:sz w:val="28"/>
          <w:szCs w:val="28"/>
        </w:rPr>
        <w:t>Утверждены</w:t>
      </w:r>
    </w:p>
    <w:p w:rsidR="001E5335" w:rsidRDefault="001E5335" w:rsidP="001E5335">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Постановлением администрации </w:t>
      </w:r>
    </w:p>
    <w:p w:rsidR="001E5335" w:rsidRDefault="001E5335" w:rsidP="00294B5B">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Большеигнатовского </w:t>
      </w:r>
      <w:r w:rsidR="00294B5B">
        <w:rPr>
          <w:rFonts w:ascii="Times New Roman" w:hAnsi="Times New Roman" w:cs="Times New Roman"/>
          <w:sz w:val="28"/>
          <w:szCs w:val="28"/>
        </w:rPr>
        <w:t>сельского поселения</w:t>
      </w:r>
    </w:p>
    <w:p w:rsidR="001E5335" w:rsidRDefault="00294B5B" w:rsidP="001E5335">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от  10 ноября </w:t>
      </w:r>
      <w:smartTag w:uri="urn:schemas-microsoft-com:office:smarttags" w:element="metricconverter">
        <w:smartTagPr>
          <w:attr w:name="ProductID" w:val="2016 г"/>
        </w:smartTagPr>
        <w:r w:rsidR="001E5335">
          <w:rPr>
            <w:rFonts w:ascii="Times New Roman" w:hAnsi="Times New Roman" w:cs="Times New Roman"/>
            <w:sz w:val="28"/>
            <w:szCs w:val="28"/>
          </w:rPr>
          <w:t>2016 г</w:t>
        </w:r>
      </w:smartTag>
      <w:r>
        <w:rPr>
          <w:rFonts w:ascii="Times New Roman" w:hAnsi="Times New Roman" w:cs="Times New Roman"/>
          <w:sz w:val="28"/>
          <w:szCs w:val="28"/>
        </w:rPr>
        <w:t>. №64</w:t>
      </w:r>
    </w:p>
    <w:p w:rsidR="001E5335" w:rsidRDefault="001E5335" w:rsidP="001E5335">
      <w:pPr>
        <w:pStyle w:val="ConsPlusNormal"/>
        <w:jc w:val="center"/>
        <w:rPr>
          <w:rFonts w:ascii="Times New Roman" w:hAnsi="Times New Roman" w:cs="Times New Roman"/>
          <w:b/>
          <w:sz w:val="28"/>
          <w:szCs w:val="28"/>
        </w:rPr>
      </w:pPr>
    </w:p>
    <w:p w:rsidR="001E5335" w:rsidRDefault="001E5335" w:rsidP="001E5335">
      <w:pPr>
        <w:pStyle w:val="ConsPlusNormal"/>
        <w:jc w:val="center"/>
        <w:rPr>
          <w:rFonts w:ascii="Times New Roman" w:hAnsi="Times New Roman" w:cs="Times New Roman"/>
          <w:b/>
          <w:sz w:val="28"/>
          <w:szCs w:val="28"/>
        </w:rPr>
      </w:pPr>
      <w:r w:rsidRPr="00254F7C">
        <w:rPr>
          <w:rFonts w:ascii="Times New Roman" w:hAnsi="Times New Roman" w:cs="Times New Roman"/>
          <w:b/>
          <w:sz w:val="28"/>
          <w:szCs w:val="28"/>
        </w:rPr>
        <w:t>О</w:t>
      </w:r>
      <w:r>
        <w:rPr>
          <w:rFonts w:ascii="Times New Roman" w:hAnsi="Times New Roman" w:cs="Times New Roman"/>
          <w:b/>
          <w:sz w:val="28"/>
          <w:szCs w:val="28"/>
        </w:rPr>
        <w:t>СНОВНЫЕ НАПРАВЛЕНИЯ</w:t>
      </w:r>
    </w:p>
    <w:p w:rsidR="00294B5B" w:rsidRDefault="001E5335" w:rsidP="001E5335">
      <w:pPr>
        <w:pStyle w:val="ConsPlusNormal"/>
        <w:jc w:val="center"/>
        <w:rPr>
          <w:rFonts w:ascii="Times New Roman" w:hAnsi="Times New Roman" w:cs="Times New Roman"/>
          <w:sz w:val="28"/>
          <w:szCs w:val="28"/>
        </w:rPr>
      </w:pPr>
      <w:r w:rsidRPr="00860D6E">
        <w:rPr>
          <w:rFonts w:ascii="Times New Roman" w:hAnsi="Times New Roman" w:cs="Times New Roman"/>
          <w:sz w:val="28"/>
          <w:szCs w:val="28"/>
        </w:rPr>
        <w:t xml:space="preserve"> бюджетной политики </w:t>
      </w:r>
      <w:r w:rsidR="00294B5B">
        <w:rPr>
          <w:rFonts w:ascii="Times New Roman" w:hAnsi="Times New Roman" w:cs="Times New Roman"/>
          <w:sz w:val="28"/>
          <w:szCs w:val="28"/>
        </w:rPr>
        <w:t>Большеигнатовского сельского поселения</w:t>
      </w:r>
    </w:p>
    <w:p w:rsidR="001E5335" w:rsidRPr="00860D6E" w:rsidRDefault="001E5335" w:rsidP="001E5335">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Большеигнатовского муниципального района </w:t>
      </w:r>
      <w:r w:rsidRPr="00860D6E">
        <w:rPr>
          <w:rFonts w:ascii="Times New Roman" w:hAnsi="Times New Roman" w:cs="Times New Roman"/>
          <w:sz w:val="28"/>
          <w:szCs w:val="28"/>
        </w:rPr>
        <w:t xml:space="preserve">Республики Мордовия </w:t>
      </w:r>
    </w:p>
    <w:p w:rsidR="001E5335" w:rsidRPr="00860D6E" w:rsidRDefault="001E5335" w:rsidP="001E5335">
      <w:pPr>
        <w:pStyle w:val="ConsPlusNormal"/>
        <w:jc w:val="center"/>
        <w:rPr>
          <w:rFonts w:ascii="Times New Roman" w:hAnsi="Times New Roman" w:cs="Times New Roman"/>
          <w:sz w:val="28"/>
          <w:szCs w:val="28"/>
        </w:rPr>
      </w:pPr>
      <w:r w:rsidRPr="00860D6E">
        <w:rPr>
          <w:rFonts w:ascii="Times New Roman" w:hAnsi="Times New Roman" w:cs="Times New Roman"/>
          <w:sz w:val="28"/>
          <w:szCs w:val="28"/>
        </w:rPr>
        <w:t>на 201</w:t>
      </w:r>
      <w:r>
        <w:rPr>
          <w:rFonts w:ascii="Times New Roman" w:hAnsi="Times New Roman" w:cs="Times New Roman"/>
          <w:sz w:val="28"/>
          <w:szCs w:val="28"/>
        </w:rPr>
        <w:t>7</w:t>
      </w:r>
      <w:r w:rsidRPr="00860D6E">
        <w:rPr>
          <w:rFonts w:ascii="Times New Roman" w:hAnsi="Times New Roman" w:cs="Times New Roman"/>
          <w:sz w:val="28"/>
          <w:szCs w:val="28"/>
        </w:rPr>
        <w:t xml:space="preserve"> год и на плановый период 201</w:t>
      </w:r>
      <w:r>
        <w:rPr>
          <w:rFonts w:ascii="Times New Roman" w:hAnsi="Times New Roman" w:cs="Times New Roman"/>
          <w:sz w:val="28"/>
          <w:szCs w:val="28"/>
        </w:rPr>
        <w:t>8</w:t>
      </w:r>
      <w:r w:rsidRPr="00860D6E">
        <w:rPr>
          <w:rFonts w:ascii="Times New Roman" w:hAnsi="Times New Roman" w:cs="Times New Roman"/>
          <w:sz w:val="28"/>
          <w:szCs w:val="28"/>
        </w:rPr>
        <w:t xml:space="preserve"> и 201</w:t>
      </w:r>
      <w:r>
        <w:rPr>
          <w:rFonts w:ascii="Times New Roman" w:hAnsi="Times New Roman" w:cs="Times New Roman"/>
          <w:sz w:val="28"/>
          <w:szCs w:val="28"/>
        </w:rPr>
        <w:t>9</w:t>
      </w:r>
      <w:r w:rsidRPr="00860D6E">
        <w:rPr>
          <w:rFonts w:ascii="Times New Roman" w:hAnsi="Times New Roman" w:cs="Times New Roman"/>
          <w:sz w:val="28"/>
          <w:szCs w:val="28"/>
        </w:rPr>
        <w:t xml:space="preserve"> годов</w:t>
      </w:r>
    </w:p>
    <w:p w:rsidR="001E5335" w:rsidRDefault="001E5335" w:rsidP="001E5335">
      <w:pPr>
        <w:widowControl w:val="0"/>
        <w:autoSpaceDE w:val="0"/>
        <w:autoSpaceDN w:val="0"/>
        <w:adjustRightInd w:val="0"/>
        <w:ind w:firstLine="709"/>
        <w:jc w:val="both"/>
        <w:rPr>
          <w:sz w:val="28"/>
          <w:szCs w:val="28"/>
        </w:rPr>
      </w:pPr>
    </w:p>
    <w:p w:rsidR="001E5335" w:rsidRPr="005D168F" w:rsidRDefault="001E5335" w:rsidP="001E5335">
      <w:pPr>
        <w:widowControl w:val="0"/>
        <w:autoSpaceDE w:val="0"/>
        <w:autoSpaceDN w:val="0"/>
        <w:adjustRightInd w:val="0"/>
        <w:ind w:firstLine="709"/>
        <w:jc w:val="both"/>
        <w:rPr>
          <w:sz w:val="28"/>
          <w:szCs w:val="28"/>
        </w:rPr>
      </w:pPr>
      <w:r w:rsidRPr="005D168F">
        <w:rPr>
          <w:sz w:val="28"/>
          <w:szCs w:val="28"/>
        </w:rPr>
        <w:t xml:space="preserve">Основные направления бюджетной политики </w:t>
      </w:r>
      <w:r w:rsidR="00294B5B">
        <w:rPr>
          <w:sz w:val="28"/>
          <w:szCs w:val="28"/>
        </w:rPr>
        <w:t xml:space="preserve">Большеигнатовского сельского поселения </w:t>
      </w:r>
      <w:r w:rsidRPr="005D168F">
        <w:rPr>
          <w:sz w:val="28"/>
          <w:szCs w:val="28"/>
        </w:rPr>
        <w:t>Большеигнатовского муниципального района Республики Мордовия на 2017 год и на плановый период 2018 и 2019 годов (далее – Основные направления бюджетной политики) разработаны в соответствии с бюджетным законодательством Российской Федерации</w:t>
      </w:r>
      <w:r w:rsidRPr="005D168F">
        <w:rPr>
          <w:bCs/>
          <w:sz w:val="28"/>
          <w:szCs w:val="28"/>
        </w:rPr>
        <w:t xml:space="preserve"> и Республики Мордовия.</w:t>
      </w:r>
    </w:p>
    <w:p w:rsidR="001E5335" w:rsidRPr="004D5988" w:rsidRDefault="00294B5B" w:rsidP="00294B5B">
      <w:pPr>
        <w:jc w:val="both"/>
        <w:rPr>
          <w:sz w:val="28"/>
          <w:szCs w:val="28"/>
        </w:rPr>
      </w:pPr>
      <w:r>
        <w:rPr>
          <w:sz w:val="28"/>
          <w:szCs w:val="28"/>
        </w:rPr>
        <w:t xml:space="preserve">          </w:t>
      </w:r>
      <w:proofErr w:type="gramStart"/>
      <w:r w:rsidR="001E5335" w:rsidRPr="005D168F">
        <w:rPr>
          <w:sz w:val="28"/>
          <w:szCs w:val="28"/>
        </w:rPr>
        <w:t xml:space="preserve">При подготовке Основных направлений бюджетной политики были учтены </w:t>
      </w:r>
      <w:r>
        <w:rPr>
          <w:sz w:val="28"/>
          <w:szCs w:val="28"/>
        </w:rPr>
        <w:t xml:space="preserve"> Основные направления бюджетной политики Большеигнатовского муниципального района Республики Мордовия на 2016 год и на плановый период 2017 и 2018 годов, </w:t>
      </w:r>
      <w:r w:rsidR="001E5335" w:rsidRPr="005D168F">
        <w:rPr>
          <w:sz w:val="28"/>
          <w:szCs w:val="28"/>
        </w:rPr>
        <w:t xml:space="preserve">положения </w:t>
      </w:r>
      <w:r w:rsidR="001E5335">
        <w:rPr>
          <w:sz w:val="28"/>
          <w:szCs w:val="28"/>
        </w:rPr>
        <w:t>М</w:t>
      </w:r>
      <w:r w:rsidR="001E5335" w:rsidRPr="005D168F">
        <w:rPr>
          <w:sz w:val="28"/>
          <w:szCs w:val="28"/>
        </w:rPr>
        <w:t xml:space="preserve">униципальной </w:t>
      </w:r>
      <w:hyperlink r:id="rId5" w:history="1">
        <w:r w:rsidR="001E5335" w:rsidRPr="005D168F">
          <w:rPr>
            <w:sz w:val="28"/>
            <w:szCs w:val="28"/>
          </w:rPr>
          <w:t>программы</w:t>
        </w:r>
      </w:hyperlink>
      <w:r w:rsidR="001E5335" w:rsidRPr="005D168F">
        <w:rPr>
          <w:sz w:val="28"/>
          <w:szCs w:val="28"/>
        </w:rPr>
        <w:t xml:space="preserve"> повышения эффективности управления муниципальными  финансами в </w:t>
      </w:r>
      <w:proofErr w:type="spellStart"/>
      <w:r w:rsidR="001E5335" w:rsidRPr="005D168F">
        <w:rPr>
          <w:sz w:val="28"/>
          <w:szCs w:val="28"/>
        </w:rPr>
        <w:t>Большеигнатовском</w:t>
      </w:r>
      <w:proofErr w:type="spellEnd"/>
      <w:r w:rsidR="001E5335" w:rsidRPr="005D168F">
        <w:rPr>
          <w:sz w:val="28"/>
          <w:szCs w:val="28"/>
        </w:rPr>
        <w:t xml:space="preserve"> муниципальном районе Республики</w:t>
      </w:r>
      <w:r w:rsidR="001E5335">
        <w:rPr>
          <w:sz w:val="28"/>
          <w:szCs w:val="28"/>
        </w:rPr>
        <w:t xml:space="preserve"> Мордовия на 2014–2022</w:t>
      </w:r>
      <w:r>
        <w:rPr>
          <w:sz w:val="28"/>
          <w:szCs w:val="28"/>
        </w:rPr>
        <w:t xml:space="preserve"> годы, Сценарные условия</w:t>
      </w:r>
      <w:r w:rsidR="001E5335" w:rsidRPr="005D168F">
        <w:rPr>
          <w:sz w:val="28"/>
          <w:szCs w:val="28"/>
        </w:rPr>
        <w:t xml:space="preserve"> функционирования экономики Большеигнатовского муниципального района Республики Мордовия в 2017 году и в плановом</w:t>
      </w:r>
      <w:proofErr w:type="gramEnd"/>
      <w:r w:rsidR="001E5335" w:rsidRPr="005D168F">
        <w:rPr>
          <w:sz w:val="28"/>
          <w:szCs w:val="28"/>
        </w:rPr>
        <w:t xml:space="preserve"> </w:t>
      </w:r>
      <w:proofErr w:type="gramStart"/>
      <w:r w:rsidR="001E5335" w:rsidRPr="005D168F">
        <w:rPr>
          <w:sz w:val="28"/>
          <w:szCs w:val="28"/>
        </w:rPr>
        <w:t>периоде</w:t>
      </w:r>
      <w:proofErr w:type="gramEnd"/>
      <w:r w:rsidR="001E5335" w:rsidRPr="005D168F">
        <w:rPr>
          <w:sz w:val="28"/>
          <w:szCs w:val="28"/>
        </w:rPr>
        <w:t xml:space="preserve"> 2018 и 2019 годов, а также итоги реализации бюджетной политики в 2015 – 2016 годах</w:t>
      </w:r>
      <w:r w:rsidR="001E5335" w:rsidRPr="00777D28">
        <w:rPr>
          <w:sz w:val="28"/>
          <w:szCs w:val="28"/>
        </w:rPr>
        <w:t>.</w:t>
      </w:r>
      <w:r w:rsidR="001E5335" w:rsidRPr="004D5988">
        <w:rPr>
          <w:sz w:val="28"/>
          <w:szCs w:val="28"/>
        </w:rPr>
        <w:t xml:space="preserve"> </w:t>
      </w:r>
    </w:p>
    <w:p w:rsidR="001E5335" w:rsidRPr="004D5988" w:rsidRDefault="001E5335" w:rsidP="001E5335">
      <w:pPr>
        <w:pStyle w:val="ConsPlusNormal"/>
        <w:jc w:val="center"/>
        <w:outlineLvl w:val="1"/>
        <w:rPr>
          <w:rFonts w:ascii="Times New Roman" w:hAnsi="Times New Roman" w:cs="Times New Roman"/>
          <w:b/>
          <w:sz w:val="28"/>
          <w:szCs w:val="28"/>
        </w:rPr>
      </w:pPr>
    </w:p>
    <w:p w:rsidR="001E5335" w:rsidRPr="004D5988" w:rsidRDefault="001E5335" w:rsidP="001E5335">
      <w:pPr>
        <w:pStyle w:val="ConsPlusNormal"/>
        <w:jc w:val="center"/>
        <w:outlineLvl w:val="1"/>
        <w:rPr>
          <w:rFonts w:ascii="Times New Roman" w:hAnsi="Times New Roman" w:cs="Times New Roman"/>
          <w:b/>
          <w:sz w:val="28"/>
          <w:szCs w:val="28"/>
        </w:rPr>
      </w:pPr>
      <w:r w:rsidRPr="004D5988">
        <w:rPr>
          <w:rFonts w:ascii="Times New Roman" w:hAnsi="Times New Roman" w:cs="Times New Roman"/>
          <w:b/>
          <w:sz w:val="28"/>
          <w:szCs w:val="28"/>
        </w:rPr>
        <w:t xml:space="preserve">Итоги реализации бюджетной политики </w:t>
      </w:r>
    </w:p>
    <w:p w:rsidR="001E5335" w:rsidRPr="004D5988" w:rsidRDefault="001E5335" w:rsidP="001E5335">
      <w:pPr>
        <w:pStyle w:val="ConsPlusNormal"/>
        <w:jc w:val="center"/>
        <w:outlineLvl w:val="1"/>
        <w:rPr>
          <w:rFonts w:ascii="Times New Roman" w:hAnsi="Times New Roman" w:cs="Times New Roman"/>
          <w:b/>
          <w:sz w:val="28"/>
          <w:szCs w:val="28"/>
        </w:rPr>
      </w:pPr>
      <w:r w:rsidRPr="004D5988">
        <w:rPr>
          <w:rFonts w:ascii="Times New Roman" w:hAnsi="Times New Roman" w:cs="Times New Roman"/>
          <w:b/>
          <w:sz w:val="28"/>
          <w:szCs w:val="28"/>
        </w:rPr>
        <w:t>в 201</w:t>
      </w:r>
      <w:r>
        <w:rPr>
          <w:rFonts w:ascii="Times New Roman" w:hAnsi="Times New Roman" w:cs="Times New Roman"/>
          <w:b/>
          <w:sz w:val="28"/>
          <w:szCs w:val="28"/>
        </w:rPr>
        <w:t>5</w:t>
      </w:r>
      <w:r w:rsidRPr="004D5988">
        <w:rPr>
          <w:rFonts w:ascii="Times New Roman" w:hAnsi="Times New Roman" w:cs="Times New Roman"/>
          <w:b/>
          <w:sz w:val="28"/>
          <w:szCs w:val="28"/>
        </w:rPr>
        <w:t xml:space="preserve"> году и первой половине 201</w:t>
      </w:r>
      <w:r>
        <w:rPr>
          <w:rFonts w:ascii="Times New Roman" w:hAnsi="Times New Roman" w:cs="Times New Roman"/>
          <w:b/>
          <w:sz w:val="28"/>
          <w:szCs w:val="28"/>
        </w:rPr>
        <w:t>6</w:t>
      </w:r>
      <w:r w:rsidRPr="004D5988">
        <w:rPr>
          <w:rFonts w:ascii="Times New Roman" w:hAnsi="Times New Roman" w:cs="Times New Roman"/>
          <w:b/>
          <w:sz w:val="28"/>
          <w:szCs w:val="28"/>
        </w:rPr>
        <w:t xml:space="preserve"> года</w:t>
      </w:r>
    </w:p>
    <w:p w:rsidR="001E5335" w:rsidRPr="00AD43C4" w:rsidRDefault="001E5335" w:rsidP="001E5335">
      <w:pPr>
        <w:ind w:firstLine="720"/>
        <w:rPr>
          <w:sz w:val="28"/>
          <w:szCs w:val="28"/>
        </w:rPr>
      </w:pPr>
    </w:p>
    <w:p w:rsidR="001E5335" w:rsidRPr="00C34CC5" w:rsidRDefault="001E5335" w:rsidP="001E5335">
      <w:pPr>
        <w:widowControl w:val="0"/>
        <w:autoSpaceDE w:val="0"/>
        <w:autoSpaceDN w:val="0"/>
        <w:adjustRightInd w:val="0"/>
        <w:ind w:firstLine="709"/>
        <w:jc w:val="both"/>
        <w:rPr>
          <w:sz w:val="28"/>
          <w:szCs w:val="28"/>
        </w:rPr>
      </w:pPr>
      <w:r w:rsidRPr="00C34CC5">
        <w:rPr>
          <w:sz w:val="28"/>
          <w:szCs w:val="28"/>
        </w:rPr>
        <w:t xml:space="preserve">Реализация бюджетной политики </w:t>
      </w:r>
      <w:r w:rsidRPr="005D168F">
        <w:rPr>
          <w:sz w:val="28"/>
          <w:szCs w:val="28"/>
        </w:rPr>
        <w:t>Большеигн</w:t>
      </w:r>
      <w:r w:rsidR="00294B5B">
        <w:rPr>
          <w:sz w:val="28"/>
          <w:szCs w:val="28"/>
        </w:rPr>
        <w:t>атовского сельского поселения</w:t>
      </w:r>
      <w:r w:rsidRPr="00C34CC5">
        <w:rPr>
          <w:sz w:val="28"/>
          <w:szCs w:val="28"/>
        </w:rPr>
        <w:t xml:space="preserve"> в 2015 году осуществлялась в сложных экономических и политических условиях, когда целый ряд внешних и внутренних факторов вызвал изменения основных параметров бюджет</w:t>
      </w:r>
      <w:r>
        <w:rPr>
          <w:sz w:val="28"/>
          <w:szCs w:val="28"/>
        </w:rPr>
        <w:t xml:space="preserve">а </w:t>
      </w:r>
      <w:r w:rsidRPr="005D168F">
        <w:rPr>
          <w:sz w:val="28"/>
          <w:szCs w:val="28"/>
        </w:rPr>
        <w:t xml:space="preserve">Большеигнатовского </w:t>
      </w:r>
      <w:r w:rsidR="00294B5B">
        <w:rPr>
          <w:sz w:val="28"/>
          <w:szCs w:val="28"/>
        </w:rPr>
        <w:t>сельского поселения</w:t>
      </w:r>
      <w:r>
        <w:rPr>
          <w:sz w:val="28"/>
          <w:szCs w:val="28"/>
        </w:rPr>
        <w:t xml:space="preserve"> (далее – бюджет</w:t>
      </w:r>
      <w:r w:rsidR="00294B5B">
        <w:rPr>
          <w:sz w:val="28"/>
          <w:szCs w:val="28"/>
        </w:rPr>
        <w:t xml:space="preserve"> сельского поселения</w:t>
      </w:r>
      <w:r>
        <w:rPr>
          <w:sz w:val="28"/>
          <w:szCs w:val="28"/>
        </w:rPr>
        <w:t>)</w:t>
      </w:r>
      <w:r w:rsidRPr="00C34CC5">
        <w:rPr>
          <w:sz w:val="28"/>
          <w:szCs w:val="28"/>
        </w:rPr>
        <w:t xml:space="preserve">, не соответствующих тем ожиданиям, которые закладывались при формировании </w:t>
      </w:r>
      <w:r>
        <w:rPr>
          <w:sz w:val="28"/>
          <w:szCs w:val="28"/>
        </w:rPr>
        <w:t xml:space="preserve"> </w:t>
      </w:r>
      <w:r w:rsidRPr="00C34CC5">
        <w:rPr>
          <w:sz w:val="28"/>
          <w:szCs w:val="28"/>
        </w:rPr>
        <w:t>бюджет</w:t>
      </w:r>
      <w:r>
        <w:rPr>
          <w:sz w:val="28"/>
          <w:szCs w:val="28"/>
        </w:rPr>
        <w:t>а</w:t>
      </w:r>
      <w:r w:rsidRPr="00DE7842">
        <w:rPr>
          <w:sz w:val="28"/>
          <w:szCs w:val="28"/>
        </w:rPr>
        <w:t xml:space="preserve"> </w:t>
      </w:r>
      <w:r w:rsidRPr="005D168F">
        <w:rPr>
          <w:sz w:val="28"/>
          <w:szCs w:val="28"/>
        </w:rPr>
        <w:t>Большеигнатовского</w:t>
      </w:r>
      <w:r w:rsidR="00294B5B">
        <w:rPr>
          <w:sz w:val="28"/>
          <w:szCs w:val="28"/>
        </w:rPr>
        <w:t xml:space="preserve"> сельского поселения на 2015 год</w:t>
      </w:r>
      <w:r w:rsidRPr="00C34CC5">
        <w:rPr>
          <w:sz w:val="28"/>
          <w:szCs w:val="28"/>
        </w:rPr>
        <w:t xml:space="preserve">. </w:t>
      </w:r>
    </w:p>
    <w:p w:rsidR="001E5335" w:rsidRPr="002F282F" w:rsidRDefault="001E5335" w:rsidP="001E5335">
      <w:pPr>
        <w:widowControl w:val="0"/>
        <w:autoSpaceDE w:val="0"/>
        <w:autoSpaceDN w:val="0"/>
        <w:adjustRightInd w:val="0"/>
        <w:ind w:firstLine="709"/>
        <w:jc w:val="both"/>
        <w:rPr>
          <w:color w:val="000000"/>
          <w:sz w:val="28"/>
          <w:szCs w:val="28"/>
          <w:u w:val="single"/>
        </w:rPr>
      </w:pPr>
      <w:proofErr w:type="gramStart"/>
      <w:r w:rsidRPr="00C34CC5">
        <w:rPr>
          <w:sz w:val="28"/>
          <w:szCs w:val="28"/>
        </w:rPr>
        <w:t xml:space="preserve">В 2015 году в целях обеспечения </w:t>
      </w:r>
      <w:r w:rsidRPr="002F282F">
        <w:rPr>
          <w:sz w:val="28"/>
          <w:szCs w:val="28"/>
        </w:rPr>
        <w:t xml:space="preserve">сбалансированности и финансовой устойчивости </w:t>
      </w:r>
      <w:r w:rsidRPr="00C34CC5">
        <w:rPr>
          <w:sz w:val="28"/>
          <w:szCs w:val="28"/>
        </w:rPr>
        <w:t xml:space="preserve">в </w:t>
      </w:r>
      <w:proofErr w:type="spellStart"/>
      <w:r>
        <w:rPr>
          <w:sz w:val="28"/>
          <w:szCs w:val="28"/>
        </w:rPr>
        <w:t>Большеигнатовском</w:t>
      </w:r>
      <w:proofErr w:type="spellEnd"/>
      <w:r>
        <w:rPr>
          <w:sz w:val="28"/>
          <w:szCs w:val="28"/>
        </w:rPr>
        <w:t xml:space="preserve"> </w:t>
      </w:r>
      <w:r w:rsidR="00294B5B">
        <w:rPr>
          <w:sz w:val="28"/>
          <w:szCs w:val="28"/>
        </w:rPr>
        <w:t>сельском поселении</w:t>
      </w:r>
      <w:r w:rsidRPr="00C34CC5">
        <w:rPr>
          <w:sz w:val="28"/>
          <w:szCs w:val="28"/>
        </w:rPr>
        <w:t xml:space="preserve"> </w:t>
      </w:r>
      <w:r w:rsidRPr="002F282F">
        <w:rPr>
          <w:sz w:val="28"/>
          <w:szCs w:val="28"/>
        </w:rPr>
        <w:t>проводилась работа по реализации комплекса мер, направленных на увеличение собственных доходов, повышение качества бюджетного планирован</w:t>
      </w:r>
      <w:r>
        <w:rPr>
          <w:sz w:val="28"/>
          <w:szCs w:val="28"/>
        </w:rPr>
        <w:t xml:space="preserve">ия и исполнения </w:t>
      </w:r>
      <w:r w:rsidRPr="002F282F">
        <w:rPr>
          <w:sz w:val="28"/>
          <w:szCs w:val="28"/>
        </w:rPr>
        <w:t>бюджета</w:t>
      </w:r>
      <w:r w:rsidR="00294B5B">
        <w:rPr>
          <w:sz w:val="28"/>
          <w:szCs w:val="28"/>
        </w:rPr>
        <w:t xml:space="preserve"> сельского поселения</w:t>
      </w:r>
      <w:r w:rsidRPr="005068AC">
        <w:rPr>
          <w:sz w:val="28"/>
          <w:szCs w:val="28"/>
        </w:rPr>
        <w:t>,</w:t>
      </w:r>
      <w:r w:rsidRPr="002F282F">
        <w:rPr>
          <w:sz w:val="28"/>
          <w:szCs w:val="28"/>
        </w:rPr>
        <w:t xml:space="preserve"> </w:t>
      </w:r>
      <w:r w:rsidRPr="002F282F">
        <w:rPr>
          <w:color w:val="000000"/>
          <w:sz w:val="28"/>
          <w:szCs w:val="28"/>
        </w:rPr>
        <w:t xml:space="preserve">максимальную концентрацию имеющихся финансовых ресурсов на приоритетных направлениях </w:t>
      </w:r>
      <w:r>
        <w:rPr>
          <w:color w:val="000000"/>
          <w:sz w:val="28"/>
          <w:szCs w:val="28"/>
        </w:rPr>
        <w:t>муниципальных</w:t>
      </w:r>
      <w:r w:rsidRPr="00C34CC5">
        <w:rPr>
          <w:color w:val="000000"/>
          <w:sz w:val="28"/>
          <w:szCs w:val="28"/>
        </w:rPr>
        <w:t xml:space="preserve"> программ </w:t>
      </w:r>
      <w:r>
        <w:rPr>
          <w:color w:val="000000"/>
          <w:sz w:val="28"/>
          <w:szCs w:val="28"/>
        </w:rPr>
        <w:t xml:space="preserve">Большеигнатовского </w:t>
      </w:r>
      <w:r w:rsidR="00607FBE">
        <w:rPr>
          <w:color w:val="000000"/>
          <w:sz w:val="28"/>
          <w:szCs w:val="28"/>
        </w:rPr>
        <w:t>сельского поселения</w:t>
      </w:r>
      <w:r w:rsidRPr="00C34CC5">
        <w:rPr>
          <w:color w:val="000000"/>
          <w:sz w:val="28"/>
          <w:szCs w:val="28"/>
        </w:rPr>
        <w:t xml:space="preserve"> (далее – </w:t>
      </w:r>
      <w:r>
        <w:rPr>
          <w:color w:val="000000"/>
          <w:sz w:val="28"/>
          <w:szCs w:val="28"/>
        </w:rPr>
        <w:t>муниципальные</w:t>
      </w:r>
      <w:r w:rsidRPr="00C34CC5">
        <w:rPr>
          <w:color w:val="000000"/>
          <w:sz w:val="28"/>
          <w:szCs w:val="28"/>
        </w:rPr>
        <w:t xml:space="preserve"> </w:t>
      </w:r>
      <w:r w:rsidRPr="00C34CC5">
        <w:rPr>
          <w:color w:val="000000"/>
          <w:sz w:val="28"/>
          <w:szCs w:val="28"/>
        </w:rPr>
        <w:lastRenderedPageBreak/>
        <w:t>программы),</w:t>
      </w:r>
      <w:r>
        <w:rPr>
          <w:color w:val="000000"/>
          <w:sz w:val="28"/>
          <w:szCs w:val="28"/>
        </w:rPr>
        <w:t xml:space="preserve"> </w:t>
      </w:r>
      <w:r w:rsidRPr="00C34CC5">
        <w:rPr>
          <w:color w:val="000000"/>
          <w:sz w:val="28"/>
          <w:szCs w:val="28"/>
        </w:rPr>
        <w:t>с</w:t>
      </w:r>
      <w:r>
        <w:rPr>
          <w:color w:val="000000"/>
          <w:sz w:val="28"/>
          <w:szCs w:val="28"/>
        </w:rPr>
        <w:t>окращение</w:t>
      </w:r>
      <w:r w:rsidRPr="00C34CC5">
        <w:rPr>
          <w:color w:val="000000"/>
          <w:sz w:val="28"/>
          <w:szCs w:val="28"/>
        </w:rPr>
        <w:t xml:space="preserve"> дефицита и </w:t>
      </w:r>
      <w:r>
        <w:rPr>
          <w:color w:val="000000"/>
          <w:sz w:val="28"/>
          <w:szCs w:val="28"/>
        </w:rPr>
        <w:t>сдерживание роста муниципального</w:t>
      </w:r>
      <w:r w:rsidRPr="00C34CC5">
        <w:rPr>
          <w:color w:val="000000"/>
          <w:sz w:val="28"/>
          <w:szCs w:val="28"/>
        </w:rPr>
        <w:t xml:space="preserve"> долга </w:t>
      </w:r>
      <w:r>
        <w:rPr>
          <w:color w:val="000000"/>
          <w:sz w:val="28"/>
          <w:szCs w:val="28"/>
        </w:rPr>
        <w:t xml:space="preserve">Большеигнатовского </w:t>
      </w:r>
      <w:r w:rsidR="00607FBE">
        <w:rPr>
          <w:color w:val="000000"/>
          <w:sz w:val="28"/>
          <w:szCs w:val="28"/>
        </w:rPr>
        <w:t>сельского поселения</w:t>
      </w:r>
      <w:r w:rsidRPr="00C34CC5">
        <w:rPr>
          <w:color w:val="000000"/>
          <w:sz w:val="28"/>
          <w:szCs w:val="28"/>
        </w:rPr>
        <w:t>.</w:t>
      </w:r>
      <w:proofErr w:type="gramEnd"/>
    </w:p>
    <w:p w:rsidR="001B0AF4" w:rsidRDefault="001E5335" w:rsidP="001E5335">
      <w:pPr>
        <w:widowControl w:val="0"/>
        <w:autoSpaceDE w:val="0"/>
        <w:autoSpaceDN w:val="0"/>
        <w:adjustRightInd w:val="0"/>
        <w:ind w:firstLine="709"/>
        <w:jc w:val="both"/>
        <w:rPr>
          <w:sz w:val="28"/>
          <w:szCs w:val="28"/>
        </w:rPr>
      </w:pPr>
      <w:r w:rsidRPr="002F282F">
        <w:rPr>
          <w:color w:val="000000"/>
          <w:sz w:val="28"/>
          <w:szCs w:val="28"/>
        </w:rPr>
        <w:t>В 2015 году продолжен начатый в 2014 году</w:t>
      </w:r>
      <w:r w:rsidRPr="002F282F">
        <w:rPr>
          <w:sz w:val="28"/>
          <w:szCs w:val="28"/>
        </w:rPr>
        <w:t xml:space="preserve"> переход на принцип планирован</w:t>
      </w:r>
      <w:r>
        <w:rPr>
          <w:sz w:val="28"/>
          <w:szCs w:val="28"/>
        </w:rPr>
        <w:t>ия и исполнения бюджета</w:t>
      </w:r>
      <w:r w:rsidR="00607FBE">
        <w:rPr>
          <w:sz w:val="28"/>
          <w:szCs w:val="28"/>
        </w:rPr>
        <w:t xml:space="preserve"> сельского поселения</w:t>
      </w:r>
      <w:r>
        <w:rPr>
          <w:sz w:val="28"/>
          <w:szCs w:val="28"/>
        </w:rPr>
        <w:t xml:space="preserve"> на основе муниципальных</w:t>
      </w:r>
      <w:r w:rsidRPr="002F282F">
        <w:rPr>
          <w:sz w:val="28"/>
          <w:szCs w:val="28"/>
        </w:rPr>
        <w:t xml:space="preserve"> программ. Доля бюд</w:t>
      </w:r>
      <w:r>
        <w:rPr>
          <w:sz w:val="28"/>
          <w:szCs w:val="28"/>
        </w:rPr>
        <w:t xml:space="preserve">жетных расходов </w:t>
      </w:r>
      <w:r w:rsidRPr="002F282F">
        <w:rPr>
          <w:sz w:val="28"/>
          <w:szCs w:val="28"/>
        </w:rPr>
        <w:t>бюджета</w:t>
      </w:r>
      <w:r>
        <w:rPr>
          <w:sz w:val="28"/>
          <w:szCs w:val="28"/>
        </w:rPr>
        <w:t xml:space="preserve"> </w:t>
      </w:r>
      <w:r>
        <w:rPr>
          <w:color w:val="000000"/>
          <w:sz w:val="28"/>
          <w:szCs w:val="28"/>
        </w:rPr>
        <w:t xml:space="preserve">Большеигнатовского </w:t>
      </w:r>
      <w:r w:rsidR="00607FBE">
        <w:rPr>
          <w:color w:val="000000"/>
          <w:sz w:val="28"/>
          <w:szCs w:val="28"/>
        </w:rPr>
        <w:t>сельского поселения</w:t>
      </w:r>
      <w:r w:rsidRPr="002F282F">
        <w:rPr>
          <w:sz w:val="28"/>
          <w:szCs w:val="28"/>
        </w:rPr>
        <w:t>, сформир</w:t>
      </w:r>
      <w:r>
        <w:rPr>
          <w:sz w:val="28"/>
          <w:szCs w:val="28"/>
        </w:rPr>
        <w:t>ованных в рамках муниципальных</w:t>
      </w:r>
      <w:r w:rsidRPr="002F282F">
        <w:rPr>
          <w:sz w:val="28"/>
          <w:szCs w:val="28"/>
        </w:rPr>
        <w:t xml:space="preserve"> программ, в общем </w:t>
      </w:r>
      <w:r>
        <w:rPr>
          <w:sz w:val="28"/>
          <w:szCs w:val="28"/>
        </w:rPr>
        <w:t xml:space="preserve">объеме расходов </w:t>
      </w:r>
      <w:r w:rsidRPr="002F282F">
        <w:rPr>
          <w:sz w:val="28"/>
          <w:szCs w:val="28"/>
        </w:rPr>
        <w:t>бюджета</w:t>
      </w:r>
      <w:r w:rsidR="00607FBE">
        <w:rPr>
          <w:sz w:val="28"/>
          <w:szCs w:val="28"/>
        </w:rPr>
        <w:t xml:space="preserve"> сельского поселения </w:t>
      </w:r>
      <w:r w:rsidRPr="002F282F">
        <w:rPr>
          <w:sz w:val="28"/>
          <w:szCs w:val="28"/>
        </w:rPr>
        <w:t xml:space="preserve"> в 2015 году составила </w:t>
      </w:r>
      <w:r w:rsidR="001B0AF4">
        <w:rPr>
          <w:sz w:val="28"/>
          <w:szCs w:val="28"/>
        </w:rPr>
        <w:t>56</w:t>
      </w:r>
      <w:r>
        <w:rPr>
          <w:sz w:val="28"/>
          <w:szCs w:val="28"/>
        </w:rPr>
        <w:t>,0</w:t>
      </w:r>
      <w:r w:rsidR="001B0AF4">
        <w:rPr>
          <w:sz w:val="28"/>
          <w:szCs w:val="28"/>
        </w:rPr>
        <w:t xml:space="preserve"> процентов</w:t>
      </w:r>
      <w:r w:rsidRPr="002F282F">
        <w:rPr>
          <w:sz w:val="28"/>
          <w:szCs w:val="28"/>
        </w:rPr>
        <w:t xml:space="preserve">. </w:t>
      </w:r>
    </w:p>
    <w:p w:rsidR="001E5335" w:rsidRPr="00AE135B" w:rsidRDefault="001E5335" w:rsidP="001E5335">
      <w:pPr>
        <w:widowControl w:val="0"/>
        <w:autoSpaceDE w:val="0"/>
        <w:autoSpaceDN w:val="0"/>
        <w:adjustRightInd w:val="0"/>
        <w:ind w:firstLine="709"/>
        <w:jc w:val="both"/>
        <w:rPr>
          <w:sz w:val="28"/>
          <w:szCs w:val="28"/>
          <w:lang w:eastAsia="en-US"/>
        </w:rPr>
      </w:pPr>
      <w:r w:rsidRPr="00AE135B">
        <w:rPr>
          <w:sz w:val="28"/>
          <w:szCs w:val="28"/>
          <w:lang w:eastAsia="en-US"/>
        </w:rPr>
        <w:t xml:space="preserve">Наряду с этим </w:t>
      </w:r>
      <w:r>
        <w:rPr>
          <w:sz w:val="28"/>
          <w:szCs w:val="28"/>
          <w:lang w:eastAsia="en-US"/>
        </w:rPr>
        <w:t xml:space="preserve">решением Совета депутатов Большеигнатовского муниципального района от 16 октября 2008 года №59 </w:t>
      </w:r>
      <w:r w:rsidRPr="00704BAE">
        <w:rPr>
          <w:sz w:val="28"/>
          <w:szCs w:val="28"/>
        </w:rPr>
        <w:t xml:space="preserve">«О бюджетном процессе в </w:t>
      </w:r>
      <w:proofErr w:type="spellStart"/>
      <w:r>
        <w:rPr>
          <w:sz w:val="28"/>
          <w:szCs w:val="28"/>
        </w:rPr>
        <w:t>Большеигнатовском</w:t>
      </w:r>
      <w:proofErr w:type="spellEnd"/>
      <w:r>
        <w:rPr>
          <w:sz w:val="28"/>
          <w:szCs w:val="28"/>
        </w:rPr>
        <w:t xml:space="preserve"> муниципальном районе Республики</w:t>
      </w:r>
      <w:r w:rsidRPr="00704BAE">
        <w:rPr>
          <w:sz w:val="28"/>
          <w:szCs w:val="28"/>
        </w:rPr>
        <w:t xml:space="preserve"> Мордовия»</w:t>
      </w:r>
      <w:r>
        <w:rPr>
          <w:sz w:val="28"/>
          <w:szCs w:val="28"/>
        </w:rPr>
        <w:t xml:space="preserve"> </w:t>
      </w:r>
      <w:r w:rsidRPr="00AE135B">
        <w:rPr>
          <w:sz w:val="28"/>
          <w:szCs w:val="28"/>
          <w:lang w:eastAsia="en-US"/>
        </w:rPr>
        <w:t xml:space="preserve">установлено требование, начиная с 2016 года, формировать и исполнять местные бюджеты </w:t>
      </w:r>
      <w:r w:rsidRPr="00704BAE">
        <w:rPr>
          <w:sz w:val="28"/>
          <w:szCs w:val="28"/>
        </w:rPr>
        <w:t>на основе муниципальных программ.</w:t>
      </w:r>
    </w:p>
    <w:p w:rsidR="001E5335" w:rsidRDefault="001E5335" w:rsidP="001E5335">
      <w:pPr>
        <w:autoSpaceDE w:val="0"/>
        <w:autoSpaceDN w:val="0"/>
        <w:adjustRightInd w:val="0"/>
        <w:ind w:firstLine="709"/>
        <w:jc w:val="both"/>
        <w:rPr>
          <w:sz w:val="28"/>
          <w:szCs w:val="28"/>
        </w:rPr>
      </w:pPr>
      <w:r w:rsidRPr="0098130E">
        <w:rPr>
          <w:sz w:val="28"/>
          <w:szCs w:val="28"/>
        </w:rPr>
        <w:t xml:space="preserve">В целях повышения предсказуемости бюджетной политики в текущих условиях, реалистичности расчета доходов и расходов </w:t>
      </w:r>
      <w:r>
        <w:rPr>
          <w:sz w:val="28"/>
          <w:szCs w:val="28"/>
        </w:rPr>
        <w:t xml:space="preserve">бюджета Большеигнатовского </w:t>
      </w:r>
      <w:r w:rsidR="001B0AF4">
        <w:rPr>
          <w:sz w:val="28"/>
          <w:szCs w:val="28"/>
        </w:rPr>
        <w:t>сельского поселения</w:t>
      </w:r>
      <w:r>
        <w:rPr>
          <w:sz w:val="28"/>
          <w:szCs w:val="28"/>
        </w:rPr>
        <w:t xml:space="preserve"> в 2015 году были </w:t>
      </w:r>
      <w:r w:rsidRPr="0098130E">
        <w:rPr>
          <w:sz w:val="28"/>
          <w:szCs w:val="28"/>
        </w:rPr>
        <w:t xml:space="preserve">созданы правовые основания для составления и утверждения бюджета </w:t>
      </w:r>
      <w:r>
        <w:rPr>
          <w:sz w:val="28"/>
          <w:szCs w:val="28"/>
        </w:rPr>
        <w:t xml:space="preserve">Большеигнатовского </w:t>
      </w:r>
      <w:r w:rsidR="001B0AF4">
        <w:rPr>
          <w:sz w:val="28"/>
          <w:szCs w:val="28"/>
        </w:rPr>
        <w:t>сельского поселения</w:t>
      </w:r>
      <w:r>
        <w:rPr>
          <w:sz w:val="28"/>
          <w:szCs w:val="28"/>
        </w:rPr>
        <w:t xml:space="preserve"> </w:t>
      </w:r>
      <w:r w:rsidRPr="0098130E">
        <w:rPr>
          <w:sz w:val="28"/>
          <w:szCs w:val="28"/>
        </w:rPr>
        <w:t>только на 2016 год</w:t>
      </w:r>
      <w:r>
        <w:rPr>
          <w:sz w:val="28"/>
          <w:szCs w:val="28"/>
        </w:rPr>
        <w:t>.</w:t>
      </w:r>
    </w:p>
    <w:p w:rsidR="001E5335" w:rsidRPr="00685760" w:rsidRDefault="001E5335" w:rsidP="001E5335">
      <w:pPr>
        <w:autoSpaceDE w:val="0"/>
        <w:autoSpaceDN w:val="0"/>
        <w:adjustRightInd w:val="0"/>
        <w:ind w:firstLine="709"/>
        <w:jc w:val="both"/>
        <w:rPr>
          <w:sz w:val="28"/>
          <w:szCs w:val="28"/>
        </w:rPr>
      </w:pPr>
      <w:r w:rsidRPr="00685760">
        <w:rPr>
          <w:sz w:val="28"/>
          <w:szCs w:val="28"/>
        </w:rPr>
        <w:t>Развитие социально-экономической сферы осуществлялось в первую очередь в направлении решения задач, поставленных в указах Президента Российской Федерации от 7 мая 2012 года.</w:t>
      </w:r>
    </w:p>
    <w:p w:rsidR="001E5335" w:rsidRPr="004A0612" w:rsidRDefault="001B0AF4" w:rsidP="001E5335">
      <w:pPr>
        <w:ind w:firstLine="709"/>
        <w:jc w:val="both"/>
        <w:rPr>
          <w:sz w:val="28"/>
          <w:szCs w:val="28"/>
        </w:rPr>
      </w:pPr>
      <w:r>
        <w:rPr>
          <w:sz w:val="28"/>
          <w:szCs w:val="28"/>
        </w:rPr>
        <w:t>Б</w:t>
      </w:r>
      <w:r w:rsidR="001E5335" w:rsidRPr="004A0612">
        <w:rPr>
          <w:sz w:val="28"/>
          <w:szCs w:val="28"/>
        </w:rPr>
        <w:t xml:space="preserve">юджет </w:t>
      </w:r>
      <w:r w:rsidR="001E5335">
        <w:rPr>
          <w:sz w:val="28"/>
          <w:szCs w:val="28"/>
        </w:rPr>
        <w:t xml:space="preserve">Большеигнатовского </w:t>
      </w:r>
      <w:r>
        <w:rPr>
          <w:sz w:val="28"/>
          <w:szCs w:val="28"/>
        </w:rPr>
        <w:t xml:space="preserve">сельского поселения </w:t>
      </w:r>
      <w:r w:rsidR="001E5335" w:rsidRPr="004A0612">
        <w:rPr>
          <w:sz w:val="28"/>
          <w:szCs w:val="28"/>
        </w:rPr>
        <w:t xml:space="preserve">в 2015 году был исполнен с дефицитом в </w:t>
      </w:r>
      <w:r>
        <w:rPr>
          <w:sz w:val="28"/>
          <w:szCs w:val="28"/>
        </w:rPr>
        <w:t xml:space="preserve">13,0 тыс. рублей. </w:t>
      </w:r>
      <w:r w:rsidR="001E5335">
        <w:rPr>
          <w:sz w:val="28"/>
          <w:szCs w:val="28"/>
        </w:rPr>
        <w:t>Муниципальный</w:t>
      </w:r>
      <w:r w:rsidR="001E5335" w:rsidRPr="004A0612">
        <w:rPr>
          <w:sz w:val="28"/>
          <w:szCs w:val="28"/>
        </w:rPr>
        <w:t xml:space="preserve"> долг </w:t>
      </w:r>
      <w:r w:rsidR="001E5335">
        <w:rPr>
          <w:sz w:val="28"/>
          <w:szCs w:val="28"/>
        </w:rPr>
        <w:t xml:space="preserve">Большеигнатовского </w:t>
      </w:r>
      <w:r>
        <w:rPr>
          <w:sz w:val="28"/>
          <w:szCs w:val="28"/>
        </w:rPr>
        <w:t>сельского поселения</w:t>
      </w:r>
      <w:r w:rsidR="001E5335" w:rsidRPr="004A0612">
        <w:rPr>
          <w:sz w:val="28"/>
          <w:szCs w:val="28"/>
        </w:rPr>
        <w:t xml:space="preserve"> на 1 сентября </w:t>
      </w:r>
      <w:smartTag w:uri="urn:schemas-microsoft-com:office:smarttags" w:element="metricconverter">
        <w:smartTagPr>
          <w:attr w:name="ProductID" w:val="2016 г"/>
        </w:smartTagPr>
        <w:r w:rsidR="001E5335" w:rsidRPr="004A0612">
          <w:rPr>
            <w:sz w:val="28"/>
            <w:szCs w:val="28"/>
          </w:rPr>
          <w:t>2016 г</w:t>
        </w:r>
      </w:smartTag>
      <w:r w:rsidR="001E5335" w:rsidRPr="004A0612">
        <w:rPr>
          <w:sz w:val="28"/>
          <w:szCs w:val="28"/>
        </w:rPr>
        <w:t xml:space="preserve">. составил </w:t>
      </w:r>
      <w:r>
        <w:rPr>
          <w:sz w:val="28"/>
          <w:szCs w:val="28"/>
        </w:rPr>
        <w:t>346,4 тыс.</w:t>
      </w:r>
      <w:r w:rsidR="001E5335" w:rsidRPr="004A0612">
        <w:rPr>
          <w:sz w:val="28"/>
          <w:szCs w:val="28"/>
        </w:rPr>
        <w:t xml:space="preserve"> рублей.</w:t>
      </w:r>
    </w:p>
    <w:p w:rsidR="001B0AF4" w:rsidRDefault="001E5335" w:rsidP="001E5335">
      <w:pPr>
        <w:ind w:firstLine="720"/>
        <w:jc w:val="both"/>
        <w:rPr>
          <w:sz w:val="28"/>
          <w:szCs w:val="28"/>
        </w:rPr>
      </w:pPr>
      <w:r w:rsidRPr="004A0612">
        <w:rPr>
          <w:sz w:val="28"/>
          <w:szCs w:val="28"/>
        </w:rPr>
        <w:t xml:space="preserve">Общий объем доходов </w:t>
      </w:r>
      <w:r w:rsidR="001B0AF4">
        <w:rPr>
          <w:sz w:val="28"/>
          <w:szCs w:val="28"/>
        </w:rPr>
        <w:t xml:space="preserve"> </w:t>
      </w:r>
      <w:r w:rsidRPr="004A0612">
        <w:rPr>
          <w:sz w:val="28"/>
          <w:szCs w:val="28"/>
        </w:rPr>
        <w:t xml:space="preserve">бюджета </w:t>
      </w:r>
      <w:r>
        <w:rPr>
          <w:sz w:val="28"/>
          <w:szCs w:val="28"/>
        </w:rPr>
        <w:t xml:space="preserve">Большеигнатовского </w:t>
      </w:r>
      <w:r w:rsidR="001B0AF4">
        <w:rPr>
          <w:sz w:val="28"/>
          <w:szCs w:val="28"/>
        </w:rPr>
        <w:t>сельского поселения</w:t>
      </w:r>
      <w:r>
        <w:rPr>
          <w:sz w:val="28"/>
          <w:szCs w:val="28"/>
        </w:rPr>
        <w:t xml:space="preserve"> </w:t>
      </w:r>
      <w:r w:rsidRPr="004A0612">
        <w:rPr>
          <w:sz w:val="28"/>
          <w:szCs w:val="28"/>
        </w:rPr>
        <w:t>в 2015 году в сравнении с уровнем пр</w:t>
      </w:r>
      <w:r>
        <w:rPr>
          <w:sz w:val="28"/>
          <w:szCs w:val="28"/>
        </w:rPr>
        <w:t>едыдущего года уменьшился на</w:t>
      </w:r>
      <w:r w:rsidR="001B0AF4">
        <w:rPr>
          <w:sz w:val="28"/>
          <w:szCs w:val="28"/>
        </w:rPr>
        <w:t xml:space="preserve"> 34</w:t>
      </w:r>
      <w:r w:rsidRPr="004A0612">
        <w:rPr>
          <w:sz w:val="28"/>
          <w:szCs w:val="28"/>
        </w:rPr>
        <w:t xml:space="preserve"> процента</w:t>
      </w:r>
      <w:r w:rsidR="001B0AF4">
        <w:rPr>
          <w:sz w:val="28"/>
          <w:szCs w:val="28"/>
        </w:rPr>
        <w:t xml:space="preserve"> или на 4051,3 тыс. рублей.</w:t>
      </w:r>
    </w:p>
    <w:p w:rsidR="001E5335" w:rsidRPr="004A0612" w:rsidRDefault="001E5335" w:rsidP="001E5335">
      <w:pPr>
        <w:ind w:firstLine="720"/>
        <w:jc w:val="both"/>
        <w:rPr>
          <w:sz w:val="28"/>
          <w:szCs w:val="28"/>
        </w:rPr>
      </w:pPr>
      <w:r w:rsidRPr="004A0612">
        <w:rPr>
          <w:sz w:val="28"/>
          <w:szCs w:val="28"/>
        </w:rPr>
        <w:t xml:space="preserve">По состоянию на 1 сентября </w:t>
      </w:r>
      <w:smartTag w:uri="urn:schemas-microsoft-com:office:smarttags" w:element="metricconverter">
        <w:smartTagPr>
          <w:attr w:name="ProductID" w:val="2016 г"/>
        </w:smartTagPr>
        <w:r w:rsidRPr="004A0612">
          <w:rPr>
            <w:sz w:val="28"/>
            <w:szCs w:val="28"/>
          </w:rPr>
          <w:t>2016 г</w:t>
        </w:r>
      </w:smartTag>
      <w:r w:rsidRPr="004A0612">
        <w:rPr>
          <w:sz w:val="28"/>
          <w:szCs w:val="28"/>
        </w:rPr>
        <w:t>. объем налоговых и неналоговых доходов бюджета</w:t>
      </w:r>
      <w:r>
        <w:rPr>
          <w:sz w:val="28"/>
          <w:szCs w:val="28"/>
        </w:rPr>
        <w:t xml:space="preserve"> Большеигнатовского </w:t>
      </w:r>
      <w:r w:rsidR="006F09B8">
        <w:rPr>
          <w:sz w:val="28"/>
          <w:szCs w:val="28"/>
        </w:rPr>
        <w:t>сельского поселения</w:t>
      </w:r>
      <w:r>
        <w:rPr>
          <w:sz w:val="28"/>
          <w:szCs w:val="28"/>
        </w:rPr>
        <w:t xml:space="preserve"> </w:t>
      </w:r>
      <w:r w:rsidRPr="004A0612">
        <w:rPr>
          <w:sz w:val="28"/>
          <w:szCs w:val="28"/>
        </w:rPr>
        <w:t xml:space="preserve"> в сравнении с аналогичным периодом предыдущего года </w:t>
      </w:r>
      <w:r w:rsidR="006F09B8">
        <w:rPr>
          <w:sz w:val="28"/>
          <w:szCs w:val="28"/>
        </w:rPr>
        <w:t xml:space="preserve">уменьшился </w:t>
      </w:r>
      <w:r>
        <w:rPr>
          <w:sz w:val="28"/>
          <w:szCs w:val="28"/>
        </w:rPr>
        <w:t xml:space="preserve"> на </w:t>
      </w:r>
      <w:r w:rsidR="006F09B8">
        <w:rPr>
          <w:sz w:val="28"/>
          <w:szCs w:val="28"/>
        </w:rPr>
        <w:t>35,5 процентов</w:t>
      </w:r>
      <w:r>
        <w:rPr>
          <w:sz w:val="28"/>
          <w:szCs w:val="28"/>
        </w:rPr>
        <w:t xml:space="preserve"> и составил </w:t>
      </w:r>
      <w:r w:rsidR="006F09B8">
        <w:rPr>
          <w:sz w:val="28"/>
          <w:szCs w:val="28"/>
        </w:rPr>
        <w:t>666,6 тыс</w:t>
      </w:r>
      <w:r w:rsidRPr="004A0612">
        <w:rPr>
          <w:sz w:val="28"/>
          <w:szCs w:val="28"/>
        </w:rPr>
        <w:t xml:space="preserve">. рублей. За </w:t>
      </w:r>
      <w:r w:rsidR="006F09B8">
        <w:rPr>
          <w:sz w:val="28"/>
          <w:szCs w:val="28"/>
        </w:rPr>
        <w:t>девять</w:t>
      </w:r>
      <w:r w:rsidRPr="004A0612">
        <w:rPr>
          <w:sz w:val="28"/>
          <w:szCs w:val="28"/>
        </w:rPr>
        <w:t xml:space="preserve"> месяцев 2016 года в бюджет</w:t>
      </w:r>
      <w:r>
        <w:rPr>
          <w:sz w:val="28"/>
          <w:szCs w:val="28"/>
        </w:rPr>
        <w:t xml:space="preserve"> Большеигнатовского </w:t>
      </w:r>
      <w:r w:rsidR="006F09B8">
        <w:rPr>
          <w:sz w:val="28"/>
          <w:szCs w:val="28"/>
        </w:rPr>
        <w:t>сельского поселения</w:t>
      </w:r>
      <w:r>
        <w:rPr>
          <w:sz w:val="28"/>
          <w:szCs w:val="28"/>
        </w:rPr>
        <w:t xml:space="preserve"> поступило процента</w:t>
      </w:r>
      <w:r w:rsidRPr="004A0612">
        <w:rPr>
          <w:sz w:val="28"/>
          <w:szCs w:val="28"/>
        </w:rPr>
        <w:t xml:space="preserve"> от утвержденного объема доходов.</w:t>
      </w:r>
    </w:p>
    <w:p w:rsidR="001E5335" w:rsidRDefault="001E5335" w:rsidP="001E5335">
      <w:pPr>
        <w:ind w:firstLine="709"/>
        <w:jc w:val="both"/>
        <w:rPr>
          <w:sz w:val="28"/>
          <w:szCs w:val="28"/>
        </w:rPr>
      </w:pPr>
      <w:r w:rsidRPr="004A0612">
        <w:rPr>
          <w:sz w:val="28"/>
          <w:szCs w:val="28"/>
        </w:rPr>
        <w:t>Денежные доходы в расчете на душу населения 2016 г</w:t>
      </w:r>
      <w:r>
        <w:rPr>
          <w:sz w:val="28"/>
          <w:szCs w:val="28"/>
        </w:rPr>
        <w:t>ода составили 6868,2</w:t>
      </w:r>
      <w:r w:rsidRPr="004A0612">
        <w:rPr>
          <w:sz w:val="28"/>
          <w:szCs w:val="28"/>
        </w:rPr>
        <w:t xml:space="preserve"> рубля</w:t>
      </w:r>
      <w:r>
        <w:rPr>
          <w:sz w:val="28"/>
          <w:szCs w:val="28"/>
        </w:rPr>
        <w:t>.</w:t>
      </w:r>
    </w:p>
    <w:p w:rsidR="001E5335" w:rsidRPr="004A0612" w:rsidRDefault="001E5335" w:rsidP="001E5335">
      <w:pPr>
        <w:ind w:firstLine="709"/>
        <w:jc w:val="both"/>
        <w:rPr>
          <w:sz w:val="28"/>
          <w:szCs w:val="28"/>
        </w:rPr>
      </w:pPr>
      <w:r w:rsidRPr="004A0612">
        <w:rPr>
          <w:sz w:val="28"/>
          <w:szCs w:val="28"/>
        </w:rPr>
        <w:t xml:space="preserve">Среднемесячная заработная плата работников оценивается в </w:t>
      </w:r>
      <w:r>
        <w:rPr>
          <w:sz w:val="28"/>
          <w:szCs w:val="28"/>
        </w:rPr>
        <w:t xml:space="preserve">2016 году в </w:t>
      </w:r>
      <w:r w:rsidR="00760F59">
        <w:rPr>
          <w:sz w:val="28"/>
          <w:szCs w:val="28"/>
        </w:rPr>
        <w:t>10252,15 рублей с уменьшением</w:t>
      </w:r>
      <w:r>
        <w:rPr>
          <w:sz w:val="28"/>
          <w:szCs w:val="28"/>
        </w:rPr>
        <w:t xml:space="preserve"> </w:t>
      </w:r>
      <w:r w:rsidR="000562F7">
        <w:rPr>
          <w:sz w:val="28"/>
          <w:szCs w:val="28"/>
        </w:rPr>
        <w:t>к уровню предыдущего года на 15,4</w:t>
      </w:r>
      <w:r>
        <w:rPr>
          <w:sz w:val="28"/>
          <w:szCs w:val="28"/>
        </w:rPr>
        <w:t xml:space="preserve"> процента</w:t>
      </w:r>
      <w:r w:rsidR="000562F7">
        <w:rPr>
          <w:sz w:val="28"/>
          <w:szCs w:val="28"/>
        </w:rPr>
        <w:t xml:space="preserve"> или на 1865,64 рубля</w:t>
      </w:r>
      <w:r>
        <w:rPr>
          <w:sz w:val="28"/>
          <w:szCs w:val="28"/>
        </w:rPr>
        <w:t>.</w:t>
      </w:r>
      <w:r w:rsidR="000562F7">
        <w:rPr>
          <w:sz w:val="28"/>
          <w:szCs w:val="28"/>
        </w:rPr>
        <w:t xml:space="preserve"> Уменьшение произошло в связи с оптимизацией штатной численности работников.</w:t>
      </w:r>
      <w:r w:rsidRPr="004A0612">
        <w:rPr>
          <w:sz w:val="28"/>
          <w:szCs w:val="28"/>
        </w:rPr>
        <w:t xml:space="preserve"> </w:t>
      </w:r>
    </w:p>
    <w:p w:rsidR="001E5335" w:rsidRPr="003D2009" w:rsidRDefault="001E5335" w:rsidP="001E5335">
      <w:pPr>
        <w:autoSpaceDE w:val="0"/>
        <w:autoSpaceDN w:val="0"/>
        <w:adjustRightInd w:val="0"/>
        <w:ind w:firstLine="709"/>
        <w:jc w:val="both"/>
        <w:rPr>
          <w:sz w:val="28"/>
          <w:szCs w:val="28"/>
        </w:rPr>
      </w:pPr>
      <w:r w:rsidRPr="004A0612">
        <w:rPr>
          <w:sz w:val="28"/>
          <w:szCs w:val="28"/>
        </w:rPr>
        <w:t>Продолжена работа по повышению открытости и прозрачности бюджетного процесса, главной целью которой является повышение информационной</w:t>
      </w:r>
      <w:r w:rsidRPr="005E1520">
        <w:rPr>
          <w:sz w:val="28"/>
          <w:szCs w:val="28"/>
        </w:rPr>
        <w:t xml:space="preserve"> открытости и понятности действий органов </w:t>
      </w:r>
      <w:r>
        <w:rPr>
          <w:sz w:val="28"/>
          <w:szCs w:val="28"/>
        </w:rPr>
        <w:t xml:space="preserve">местного самоуправления Большеигнатовского </w:t>
      </w:r>
      <w:r w:rsidR="000562F7">
        <w:rPr>
          <w:sz w:val="28"/>
          <w:szCs w:val="28"/>
        </w:rPr>
        <w:t>сельского поселения</w:t>
      </w:r>
      <w:r>
        <w:rPr>
          <w:sz w:val="28"/>
          <w:szCs w:val="28"/>
        </w:rPr>
        <w:t xml:space="preserve"> при </w:t>
      </w:r>
      <w:r>
        <w:rPr>
          <w:sz w:val="28"/>
          <w:szCs w:val="28"/>
        </w:rPr>
        <w:lastRenderedPageBreak/>
        <w:t xml:space="preserve">формировании, утверждении и исполнении бюджета </w:t>
      </w:r>
      <w:r w:rsidRPr="003D2009">
        <w:rPr>
          <w:sz w:val="28"/>
          <w:szCs w:val="28"/>
        </w:rPr>
        <w:t xml:space="preserve">Большеигнатовского </w:t>
      </w:r>
      <w:r w:rsidR="000562F7">
        <w:rPr>
          <w:sz w:val="28"/>
          <w:szCs w:val="28"/>
        </w:rPr>
        <w:t>сельского поселения</w:t>
      </w:r>
      <w:r w:rsidRPr="003D2009">
        <w:rPr>
          <w:sz w:val="28"/>
          <w:szCs w:val="28"/>
        </w:rPr>
        <w:t>.</w:t>
      </w:r>
    </w:p>
    <w:p w:rsidR="001E5335" w:rsidRPr="003D2009" w:rsidRDefault="001E5335" w:rsidP="001E5335">
      <w:pPr>
        <w:ind w:firstLine="720"/>
        <w:jc w:val="both"/>
        <w:rPr>
          <w:sz w:val="28"/>
          <w:szCs w:val="28"/>
        </w:rPr>
      </w:pPr>
    </w:p>
    <w:p w:rsidR="001E5335" w:rsidRPr="004D5988" w:rsidRDefault="001E5335" w:rsidP="001E5335">
      <w:pPr>
        <w:jc w:val="center"/>
        <w:rPr>
          <w:b/>
          <w:sz w:val="28"/>
          <w:szCs w:val="28"/>
        </w:rPr>
      </w:pPr>
      <w:r w:rsidRPr="004D5988">
        <w:rPr>
          <w:b/>
          <w:sz w:val="28"/>
          <w:szCs w:val="28"/>
        </w:rPr>
        <w:t xml:space="preserve">Основные цели и задачи бюджетной политики </w:t>
      </w:r>
    </w:p>
    <w:p w:rsidR="001E5335" w:rsidRPr="004D5988" w:rsidRDefault="001E5335" w:rsidP="001E5335">
      <w:pPr>
        <w:jc w:val="center"/>
        <w:rPr>
          <w:b/>
          <w:sz w:val="28"/>
          <w:szCs w:val="28"/>
        </w:rPr>
      </w:pPr>
      <w:r w:rsidRPr="004D5988">
        <w:rPr>
          <w:b/>
          <w:sz w:val="28"/>
          <w:szCs w:val="28"/>
        </w:rPr>
        <w:t>на 201</w:t>
      </w:r>
      <w:r>
        <w:rPr>
          <w:b/>
          <w:sz w:val="28"/>
          <w:szCs w:val="28"/>
        </w:rPr>
        <w:t>7</w:t>
      </w:r>
      <w:r w:rsidRPr="004D5988">
        <w:rPr>
          <w:b/>
          <w:sz w:val="28"/>
          <w:szCs w:val="28"/>
        </w:rPr>
        <w:t xml:space="preserve"> год и на плановый период 201</w:t>
      </w:r>
      <w:r>
        <w:rPr>
          <w:b/>
          <w:sz w:val="28"/>
          <w:szCs w:val="28"/>
        </w:rPr>
        <w:t>8 и 2019</w:t>
      </w:r>
      <w:r w:rsidRPr="004D5988">
        <w:rPr>
          <w:b/>
          <w:sz w:val="28"/>
          <w:szCs w:val="28"/>
        </w:rPr>
        <w:t xml:space="preserve"> годов</w:t>
      </w:r>
    </w:p>
    <w:p w:rsidR="001E5335" w:rsidRPr="004D5988" w:rsidRDefault="001E5335" w:rsidP="001E5335">
      <w:pPr>
        <w:ind w:firstLine="720"/>
        <w:jc w:val="center"/>
        <w:rPr>
          <w:b/>
          <w:sz w:val="28"/>
          <w:szCs w:val="28"/>
        </w:rPr>
      </w:pPr>
    </w:p>
    <w:p w:rsidR="001E5335" w:rsidRPr="004A7051" w:rsidRDefault="001E5335" w:rsidP="001E5335">
      <w:pPr>
        <w:autoSpaceDE w:val="0"/>
        <w:autoSpaceDN w:val="0"/>
        <w:adjustRightInd w:val="0"/>
        <w:ind w:firstLine="709"/>
        <w:jc w:val="both"/>
        <w:rPr>
          <w:sz w:val="28"/>
          <w:szCs w:val="28"/>
        </w:rPr>
      </w:pPr>
      <w:r w:rsidRPr="004A7051">
        <w:rPr>
          <w:sz w:val="28"/>
          <w:szCs w:val="28"/>
        </w:rPr>
        <w:t xml:space="preserve">Бюджетная политика Республики </w:t>
      </w:r>
      <w:r>
        <w:rPr>
          <w:sz w:val="28"/>
          <w:szCs w:val="28"/>
        </w:rPr>
        <w:t xml:space="preserve">Мордовия </w:t>
      </w:r>
      <w:r w:rsidRPr="007250C1">
        <w:rPr>
          <w:sz w:val="28"/>
          <w:szCs w:val="28"/>
        </w:rPr>
        <w:t>на 2</w:t>
      </w:r>
      <w:r>
        <w:rPr>
          <w:sz w:val="28"/>
          <w:szCs w:val="28"/>
        </w:rPr>
        <w:t>017 год и на плановый период 2018 и 2019 годов</w:t>
      </w:r>
      <w:r w:rsidRPr="004A7051">
        <w:rPr>
          <w:sz w:val="28"/>
          <w:szCs w:val="28"/>
        </w:rPr>
        <w:t xml:space="preserve"> обеспечивает преемственность целей и задач бюджетной политики </w:t>
      </w:r>
      <w:r w:rsidRPr="0096742D">
        <w:rPr>
          <w:bCs/>
          <w:sz w:val="28"/>
          <w:szCs w:val="28"/>
        </w:rPr>
        <w:t>пред</w:t>
      </w:r>
      <w:r>
        <w:rPr>
          <w:bCs/>
          <w:sz w:val="28"/>
          <w:szCs w:val="28"/>
        </w:rPr>
        <w:t>шествующего</w:t>
      </w:r>
      <w:r w:rsidRPr="0096742D">
        <w:rPr>
          <w:bCs/>
          <w:sz w:val="28"/>
          <w:szCs w:val="28"/>
        </w:rPr>
        <w:t xml:space="preserve"> </w:t>
      </w:r>
      <w:r>
        <w:rPr>
          <w:bCs/>
          <w:sz w:val="28"/>
          <w:szCs w:val="28"/>
        </w:rPr>
        <w:t xml:space="preserve">периода </w:t>
      </w:r>
      <w:r w:rsidRPr="004A7051">
        <w:rPr>
          <w:sz w:val="28"/>
          <w:szCs w:val="28"/>
        </w:rPr>
        <w:t>и нацелена на дальнейшее развитие социальной и экономической стабильности</w:t>
      </w:r>
      <w:r>
        <w:rPr>
          <w:sz w:val="28"/>
          <w:szCs w:val="28"/>
        </w:rPr>
        <w:t xml:space="preserve"> в </w:t>
      </w:r>
      <w:proofErr w:type="spellStart"/>
      <w:r>
        <w:rPr>
          <w:sz w:val="28"/>
          <w:szCs w:val="28"/>
        </w:rPr>
        <w:t>Большеигнатовском</w:t>
      </w:r>
      <w:proofErr w:type="spellEnd"/>
      <w:r>
        <w:rPr>
          <w:sz w:val="28"/>
          <w:szCs w:val="28"/>
        </w:rPr>
        <w:t xml:space="preserve"> </w:t>
      </w:r>
      <w:r w:rsidR="00366097">
        <w:rPr>
          <w:sz w:val="28"/>
          <w:szCs w:val="28"/>
        </w:rPr>
        <w:t>сельском поселении</w:t>
      </w:r>
      <w:r w:rsidRPr="004A7051">
        <w:rPr>
          <w:sz w:val="28"/>
          <w:szCs w:val="28"/>
        </w:rPr>
        <w:t xml:space="preserve">, долгосрочную сбалансированность и </w:t>
      </w:r>
      <w:r>
        <w:rPr>
          <w:sz w:val="28"/>
          <w:szCs w:val="28"/>
        </w:rPr>
        <w:t xml:space="preserve">финансовую </w:t>
      </w:r>
      <w:r w:rsidRPr="004A7051">
        <w:rPr>
          <w:sz w:val="28"/>
          <w:szCs w:val="28"/>
        </w:rPr>
        <w:t xml:space="preserve">устойчивость </w:t>
      </w:r>
      <w:r>
        <w:rPr>
          <w:sz w:val="28"/>
          <w:szCs w:val="28"/>
        </w:rPr>
        <w:t xml:space="preserve">бюджета Большеигнатовского </w:t>
      </w:r>
      <w:r w:rsidR="00366097">
        <w:rPr>
          <w:sz w:val="28"/>
          <w:szCs w:val="28"/>
        </w:rPr>
        <w:t>сельского поселения</w:t>
      </w:r>
      <w:r w:rsidRPr="004A7051">
        <w:rPr>
          <w:sz w:val="28"/>
          <w:szCs w:val="28"/>
        </w:rPr>
        <w:t>.</w:t>
      </w:r>
    </w:p>
    <w:p w:rsidR="001E5335" w:rsidRPr="007250C1" w:rsidRDefault="001E5335" w:rsidP="001E5335">
      <w:pPr>
        <w:autoSpaceDE w:val="0"/>
        <w:autoSpaceDN w:val="0"/>
        <w:adjustRightInd w:val="0"/>
        <w:ind w:firstLine="709"/>
        <w:jc w:val="both"/>
        <w:rPr>
          <w:sz w:val="28"/>
          <w:szCs w:val="28"/>
        </w:rPr>
      </w:pPr>
      <w:r w:rsidRPr="007250C1">
        <w:rPr>
          <w:sz w:val="28"/>
          <w:szCs w:val="28"/>
        </w:rPr>
        <w:t xml:space="preserve">Бюджетная политика </w:t>
      </w:r>
      <w:r>
        <w:rPr>
          <w:sz w:val="28"/>
          <w:szCs w:val="28"/>
        </w:rPr>
        <w:t>в условиях</w:t>
      </w:r>
      <w:r w:rsidRPr="007250C1">
        <w:rPr>
          <w:sz w:val="28"/>
          <w:szCs w:val="28"/>
        </w:rPr>
        <w:t xml:space="preserve"> ограниченности </w:t>
      </w:r>
      <w:r>
        <w:rPr>
          <w:sz w:val="28"/>
          <w:szCs w:val="28"/>
        </w:rPr>
        <w:t>бюджетных</w:t>
      </w:r>
      <w:r w:rsidRPr="007250C1">
        <w:rPr>
          <w:sz w:val="28"/>
          <w:szCs w:val="28"/>
        </w:rPr>
        <w:t xml:space="preserve"> ресурсов</w:t>
      </w:r>
      <w:r>
        <w:rPr>
          <w:sz w:val="28"/>
          <w:szCs w:val="28"/>
        </w:rPr>
        <w:t xml:space="preserve"> и</w:t>
      </w:r>
      <w:r w:rsidRPr="007250C1">
        <w:rPr>
          <w:sz w:val="28"/>
          <w:szCs w:val="28"/>
        </w:rPr>
        <w:t xml:space="preserve"> </w:t>
      </w:r>
      <w:r w:rsidRPr="004A7051">
        <w:rPr>
          <w:sz w:val="28"/>
          <w:szCs w:val="28"/>
        </w:rPr>
        <w:t>в целях минимизации угроз несбалансированности бюджета</w:t>
      </w:r>
      <w:r>
        <w:rPr>
          <w:sz w:val="28"/>
          <w:szCs w:val="28"/>
        </w:rPr>
        <w:t xml:space="preserve"> Большеигнатовского </w:t>
      </w:r>
      <w:r w:rsidR="008C507D">
        <w:rPr>
          <w:sz w:val="28"/>
          <w:szCs w:val="28"/>
        </w:rPr>
        <w:t>сельского поселения</w:t>
      </w:r>
      <w:r>
        <w:rPr>
          <w:sz w:val="28"/>
          <w:szCs w:val="28"/>
        </w:rPr>
        <w:t xml:space="preserve">  </w:t>
      </w:r>
      <w:r w:rsidRPr="007250C1">
        <w:rPr>
          <w:sz w:val="28"/>
          <w:szCs w:val="28"/>
        </w:rPr>
        <w:t xml:space="preserve">призвана оптимально </w:t>
      </w:r>
      <w:proofErr w:type="gramStart"/>
      <w:r w:rsidRPr="007250C1">
        <w:rPr>
          <w:sz w:val="28"/>
          <w:szCs w:val="28"/>
        </w:rPr>
        <w:t>переориентировать</w:t>
      </w:r>
      <w:proofErr w:type="gramEnd"/>
      <w:r w:rsidRPr="007250C1">
        <w:rPr>
          <w:sz w:val="28"/>
          <w:szCs w:val="28"/>
        </w:rPr>
        <w:t xml:space="preserve"> имеющиеся ограниченные бюджетные ресурсы путем их перераспределени</w:t>
      </w:r>
      <w:r>
        <w:rPr>
          <w:sz w:val="28"/>
          <w:szCs w:val="28"/>
        </w:rPr>
        <w:t xml:space="preserve">я </w:t>
      </w:r>
      <w:r w:rsidRPr="007250C1">
        <w:rPr>
          <w:sz w:val="28"/>
          <w:szCs w:val="28"/>
        </w:rPr>
        <w:t>с целью сохранения социальной и финансовой стабильности в</w:t>
      </w:r>
      <w:r w:rsidRPr="003429B8">
        <w:rPr>
          <w:sz w:val="28"/>
          <w:szCs w:val="28"/>
        </w:rPr>
        <w:t xml:space="preserve"> </w:t>
      </w:r>
      <w:proofErr w:type="spellStart"/>
      <w:r>
        <w:rPr>
          <w:sz w:val="28"/>
          <w:szCs w:val="28"/>
        </w:rPr>
        <w:t>Большеигнатовском</w:t>
      </w:r>
      <w:proofErr w:type="spellEnd"/>
      <w:r>
        <w:rPr>
          <w:sz w:val="28"/>
          <w:szCs w:val="28"/>
        </w:rPr>
        <w:t xml:space="preserve"> </w:t>
      </w:r>
      <w:r w:rsidR="008C507D">
        <w:rPr>
          <w:sz w:val="28"/>
          <w:szCs w:val="28"/>
        </w:rPr>
        <w:t>сельском поселении</w:t>
      </w:r>
      <w:r w:rsidRPr="007250C1">
        <w:rPr>
          <w:sz w:val="28"/>
          <w:szCs w:val="28"/>
        </w:rPr>
        <w:t>, создания условий для устойчивого социально-экономического развития.</w:t>
      </w:r>
    </w:p>
    <w:p w:rsidR="001E5335" w:rsidRDefault="001E5335" w:rsidP="001E5335">
      <w:pPr>
        <w:autoSpaceDE w:val="0"/>
        <w:autoSpaceDN w:val="0"/>
        <w:adjustRightInd w:val="0"/>
        <w:ind w:firstLine="709"/>
        <w:jc w:val="both"/>
        <w:rPr>
          <w:sz w:val="28"/>
          <w:szCs w:val="28"/>
        </w:rPr>
      </w:pPr>
      <w:r w:rsidRPr="007250C1">
        <w:rPr>
          <w:sz w:val="28"/>
          <w:szCs w:val="28"/>
        </w:rPr>
        <w:t>Исходя из принципов ответственной бюджетной политики для поддержания сбалансированности бюджета</w:t>
      </w:r>
      <w:r>
        <w:rPr>
          <w:sz w:val="28"/>
          <w:szCs w:val="28"/>
        </w:rPr>
        <w:t xml:space="preserve"> Большеигнатовского </w:t>
      </w:r>
      <w:r w:rsidR="002506FD">
        <w:rPr>
          <w:sz w:val="28"/>
          <w:szCs w:val="28"/>
        </w:rPr>
        <w:t>сельского поселения</w:t>
      </w:r>
      <w:r w:rsidRPr="007250C1">
        <w:rPr>
          <w:sz w:val="28"/>
          <w:szCs w:val="28"/>
        </w:rPr>
        <w:t xml:space="preserve"> при его формировании </w:t>
      </w:r>
      <w:r>
        <w:rPr>
          <w:sz w:val="28"/>
          <w:szCs w:val="28"/>
        </w:rPr>
        <w:t xml:space="preserve">должны </w:t>
      </w:r>
      <w:proofErr w:type="gramStart"/>
      <w:r>
        <w:rPr>
          <w:sz w:val="28"/>
          <w:szCs w:val="28"/>
        </w:rPr>
        <w:t>быть</w:t>
      </w:r>
      <w:proofErr w:type="gramEnd"/>
      <w:r w:rsidRPr="007250C1">
        <w:rPr>
          <w:sz w:val="28"/>
          <w:szCs w:val="28"/>
        </w:rPr>
        <w:t xml:space="preserve"> приняты меры по включению в бюджет</w:t>
      </w:r>
      <w:r>
        <w:rPr>
          <w:sz w:val="28"/>
          <w:szCs w:val="28"/>
        </w:rPr>
        <w:t xml:space="preserve"> Большеигнатовского </w:t>
      </w:r>
      <w:r w:rsidR="002506FD">
        <w:rPr>
          <w:sz w:val="28"/>
          <w:szCs w:val="28"/>
        </w:rPr>
        <w:t>сельского поселения</w:t>
      </w:r>
      <w:r w:rsidRPr="007250C1">
        <w:rPr>
          <w:sz w:val="28"/>
          <w:szCs w:val="28"/>
        </w:rPr>
        <w:t xml:space="preserve"> в первоочередном порядке расходов на финансирование действующих расходных обязательств</w:t>
      </w:r>
      <w:r>
        <w:rPr>
          <w:sz w:val="28"/>
          <w:szCs w:val="28"/>
        </w:rPr>
        <w:t>, в особенности социально значимых обязательств</w:t>
      </w:r>
      <w:r w:rsidRPr="007250C1">
        <w:rPr>
          <w:sz w:val="28"/>
          <w:szCs w:val="28"/>
        </w:rPr>
        <w:t xml:space="preserve">, непринятию новых расходных обязательств, сокращению неэффективных расходов, сдерживанию наращивания объема </w:t>
      </w:r>
      <w:r>
        <w:rPr>
          <w:sz w:val="28"/>
          <w:szCs w:val="28"/>
        </w:rPr>
        <w:t xml:space="preserve">муниципального </w:t>
      </w:r>
      <w:r w:rsidRPr="007250C1">
        <w:rPr>
          <w:sz w:val="28"/>
          <w:szCs w:val="28"/>
        </w:rPr>
        <w:t>долга</w:t>
      </w:r>
      <w:r>
        <w:rPr>
          <w:sz w:val="28"/>
          <w:szCs w:val="28"/>
        </w:rPr>
        <w:t xml:space="preserve"> Большеигнатовского </w:t>
      </w:r>
      <w:r w:rsidR="002506FD">
        <w:rPr>
          <w:sz w:val="28"/>
          <w:szCs w:val="28"/>
        </w:rPr>
        <w:t>сельского поселения</w:t>
      </w:r>
      <w:r>
        <w:rPr>
          <w:sz w:val="28"/>
          <w:szCs w:val="28"/>
        </w:rPr>
        <w:t xml:space="preserve">, </w:t>
      </w:r>
      <w:r w:rsidRPr="00CA1AFF">
        <w:rPr>
          <w:sz w:val="28"/>
          <w:szCs w:val="28"/>
        </w:rPr>
        <w:t xml:space="preserve">обеспечение потребностей населения и организаций в </w:t>
      </w:r>
      <w:r>
        <w:rPr>
          <w:sz w:val="28"/>
          <w:szCs w:val="28"/>
        </w:rPr>
        <w:t xml:space="preserve">муниципальных </w:t>
      </w:r>
      <w:r w:rsidRPr="00CA1AFF">
        <w:rPr>
          <w:sz w:val="28"/>
          <w:szCs w:val="28"/>
        </w:rPr>
        <w:t>услугах</w:t>
      </w:r>
      <w:r>
        <w:rPr>
          <w:sz w:val="28"/>
          <w:szCs w:val="28"/>
        </w:rPr>
        <w:t xml:space="preserve"> (работах)</w:t>
      </w:r>
      <w:r w:rsidRPr="00CA1AFF">
        <w:rPr>
          <w:sz w:val="28"/>
          <w:szCs w:val="28"/>
        </w:rPr>
        <w:t>, рост показателей их доступности и качества.</w:t>
      </w:r>
    </w:p>
    <w:p w:rsidR="001E5335" w:rsidRPr="00A32D7F" w:rsidRDefault="001E5335" w:rsidP="001E5335">
      <w:pPr>
        <w:autoSpaceDE w:val="0"/>
        <w:autoSpaceDN w:val="0"/>
        <w:adjustRightInd w:val="0"/>
        <w:ind w:firstLine="709"/>
        <w:jc w:val="both"/>
        <w:rPr>
          <w:sz w:val="28"/>
          <w:szCs w:val="28"/>
        </w:rPr>
      </w:pPr>
      <w:r w:rsidRPr="00CA1AFF">
        <w:rPr>
          <w:sz w:val="28"/>
          <w:szCs w:val="28"/>
        </w:rPr>
        <w:t xml:space="preserve">Основными задачами бюджетной </w:t>
      </w:r>
      <w:proofErr w:type="gramStart"/>
      <w:r w:rsidRPr="00CA1AFF">
        <w:rPr>
          <w:sz w:val="28"/>
          <w:szCs w:val="28"/>
        </w:rPr>
        <w:t xml:space="preserve">политики </w:t>
      </w:r>
      <w:r>
        <w:rPr>
          <w:sz w:val="28"/>
          <w:szCs w:val="28"/>
        </w:rPr>
        <w:t>на</w:t>
      </w:r>
      <w:proofErr w:type="gramEnd"/>
      <w:r>
        <w:rPr>
          <w:sz w:val="28"/>
          <w:szCs w:val="28"/>
        </w:rPr>
        <w:t xml:space="preserve"> среднесрочный период </w:t>
      </w:r>
      <w:r w:rsidRPr="00A32D7F">
        <w:rPr>
          <w:sz w:val="28"/>
          <w:szCs w:val="28"/>
        </w:rPr>
        <w:t>являются:</w:t>
      </w:r>
    </w:p>
    <w:p w:rsidR="001E5335" w:rsidRPr="00AE5A7C" w:rsidRDefault="001E5335" w:rsidP="001E5335">
      <w:pPr>
        <w:pStyle w:val="ConsPlusNormal"/>
        <w:ind w:firstLine="709"/>
        <w:jc w:val="both"/>
        <w:rPr>
          <w:rFonts w:ascii="Times New Roman" w:hAnsi="Times New Roman" w:cs="Times New Roman"/>
          <w:sz w:val="28"/>
          <w:szCs w:val="28"/>
        </w:rPr>
      </w:pPr>
      <w:r w:rsidRPr="00A32D7F">
        <w:rPr>
          <w:rFonts w:ascii="Times New Roman" w:hAnsi="Times New Roman" w:cs="Times New Roman"/>
          <w:sz w:val="28"/>
          <w:szCs w:val="28"/>
        </w:rPr>
        <w:t>1</w:t>
      </w:r>
      <w:r w:rsidRPr="00AE5A7C">
        <w:rPr>
          <w:rFonts w:ascii="Times New Roman" w:hAnsi="Times New Roman" w:cs="Times New Roman"/>
          <w:sz w:val="28"/>
          <w:szCs w:val="28"/>
        </w:rPr>
        <w:t xml:space="preserve">) </w:t>
      </w:r>
      <w:r w:rsidRPr="00AE5A7C">
        <w:rPr>
          <w:rFonts w:ascii="Times New Roman" w:hAnsi="Times New Roman" w:cs="Times New Roman"/>
          <w:iCs/>
          <w:sz w:val="28"/>
          <w:szCs w:val="28"/>
        </w:rPr>
        <w:t xml:space="preserve">обеспечение долгосрочной сбалансированности и финансовой устойчивости бюджета </w:t>
      </w:r>
      <w:r w:rsidRPr="00AE5A7C">
        <w:rPr>
          <w:rFonts w:ascii="Times New Roman" w:hAnsi="Times New Roman" w:cs="Times New Roman"/>
          <w:sz w:val="28"/>
          <w:szCs w:val="28"/>
        </w:rPr>
        <w:t xml:space="preserve">Большеигнатовского </w:t>
      </w:r>
      <w:r w:rsidR="002506FD">
        <w:rPr>
          <w:rFonts w:ascii="Times New Roman" w:hAnsi="Times New Roman" w:cs="Times New Roman"/>
          <w:sz w:val="28"/>
          <w:szCs w:val="28"/>
        </w:rPr>
        <w:t xml:space="preserve">сельского поселения </w:t>
      </w:r>
      <w:r w:rsidRPr="00AE5A7C">
        <w:rPr>
          <w:rFonts w:ascii="Times New Roman" w:hAnsi="Times New Roman" w:cs="Times New Roman"/>
          <w:iCs/>
          <w:sz w:val="28"/>
          <w:szCs w:val="28"/>
        </w:rPr>
        <w:t>в условиях ограниченности его доходных источников;</w:t>
      </w:r>
    </w:p>
    <w:p w:rsidR="001E5335" w:rsidRPr="00A32D7F" w:rsidRDefault="001E5335" w:rsidP="001E5335">
      <w:pPr>
        <w:autoSpaceDE w:val="0"/>
        <w:autoSpaceDN w:val="0"/>
        <w:adjustRightInd w:val="0"/>
        <w:ind w:firstLine="709"/>
        <w:jc w:val="both"/>
        <w:rPr>
          <w:iCs/>
          <w:sz w:val="28"/>
          <w:szCs w:val="28"/>
        </w:rPr>
      </w:pPr>
      <w:r w:rsidRPr="00A32D7F">
        <w:rPr>
          <w:sz w:val="28"/>
          <w:szCs w:val="28"/>
        </w:rPr>
        <w:t>2) обеспечение стабильности налоговых поступлений в  бюджет</w:t>
      </w:r>
      <w:r>
        <w:rPr>
          <w:sz w:val="28"/>
          <w:szCs w:val="28"/>
        </w:rPr>
        <w:t xml:space="preserve"> Большеигнатовского </w:t>
      </w:r>
      <w:r w:rsidR="002506FD">
        <w:rPr>
          <w:sz w:val="28"/>
          <w:szCs w:val="28"/>
        </w:rPr>
        <w:t>сельского поселения</w:t>
      </w:r>
      <w:r>
        <w:rPr>
          <w:sz w:val="28"/>
          <w:szCs w:val="28"/>
        </w:rPr>
        <w:t xml:space="preserve"> </w:t>
      </w:r>
      <w:r w:rsidRPr="00A32D7F">
        <w:rPr>
          <w:sz w:val="28"/>
          <w:szCs w:val="28"/>
        </w:rPr>
        <w:t xml:space="preserve"> и роста собственных доходов;</w:t>
      </w:r>
    </w:p>
    <w:p w:rsidR="001E5335" w:rsidRDefault="001E5335" w:rsidP="001E5335">
      <w:pPr>
        <w:autoSpaceDE w:val="0"/>
        <w:autoSpaceDN w:val="0"/>
        <w:adjustRightInd w:val="0"/>
        <w:ind w:firstLine="709"/>
        <w:jc w:val="both"/>
        <w:rPr>
          <w:iCs/>
          <w:sz w:val="28"/>
          <w:szCs w:val="28"/>
        </w:rPr>
      </w:pPr>
      <w:r w:rsidRPr="00A32D7F">
        <w:rPr>
          <w:iCs/>
          <w:sz w:val="28"/>
          <w:szCs w:val="28"/>
        </w:rPr>
        <w:t xml:space="preserve">3) </w:t>
      </w:r>
      <w:r w:rsidRPr="00A32D7F">
        <w:rPr>
          <w:sz w:val="28"/>
          <w:szCs w:val="28"/>
        </w:rPr>
        <w:t>совершенствование программно-целевого принципа планирования бюджета</w:t>
      </w:r>
      <w:r w:rsidRPr="00AE5A7C">
        <w:rPr>
          <w:sz w:val="28"/>
          <w:szCs w:val="28"/>
        </w:rPr>
        <w:t xml:space="preserve"> </w:t>
      </w:r>
      <w:r>
        <w:rPr>
          <w:sz w:val="28"/>
          <w:szCs w:val="28"/>
        </w:rPr>
        <w:t xml:space="preserve">Большеигнатовского </w:t>
      </w:r>
      <w:r w:rsidR="002506FD">
        <w:rPr>
          <w:sz w:val="28"/>
          <w:szCs w:val="28"/>
        </w:rPr>
        <w:t>сельского поселения</w:t>
      </w:r>
      <w:r w:rsidRPr="009B4414">
        <w:rPr>
          <w:sz w:val="28"/>
          <w:szCs w:val="28"/>
        </w:rPr>
        <w:t>;</w:t>
      </w:r>
    </w:p>
    <w:p w:rsidR="001E5335" w:rsidRPr="00A32D7F" w:rsidRDefault="001E5335" w:rsidP="001E5335">
      <w:pPr>
        <w:autoSpaceDE w:val="0"/>
        <w:autoSpaceDN w:val="0"/>
        <w:adjustRightInd w:val="0"/>
        <w:ind w:firstLine="709"/>
        <w:jc w:val="both"/>
        <w:rPr>
          <w:sz w:val="28"/>
          <w:szCs w:val="28"/>
        </w:rPr>
      </w:pPr>
      <w:r w:rsidRPr="00A32D7F">
        <w:rPr>
          <w:sz w:val="28"/>
          <w:szCs w:val="28"/>
        </w:rPr>
        <w:t>4) ф</w:t>
      </w:r>
      <w:r w:rsidRPr="00A32D7F">
        <w:rPr>
          <w:iCs/>
          <w:sz w:val="28"/>
          <w:szCs w:val="28"/>
        </w:rPr>
        <w:t>ормирование бюджетных параметров</w:t>
      </w:r>
      <w:r>
        <w:rPr>
          <w:iCs/>
          <w:sz w:val="28"/>
          <w:szCs w:val="28"/>
        </w:rPr>
        <w:t>,</w:t>
      </w:r>
      <w:r w:rsidRPr="00A32D7F">
        <w:rPr>
          <w:iCs/>
          <w:sz w:val="28"/>
          <w:szCs w:val="28"/>
        </w:rPr>
        <w:t xml:space="preserve"> исходя из необходимости безусловного исполнения действующих расходных обязательств, в том числе обязательств, связанных с исполнением указов </w:t>
      </w:r>
      <w:r w:rsidRPr="00A32D7F">
        <w:rPr>
          <w:sz w:val="28"/>
          <w:szCs w:val="28"/>
        </w:rPr>
        <w:t xml:space="preserve">Президента Российской Федерации от 7 мая </w:t>
      </w:r>
      <w:smartTag w:uri="urn:schemas-microsoft-com:office:smarttags" w:element="metricconverter">
        <w:smartTagPr>
          <w:attr w:name="ProductID" w:val="2012 г"/>
        </w:smartTagPr>
        <w:r w:rsidRPr="00A32D7F">
          <w:rPr>
            <w:sz w:val="28"/>
            <w:szCs w:val="28"/>
          </w:rPr>
          <w:t>2012 г</w:t>
        </w:r>
      </w:smartTag>
      <w:r w:rsidRPr="00A32D7F">
        <w:rPr>
          <w:sz w:val="28"/>
          <w:szCs w:val="28"/>
        </w:rPr>
        <w:t>.;</w:t>
      </w:r>
    </w:p>
    <w:p w:rsidR="001E5335" w:rsidRPr="00A32D7F" w:rsidRDefault="001E5335" w:rsidP="001E5335">
      <w:pPr>
        <w:pStyle w:val="ConsPlusNormal"/>
        <w:ind w:firstLine="709"/>
        <w:jc w:val="both"/>
        <w:rPr>
          <w:rFonts w:ascii="Times New Roman" w:hAnsi="Times New Roman" w:cs="Times New Roman"/>
          <w:i/>
          <w:iCs/>
          <w:sz w:val="28"/>
          <w:szCs w:val="28"/>
        </w:rPr>
      </w:pPr>
      <w:r w:rsidRPr="00A32D7F">
        <w:rPr>
          <w:rFonts w:ascii="Times New Roman" w:hAnsi="Times New Roman" w:cs="Times New Roman"/>
          <w:sz w:val="28"/>
          <w:szCs w:val="28"/>
        </w:rPr>
        <w:t>5) повышение эффективности бюджетных р</w:t>
      </w:r>
      <w:r>
        <w:rPr>
          <w:rFonts w:ascii="Times New Roman" w:hAnsi="Times New Roman" w:cs="Times New Roman"/>
          <w:sz w:val="28"/>
          <w:szCs w:val="28"/>
        </w:rPr>
        <w:t>асходов.</w:t>
      </w:r>
      <w:r w:rsidRPr="00A32D7F">
        <w:rPr>
          <w:rFonts w:ascii="Times New Roman" w:hAnsi="Times New Roman" w:cs="Times New Roman"/>
          <w:sz w:val="28"/>
          <w:szCs w:val="28"/>
        </w:rPr>
        <w:t xml:space="preserve"> </w:t>
      </w:r>
    </w:p>
    <w:p w:rsidR="001E5335" w:rsidRPr="00F97C2E" w:rsidRDefault="001E5335" w:rsidP="001E5335">
      <w:pPr>
        <w:autoSpaceDE w:val="0"/>
        <w:autoSpaceDN w:val="0"/>
        <w:adjustRightInd w:val="0"/>
        <w:ind w:firstLine="709"/>
        <w:jc w:val="both"/>
        <w:rPr>
          <w:i/>
          <w:iCs/>
        </w:rPr>
      </w:pPr>
      <w:r>
        <w:rPr>
          <w:sz w:val="28"/>
          <w:szCs w:val="28"/>
        </w:rPr>
        <w:lastRenderedPageBreak/>
        <w:t xml:space="preserve">6) </w:t>
      </w:r>
      <w:r w:rsidRPr="00F97C2E">
        <w:rPr>
          <w:iCs/>
          <w:sz w:val="28"/>
          <w:szCs w:val="28"/>
        </w:rPr>
        <w:t>соблюдение ограничений допустимого уровня дефицита бюджета</w:t>
      </w:r>
      <w:r>
        <w:rPr>
          <w:iCs/>
          <w:sz w:val="28"/>
          <w:szCs w:val="28"/>
        </w:rPr>
        <w:t xml:space="preserve"> </w:t>
      </w:r>
      <w:r>
        <w:rPr>
          <w:sz w:val="28"/>
          <w:szCs w:val="28"/>
        </w:rPr>
        <w:t xml:space="preserve">Большеигнатовского </w:t>
      </w:r>
      <w:r w:rsidR="002506FD">
        <w:rPr>
          <w:sz w:val="28"/>
          <w:szCs w:val="28"/>
        </w:rPr>
        <w:t>сельского поселения</w:t>
      </w:r>
      <w:r>
        <w:rPr>
          <w:sz w:val="28"/>
          <w:szCs w:val="28"/>
        </w:rPr>
        <w:t xml:space="preserve"> </w:t>
      </w:r>
      <w:r w:rsidRPr="00F97C2E">
        <w:rPr>
          <w:iCs/>
          <w:sz w:val="28"/>
          <w:szCs w:val="28"/>
        </w:rPr>
        <w:t xml:space="preserve">и предельного объема </w:t>
      </w:r>
      <w:r>
        <w:rPr>
          <w:iCs/>
          <w:sz w:val="28"/>
          <w:szCs w:val="28"/>
        </w:rPr>
        <w:t xml:space="preserve">муниципального </w:t>
      </w:r>
      <w:r w:rsidRPr="00F97C2E">
        <w:rPr>
          <w:iCs/>
          <w:sz w:val="28"/>
          <w:szCs w:val="28"/>
        </w:rPr>
        <w:t>долга</w:t>
      </w:r>
      <w:r>
        <w:rPr>
          <w:iCs/>
          <w:sz w:val="28"/>
          <w:szCs w:val="28"/>
        </w:rPr>
        <w:t xml:space="preserve"> </w:t>
      </w:r>
      <w:r>
        <w:rPr>
          <w:sz w:val="28"/>
          <w:szCs w:val="28"/>
        </w:rPr>
        <w:t xml:space="preserve">Большеигнатовского </w:t>
      </w:r>
      <w:r w:rsidR="002506FD">
        <w:rPr>
          <w:sz w:val="28"/>
          <w:szCs w:val="28"/>
        </w:rPr>
        <w:t>сельского поселения</w:t>
      </w:r>
      <w:r>
        <w:rPr>
          <w:iCs/>
          <w:sz w:val="28"/>
          <w:szCs w:val="28"/>
        </w:rPr>
        <w:t>.</w:t>
      </w:r>
      <w:r w:rsidRPr="00F97C2E">
        <w:rPr>
          <w:iCs/>
          <w:sz w:val="28"/>
          <w:szCs w:val="28"/>
        </w:rPr>
        <w:t xml:space="preserve"> </w:t>
      </w:r>
    </w:p>
    <w:p w:rsidR="001E5335" w:rsidRDefault="001E5335" w:rsidP="001E5335">
      <w:pPr>
        <w:pStyle w:val="ConsPlusNormal"/>
        <w:ind w:firstLine="709"/>
        <w:jc w:val="both"/>
        <w:rPr>
          <w:rFonts w:ascii="Times New Roman" w:hAnsi="Times New Roman" w:cs="Times New Roman"/>
          <w:sz w:val="28"/>
          <w:szCs w:val="28"/>
        </w:rPr>
      </w:pPr>
      <w:r w:rsidRPr="0025300F">
        <w:rPr>
          <w:rFonts w:ascii="Times New Roman" w:hAnsi="Times New Roman" w:cs="Times New Roman"/>
          <w:sz w:val="28"/>
          <w:szCs w:val="28"/>
        </w:rPr>
        <w:t xml:space="preserve">7) повышение доступности и качества оказания (выполнения) </w:t>
      </w:r>
      <w:r>
        <w:rPr>
          <w:rFonts w:ascii="Times New Roman" w:hAnsi="Times New Roman" w:cs="Times New Roman"/>
          <w:sz w:val="28"/>
          <w:szCs w:val="28"/>
        </w:rPr>
        <w:t>муниципальных</w:t>
      </w:r>
      <w:r w:rsidRPr="0025300F">
        <w:rPr>
          <w:rFonts w:ascii="Times New Roman" w:hAnsi="Times New Roman" w:cs="Times New Roman"/>
          <w:sz w:val="28"/>
          <w:szCs w:val="28"/>
        </w:rPr>
        <w:t xml:space="preserve"> услуг (работ);</w:t>
      </w:r>
    </w:p>
    <w:p w:rsidR="001E5335" w:rsidRPr="0025300F" w:rsidRDefault="002506FD" w:rsidP="001E5335">
      <w:pPr>
        <w:pStyle w:val="ConsPlusNormal"/>
        <w:ind w:firstLine="709"/>
        <w:jc w:val="both"/>
        <w:rPr>
          <w:rFonts w:ascii="Times New Roman" w:hAnsi="Times New Roman" w:cs="Times New Roman"/>
          <w:i/>
          <w:iCs/>
          <w:sz w:val="28"/>
          <w:szCs w:val="28"/>
        </w:rPr>
      </w:pPr>
      <w:r>
        <w:rPr>
          <w:rFonts w:ascii="Times New Roman" w:hAnsi="Times New Roman" w:cs="Times New Roman"/>
          <w:sz w:val="28"/>
          <w:szCs w:val="28"/>
        </w:rPr>
        <w:t>8</w:t>
      </w:r>
      <w:r w:rsidR="001E5335" w:rsidRPr="0025300F">
        <w:rPr>
          <w:rFonts w:ascii="Times New Roman" w:hAnsi="Times New Roman" w:cs="Times New Roman"/>
          <w:sz w:val="28"/>
          <w:szCs w:val="28"/>
        </w:rPr>
        <w:t xml:space="preserve">) </w:t>
      </w:r>
      <w:r w:rsidR="001E5335" w:rsidRPr="0025300F">
        <w:rPr>
          <w:rFonts w:ascii="Times New Roman" w:hAnsi="Times New Roman" w:cs="Times New Roman"/>
          <w:iCs/>
          <w:sz w:val="28"/>
          <w:szCs w:val="28"/>
        </w:rPr>
        <w:t xml:space="preserve">повышение эффективности и качества осуществления </w:t>
      </w:r>
      <w:r w:rsidR="001E5335">
        <w:rPr>
          <w:rFonts w:ascii="Times New Roman" w:hAnsi="Times New Roman" w:cs="Times New Roman"/>
          <w:iCs/>
          <w:sz w:val="28"/>
          <w:szCs w:val="28"/>
        </w:rPr>
        <w:t>муниципального</w:t>
      </w:r>
      <w:r w:rsidR="001E5335" w:rsidRPr="0025300F">
        <w:rPr>
          <w:rFonts w:ascii="Times New Roman" w:hAnsi="Times New Roman" w:cs="Times New Roman"/>
          <w:iCs/>
          <w:sz w:val="28"/>
          <w:szCs w:val="28"/>
        </w:rPr>
        <w:t xml:space="preserve"> финансового контроля;</w:t>
      </w:r>
    </w:p>
    <w:p w:rsidR="001E5335" w:rsidRPr="0025300F" w:rsidRDefault="002506FD" w:rsidP="001E5335">
      <w:pPr>
        <w:autoSpaceDE w:val="0"/>
        <w:autoSpaceDN w:val="0"/>
        <w:adjustRightInd w:val="0"/>
        <w:ind w:firstLine="709"/>
        <w:jc w:val="both"/>
        <w:rPr>
          <w:sz w:val="28"/>
          <w:szCs w:val="28"/>
        </w:rPr>
      </w:pPr>
      <w:r>
        <w:rPr>
          <w:sz w:val="28"/>
          <w:szCs w:val="28"/>
        </w:rPr>
        <w:t>9</w:t>
      </w:r>
      <w:r w:rsidR="001E5335" w:rsidRPr="0025300F">
        <w:rPr>
          <w:sz w:val="28"/>
          <w:szCs w:val="28"/>
        </w:rPr>
        <w:t>) совершенствование и развитие межбюджетных отношений;</w:t>
      </w:r>
    </w:p>
    <w:p w:rsidR="001E5335" w:rsidRPr="002506FD" w:rsidRDefault="002506FD" w:rsidP="002506F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10</w:t>
      </w:r>
      <w:r w:rsidR="001E5335" w:rsidRPr="0025300F">
        <w:rPr>
          <w:rFonts w:ascii="Times New Roman" w:hAnsi="Times New Roman" w:cs="Times New Roman"/>
          <w:sz w:val="28"/>
          <w:szCs w:val="28"/>
        </w:rPr>
        <w:t xml:space="preserve">) обеспечение прозрачности и открытости </w:t>
      </w:r>
      <w:r w:rsidR="001E5335">
        <w:rPr>
          <w:rFonts w:ascii="Times New Roman" w:hAnsi="Times New Roman" w:cs="Times New Roman"/>
          <w:sz w:val="28"/>
          <w:szCs w:val="28"/>
        </w:rPr>
        <w:t xml:space="preserve">муниципальных </w:t>
      </w:r>
      <w:r w:rsidR="001E5335" w:rsidRPr="0025300F">
        <w:rPr>
          <w:rFonts w:ascii="Times New Roman" w:hAnsi="Times New Roman" w:cs="Times New Roman"/>
          <w:sz w:val="28"/>
          <w:szCs w:val="28"/>
        </w:rPr>
        <w:t xml:space="preserve">финансов, </w:t>
      </w:r>
      <w:r w:rsidR="001E5335" w:rsidRPr="00764E92">
        <w:rPr>
          <w:rFonts w:ascii="Times New Roman" w:hAnsi="Times New Roman" w:cs="Times New Roman"/>
          <w:sz w:val="28"/>
          <w:szCs w:val="28"/>
        </w:rPr>
        <w:t xml:space="preserve">повышения доступности и понятности информации о бюджете Большеигнатовского </w:t>
      </w:r>
      <w:r>
        <w:rPr>
          <w:rFonts w:ascii="Times New Roman" w:hAnsi="Times New Roman" w:cs="Times New Roman"/>
          <w:sz w:val="28"/>
          <w:szCs w:val="28"/>
        </w:rPr>
        <w:t>сельского поселения</w:t>
      </w:r>
      <w:r w:rsidR="001E5335" w:rsidRPr="00764E92">
        <w:rPr>
          <w:rFonts w:ascii="Times New Roman" w:hAnsi="Times New Roman" w:cs="Times New Roman"/>
          <w:sz w:val="28"/>
          <w:szCs w:val="28"/>
        </w:rPr>
        <w:t>.</w:t>
      </w:r>
    </w:p>
    <w:p w:rsidR="001E5335" w:rsidRDefault="001E5335" w:rsidP="001E5335">
      <w:pPr>
        <w:jc w:val="center"/>
        <w:rPr>
          <w:b/>
          <w:sz w:val="28"/>
          <w:szCs w:val="28"/>
        </w:rPr>
      </w:pPr>
    </w:p>
    <w:p w:rsidR="001E5335" w:rsidRDefault="001E5335" w:rsidP="001E5335">
      <w:pPr>
        <w:jc w:val="center"/>
        <w:rPr>
          <w:b/>
          <w:sz w:val="28"/>
          <w:szCs w:val="28"/>
        </w:rPr>
      </w:pPr>
      <w:r w:rsidRPr="004D5988">
        <w:rPr>
          <w:b/>
          <w:sz w:val="28"/>
          <w:szCs w:val="28"/>
        </w:rPr>
        <w:t>Политика в области доходов</w:t>
      </w:r>
    </w:p>
    <w:p w:rsidR="001E5335" w:rsidRPr="004D5988" w:rsidRDefault="001E5335" w:rsidP="001E5335">
      <w:pPr>
        <w:jc w:val="center"/>
        <w:rPr>
          <w:b/>
          <w:sz w:val="28"/>
          <w:szCs w:val="28"/>
        </w:rPr>
      </w:pPr>
    </w:p>
    <w:p w:rsidR="001E5335" w:rsidRDefault="001E5335" w:rsidP="001E5335">
      <w:pPr>
        <w:pStyle w:val="ConsPlusNormal"/>
        <w:ind w:firstLine="720"/>
        <w:jc w:val="both"/>
        <w:rPr>
          <w:rFonts w:ascii="Times New Roman" w:hAnsi="Times New Roman" w:cs="Times New Roman"/>
          <w:sz w:val="28"/>
          <w:szCs w:val="28"/>
        </w:rPr>
      </w:pPr>
      <w:r w:rsidRPr="0096742D">
        <w:rPr>
          <w:rFonts w:ascii="Times New Roman" w:hAnsi="Times New Roman" w:cs="Times New Roman"/>
          <w:sz w:val="28"/>
          <w:szCs w:val="28"/>
        </w:rPr>
        <w:t xml:space="preserve">Политика </w:t>
      </w:r>
      <w:r>
        <w:rPr>
          <w:rFonts w:ascii="Times New Roman" w:hAnsi="Times New Roman" w:cs="Times New Roman"/>
          <w:sz w:val="28"/>
          <w:szCs w:val="28"/>
        </w:rPr>
        <w:t xml:space="preserve"> </w:t>
      </w:r>
      <w:r w:rsidRPr="0096742D">
        <w:rPr>
          <w:rFonts w:ascii="Times New Roman" w:hAnsi="Times New Roman" w:cs="Times New Roman"/>
          <w:sz w:val="28"/>
          <w:szCs w:val="28"/>
        </w:rPr>
        <w:t xml:space="preserve">в области доходов в 2017 </w:t>
      </w:r>
      <w:r>
        <w:rPr>
          <w:rFonts w:ascii="Times New Roman" w:hAnsi="Times New Roman" w:cs="Times New Roman"/>
          <w:sz w:val="28"/>
          <w:szCs w:val="28"/>
        </w:rPr>
        <w:t xml:space="preserve"> </w:t>
      </w:r>
      <w:r w:rsidRPr="0096742D">
        <w:rPr>
          <w:rFonts w:ascii="Times New Roman" w:hAnsi="Times New Roman" w:cs="Times New Roman"/>
          <w:sz w:val="28"/>
          <w:szCs w:val="28"/>
        </w:rPr>
        <w:t xml:space="preserve">году и в плановом </w:t>
      </w:r>
      <w:r>
        <w:rPr>
          <w:rFonts w:ascii="Times New Roman" w:hAnsi="Times New Roman" w:cs="Times New Roman"/>
          <w:sz w:val="28"/>
          <w:szCs w:val="28"/>
        </w:rPr>
        <w:t xml:space="preserve"> </w:t>
      </w:r>
      <w:bookmarkStart w:id="0" w:name="_GoBack"/>
      <w:bookmarkEnd w:id="0"/>
      <w:r w:rsidRPr="0096742D">
        <w:rPr>
          <w:rFonts w:ascii="Times New Roman" w:hAnsi="Times New Roman" w:cs="Times New Roman"/>
          <w:sz w:val="28"/>
          <w:szCs w:val="28"/>
        </w:rPr>
        <w:t>периоде 2018 и</w:t>
      </w:r>
    </w:p>
    <w:p w:rsidR="001E5335" w:rsidRPr="0096742D" w:rsidRDefault="001E5335" w:rsidP="001E5335">
      <w:pPr>
        <w:pStyle w:val="ConsPlusNormal"/>
        <w:jc w:val="both"/>
        <w:rPr>
          <w:rFonts w:ascii="Times New Roman" w:hAnsi="Times New Roman" w:cs="Times New Roman"/>
          <w:sz w:val="28"/>
          <w:szCs w:val="28"/>
        </w:rPr>
      </w:pPr>
      <w:r w:rsidRPr="0096742D">
        <w:rPr>
          <w:rFonts w:ascii="Times New Roman" w:hAnsi="Times New Roman" w:cs="Times New Roman"/>
          <w:sz w:val="28"/>
          <w:szCs w:val="28"/>
        </w:rPr>
        <w:t>2019 год</w:t>
      </w:r>
      <w:r>
        <w:rPr>
          <w:rFonts w:ascii="Times New Roman" w:hAnsi="Times New Roman" w:cs="Times New Roman"/>
          <w:sz w:val="28"/>
          <w:szCs w:val="28"/>
        </w:rPr>
        <w:t>ов</w:t>
      </w:r>
      <w:r w:rsidRPr="0096742D">
        <w:rPr>
          <w:rFonts w:ascii="Times New Roman" w:hAnsi="Times New Roman" w:cs="Times New Roman"/>
          <w:sz w:val="28"/>
          <w:szCs w:val="28"/>
        </w:rPr>
        <w:t xml:space="preserve"> будет направлена на обеспечение поступления в бюджет </w:t>
      </w:r>
      <w:r>
        <w:rPr>
          <w:rFonts w:ascii="Times New Roman" w:hAnsi="Times New Roman" w:cs="Times New Roman"/>
          <w:sz w:val="28"/>
          <w:szCs w:val="28"/>
        </w:rPr>
        <w:t xml:space="preserve">Большеигнатовского </w:t>
      </w:r>
      <w:r w:rsidR="002506FD">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96742D">
        <w:rPr>
          <w:rFonts w:ascii="Times New Roman" w:hAnsi="Times New Roman" w:cs="Times New Roman"/>
          <w:sz w:val="28"/>
          <w:szCs w:val="28"/>
        </w:rPr>
        <w:t>всех доходных источников в запланированных объемах, а также дополнительных доходов, в том числе за счет повышения качества их администрирования.</w:t>
      </w:r>
    </w:p>
    <w:p w:rsidR="001E5335" w:rsidRPr="00CC4E95" w:rsidRDefault="001E5335" w:rsidP="001E5335">
      <w:pPr>
        <w:pStyle w:val="ConsPlusNormal"/>
        <w:ind w:firstLine="720"/>
        <w:jc w:val="both"/>
        <w:rPr>
          <w:rFonts w:ascii="Times New Roman" w:hAnsi="Times New Roman" w:cs="Times New Roman"/>
          <w:sz w:val="28"/>
          <w:szCs w:val="28"/>
        </w:rPr>
      </w:pPr>
      <w:r w:rsidRPr="0096742D">
        <w:rPr>
          <w:rFonts w:ascii="Times New Roman" w:hAnsi="Times New Roman" w:cs="Times New Roman"/>
          <w:sz w:val="28"/>
          <w:szCs w:val="28"/>
        </w:rPr>
        <w:t xml:space="preserve">Увеличению поступления доходов должно способствовать </w:t>
      </w:r>
      <w:r w:rsidRPr="00CC4E95">
        <w:rPr>
          <w:rFonts w:ascii="Times New Roman" w:hAnsi="Times New Roman" w:cs="Times New Roman"/>
          <w:sz w:val="28"/>
          <w:szCs w:val="28"/>
        </w:rPr>
        <w:t>осуществление следующих мер:</w:t>
      </w:r>
    </w:p>
    <w:p w:rsidR="001E5335" w:rsidRPr="00CC4E95" w:rsidRDefault="001E5335" w:rsidP="001E5335">
      <w:pPr>
        <w:pStyle w:val="ConsPlusNormal"/>
        <w:ind w:firstLine="720"/>
        <w:jc w:val="both"/>
        <w:rPr>
          <w:rFonts w:ascii="Times New Roman" w:hAnsi="Times New Roman" w:cs="Times New Roman"/>
          <w:sz w:val="28"/>
          <w:szCs w:val="28"/>
        </w:rPr>
      </w:pPr>
      <w:r w:rsidRPr="00CC4E95">
        <w:rPr>
          <w:rFonts w:ascii="Times New Roman" w:hAnsi="Times New Roman" w:cs="Times New Roman"/>
          <w:sz w:val="28"/>
          <w:szCs w:val="28"/>
        </w:rPr>
        <w:t xml:space="preserve">1) увеличение налогового потенциала </w:t>
      </w:r>
      <w:r>
        <w:rPr>
          <w:rFonts w:ascii="Times New Roman" w:hAnsi="Times New Roman" w:cs="Times New Roman"/>
          <w:sz w:val="28"/>
          <w:szCs w:val="28"/>
        </w:rPr>
        <w:t xml:space="preserve">Большеигнатовского </w:t>
      </w:r>
      <w:r w:rsidR="002506FD">
        <w:rPr>
          <w:rFonts w:ascii="Times New Roman" w:hAnsi="Times New Roman" w:cs="Times New Roman"/>
          <w:sz w:val="28"/>
          <w:szCs w:val="28"/>
        </w:rPr>
        <w:t>сельского поселения</w:t>
      </w:r>
      <w:r w:rsidRPr="00CC4E95">
        <w:rPr>
          <w:rFonts w:ascii="Times New Roman" w:hAnsi="Times New Roman" w:cs="Times New Roman"/>
          <w:sz w:val="28"/>
          <w:szCs w:val="28"/>
        </w:rPr>
        <w:t xml:space="preserve"> за счет стимулирования</w:t>
      </w:r>
      <w:r>
        <w:rPr>
          <w:rFonts w:ascii="Times New Roman" w:hAnsi="Times New Roman" w:cs="Times New Roman"/>
          <w:sz w:val="28"/>
          <w:szCs w:val="28"/>
        </w:rPr>
        <w:t xml:space="preserve"> деловой активности в </w:t>
      </w:r>
      <w:r w:rsidR="002506FD">
        <w:rPr>
          <w:rFonts w:ascii="Times New Roman" w:hAnsi="Times New Roman" w:cs="Times New Roman"/>
          <w:sz w:val="28"/>
          <w:szCs w:val="28"/>
        </w:rPr>
        <w:t>сельском поселении</w:t>
      </w:r>
      <w:r w:rsidRPr="00CC4E95">
        <w:rPr>
          <w:rFonts w:ascii="Times New Roman" w:hAnsi="Times New Roman" w:cs="Times New Roman"/>
          <w:sz w:val="28"/>
          <w:szCs w:val="28"/>
        </w:rPr>
        <w:t>, привлечения инвестиций, реализации высокоэффективных инвестиционных проектов;</w:t>
      </w:r>
    </w:p>
    <w:p w:rsidR="001E5335" w:rsidRPr="00CC4E95" w:rsidRDefault="001E5335" w:rsidP="001E5335">
      <w:pPr>
        <w:pStyle w:val="ConsPlusNormal"/>
        <w:ind w:firstLine="720"/>
        <w:jc w:val="both"/>
        <w:rPr>
          <w:rFonts w:ascii="Times New Roman" w:hAnsi="Times New Roman" w:cs="Times New Roman"/>
          <w:sz w:val="28"/>
          <w:szCs w:val="28"/>
        </w:rPr>
      </w:pPr>
      <w:r>
        <w:rPr>
          <w:rFonts w:ascii="Times New Roman" w:hAnsi="Times New Roman" w:cs="Times New Roman"/>
          <w:sz w:val="28"/>
          <w:szCs w:val="28"/>
        </w:rPr>
        <w:t>2</w:t>
      </w:r>
      <w:r w:rsidRPr="00CC4E95">
        <w:rPr>
          <w:rFonts w:ascii="Times New Roman" w:hAnsi="Times New Roman" w:cs="Times New Roman"/>
          <w:sz w:val="28"/>
          <w:szCs w:val="28"/>
        </w:rPr>
        <w:t>) пов</w:t>
      </w:r>
      <w:r>
        <w:rPr>
          <w:rFonts w:ascii="Times New Roman" w:hAnsi="Times New Roman" w:cs="Times New Roman"/>
          <w:sz w:val="28"/>
          <w:szCs w:val="28"/>
        </w:rPr>
        <w:t xml:space="preserve">ышение эффективности управления </w:t>
      </w:r>
      <w:r w:rsidRPr="00CC4E95">
        <w:rPr>
          <w:rFonts w:ascii="Times New Roman" w:hAnsi="Times New Roman" w:cs="Times New Roman"/>
          <w:sz w:val="28"/>
          <w:szCs w:val="28"/>
        </w:rPr>
        <w:t xml:space="preserve">муниципальной собственностью, увеличение поступлений доходов в бюджет </w:t>
      </w:r>
      <w:r>
        <w:rPr>
          <w:rFonts w:ascii="Times New Roman" w:hAnsi="Times New Roman" w:cs="Times New Roman"/>
          <w:sz w:val="28"/>
          <w:szCs w:val="28"/>
        </w:rPr>
        <w:t xml:space="preserve">Большеигнатовского </w:t>
      </w:r>
      <w:r w:rsidR="002506FD">
        <w:rPr>
          <w:rFonts w:ascii="Times New Roman" w:hAnsi="Times New Roman" w:cs="Times New Roman"/>
          <w:sz w:val="28"/>
          <w:szCs w:val="28"/>
        </w:rPr>
        <w:t>сельского поселения</w:t>
      </w:r>
      <w:r w:rsidRPr="00CC4E95">
        <w:rPr>
          <w:rFonts w:ascii="Times New Roman" w:hAnsi="Times New Roman" w:cs="Times New Roman"/>
          <w:sz w:val="28"/>
          <w:szCs w:val="28"/>
        </w:rPr>
        <w:t xml:space="preserve"> от их использования;</w:t>
      </w:r>
    </w:p>
    <w:p w:rsidR="001E5335" w:rsidRPr="00CC4E95" w:rsidRDefault="001E5335" w:rsidP="001E5335">
      <w:pPr>
        <w:pStyle w:val="ConsPlusNormal"/>
        <w:ind w:firstLine="720"/>
        <w:jc w:val="both"/>
        <w:rPr>
          <w:rFonts w:ascii="Times New Roman" w:hAnsi="Times New Roman" w:cs="Times New Roman"/>
          <w:sz w:val="28"/>
          <w:szCs w:val="28"/>
        </w:rPr>
      </w:pPr>
      <w:r>
        <w:rPr>
          <w:rFonts w:ascii="Times New Roman" w:hAnsi="Times New Roman" w:cs="Times New Roman"/>
          <w:sz w:val="28"/>
          <w:szCs w:val="28"/>
        </w:rPr>
        <w:t>3</w:t>
      </w:r>
      <w:r w:rsidRPr="00CC4E95">
        <w:rPr>
          <w:rFonts w:ascii="Times New Roman" w:hAnsi="Times New Roman" w:cs="Times New Roman"/>
          <w:sz w:val="28"/>
          <w:szCs w:val="28"/>
        </w:rPr>
        <w:t xml:space="preserve">) продолжение проведения на территории </w:t>
      </w:r>
      <w:r>
        <w:rPr>
          <w:rFonts w:ascii="Times New Roman" w:hAnsi="Times New Roman" w:cs="Times New Roman"/>
          <w:sz w:val="28"/>
          <w:szCs w:val="28"/>
        </w:rPr>
        <w:t xml:space="preserve">Большеигнатовского </w:t>
      </w:r>
      <w:r w:rsidR="002506FD">
        <w:rPr>
          <w:rFonts w:ascii="Times New Roman" w:hAnsi="Times New Roman" w:cs="Times New Roman"/>
          <w:sz w:val="28"/>
          <w:szCs w:val="28"/>
        </w:rPr>
        <w:t>сельского поселения</w:t>
      </w:r>
      <w:r w:rsidRPr="00CC4E95">
        <w:rPr>
          <w:rFonts w:ascii="Times New Roman" w:hAnsi="Times New Roman" w:cs="Times New Roman"/>
          <w:sz w:val="28"/>
          <w:szCs w:val="28"/>
        </w:rPr>
        <w:t xml:space="preserve"> инвентаризации недвижимого имущества с целью вовлечения в оборот незарегистрированного недвижимого имущества;</w:t>
      </w:r>
    </w:p>
    <w:p w:rsidR="001E5335" w:rsidRDefault="001E5335" w:rsidP="001E5335">
      <w:pPr>
        <w:pStyle w:val="ConsPlusNormal"/>
        <w:ind w:firstLine="720"/>
        <w:jc w:val="both"/>
        <w:rPr>
          <w:rFonts w:ascii="Times New Roman" w:hAnsi="Times New Roman" w:cs="Times New Roman"/>
          <w:sz w:val="28"/>
          <w:szCs w:val="28"/>
        </w:rPr>
      </w:pPr>
      <w:r>
        <w:rPr>
          <w:rFonts w:ascii="Times New Roman" w:hAnsi="Times New Roman" w:cs="Times New Roman"/>
          <w:sz w:val="28"/>
          <w:szCs w:val="28"/>
        </w:rPr>
        <w:t>4</w:t>
      </w:r>
      <w:r w:rsidRPr="00CC4E95">
        <w:rPr>
          <w:rFonts w:ascii="Times New Roman" w:hAnsi="Times New Roman" w:cs="Times New Roman"/>
          <w:sz w:val="28"/>
          <w:szCs w:val="28"/>
        </w:rPr>
        <w:t xml:space="preserve">) обеспечение обоснованности и эффективности установления </w:t>
      </w:r>
      <w:r>
        <w:rPr>
          <w:rFonts w:ascii="Times New Roman" w:hAnsi="Times New Roman" w:cs="Times New Roman"/>
          <w:sz w:val="28"/>
          <w:szCs w:val="28"/>
        </w:rPr>
        <w:t xml:space="preserve">правовыми актами местного самоуправления </w:t>
      </w:r>
      <w:r w:rsidR="002506FD">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CC4E95">
        <w:rPr>
          <w:rFonts w:ascii="Times New Roman" w:hAnsi="Times New Roman" w:cs="Times New Roman"/>
          <w:sz w:val="28"/>
          <w:szCs w:val="28"/>
        </w:rPr>
        <w:t>налоговых льгот, оптимиза</w:t>
      </w:r>
      <w:r w:rsidR="002506FD">
        <w:rPr>
          <w:rFonts w:ascii="Times New Roman" w:hAnsi="Times New Roman" w:cs="Times New Roman"/>
          <w:sz w:val="28"/>
          <w:szCs w:val="28"/>
        </w:rPr>
        <w:t>ция действующих налоговых льгот.</w:t>
      </w:r>
    </w:p>
    <w:p w:rsidR="002506FD" w:rsidRPr="00CC4E95" w:rsidRDefault="002506FD" w:rsidP="001E5335">
      <w:pPr>
        <w:pStyle w:val="ConsPlusNormal"/>
        <w:ind w:firstLine="720"/>
        <w:jc w:val="both"/>
        <w:rPr>
          <w:rFonts w:ascii="Times New Roman" w:hAnsi="Times New Roman" w:cs="Times New Roman"/>
          <w:sz w:val="28"/>
          <w:szCs w:val="28"/>
        </w:rPr>
      </w:pPr>
    </w:p>
    <w:p w:rsidR="001E5335" w:rsidRPr="00CC4E95" w:rsidRDefault="001E5335" w:rsidP="001E5335">
      <w:pPr>
        <w:jc w:val="center"/>
        <w:rPr>
          <w:b/>
          <w:sz w:val="28"/>
          <w:szCs w:val="28"/>
        </w:rPr>
      </w:pPr>
      <w:r w:rsidRPr="00CC4E95">
        <w:rPr>
          <w:b/>
          <w:sz w:val="28"/>
          <w:szCs w:val="28"/>
        </w:rPr>
        <w:t>Политика в области расходов</w:t>
      </w:r>
    </w:p>
    <w:p w:rsidR="001E5335" w:rsidRPr="00AD43C4" w:rsidRDefault="001E5335" w:rsidP="001E5335">
      <w:pPr>
        <w:ind w:firstLine="709"/>
        <w:jc w:val="center"/>
        <w:rPr>
          <w:b/>
          <w:sz w:val="28"/>
          <w:szCs w:val="28"/>
        </w:rPr>
      </w:pPr>
    </w:p>
    <w:p w:rsidR="001E5335" w:rsidRPr="00CC4E95" w:rsidRDefault="001E5335" w:rsidP="001E5335">
      <w:pPr>
        <w:autoSpaceDE w:val="0"/>
        <w:autoSpaceDN w:val="0"/>
        <w:adjustRightInd w:val="0"/>
        <w:ind w:firstLine="709"/>
        <w:jc w:val="both"/>
        <w:rPr>
          <w:sz w:val="28"/>
          <w:szCs w:val="28"/>
        </w:rPr>
      </w:pPr>
      <w:r w:rsidRPr="00CC4E95">
        <w:rPr>
          <w:sz w:val="28"/>
          <w:szCs w:val="28"/>
        </w:rPr>
        <w:t xml:space="preserve">В условиях ограниченности бюджетных возможностей политика в области расходов в 2017 году и </w:t>
      </w:r>
      <w:r>
        <w:rPr>
          <w:sz w:val="28"/>
          <w:szCs w:val="28"/>
        </w:rPr>
        <w:t xml:space="preserve">в </w:t>
      </w:r>
      <w:r w:rsidRPr="00CC4E95">
        <w:rPr>
          <w:sz w:val="28"/>
          <w:szCs w:val="28"/>
        </w:rPr>
        <w:t>плановом периоде 2018 и 2019 годов должна быть ориентирована на безусловное исполнение действующих обязательств</w:t>
      </w:r>
      <w:r w:rsidR="002506FD">
        <w:rPr>
          <w:sz w:val="28"/>
          <w:szCs w:val="28"/>
        </w:rPr>
        <w:t>,</w:t>
      </w:r>
      <w:r w:rsidRPr="00CC4E95">
        <w:rPr>
          <w:sz w:val="28"/>
          <w:szCs w:val="28"/>
        </w:rPr>
        <w:t xml:space="preserve"> при условии повышения эффективности, оптимизации и ограничения роста бюджетных расходов, рационального использования внутренних резервов.</w:t>
      </w:r>
    </w:p>
    <w:p w:rsidR="001E5335" w:rsidRPr="00CC4E95" w:rsidRDefault="001E5335" w:rsidP="001E5335">
      <w:pPr>
        <w:autoSpaceDE w:val="0"/>
        <w:autoSpaceDN w:val="0"/>
        <w:adjustRightInd w:val="0"/>
        <w:ind w:firstLine="709"/>
        <w:jc w:val="both"/>
        <w:rPr>
          <w:sz w:val="28"/>
          <w:szCs w:val="28"/>
        </w:rPr>
      </w:pPr>
      <w:r w:rsidRPr="00CC4E95">
        <w:rPr>
          <w:sz w:val="28"/>
          <w:szCs w:val="28"/>
        </w:rPr>
        <w:t>Расходы бюджета</w:t>
      </w:r>
      <w:r>
        <w:rPr>
          <w:sz w:val="28"/>
          <w:szCs w:val="28"/>
        </w:rPr>
        <w:t xml:space="preserve"> </w:t>
      </w:r>
      <w:r w:rsidRPr="00CC4E95">
        <w:rPr>
          <w:sz w:val="28"/>
          <w:szCs w:val="28"/>
        </w:rPr>
        <w:t xml:space="preserve"> </w:t>
      </w:r>
      <w:r>
        <w:rPr>
          <w:sz w:val="28"/>
          <w:szCs w:val="28"/>
        </w:rPr>
        <w:t xml:space="preserve">Большеигнатовского </w:t>
      </w:r>
      <w:r w:rsidR="002506FD">
        <w:rPr>
          <w:sz w:val="28"/>
          <w:szCs w:val="28"/>
        </w:rPr>
        <w:t xml:space="preserve">сельского поселения </w:t>
      </w:r>
      <w:r w:rsidRPr="00CC4E95">
        <w:rPr>
          <w:sz w:val="28"/>
          <w:szCs w:val="28"/>
        </w:rPr>
        <w:t xml:space="preserve">в ближайшие годы необходимо сконцентрировать на решении конкретных, </w:t>
      </w:r>
      <w:r w:rsidRPr="00CC4E95">
        <w:rPr>
          <w:sz w:val="28"/>
          <w:szCs w:val="28"/>
        </w:rPr>
        <w:lastRenderedPageBreak/>
        <w:t>первоочередных задач. При планировании бюджетных ассигнований следует исходить из необходимости безусловного исполнения действующих расходных обязательств. Повышению качества планирования бюджетных ассигнований будет способствовать своевременное исключение из состава действующих расходных обязательств, утративших правовую обоснованность или имеющих низкую эффективность исполнения.</w:t>
      </w:r>
    </w:p>
    <w:p w:rsidR="001E5335" w:rsidRPr="00CC4E95" w:rsidRDefault="001E5335" w:rsidP="001E5335">
      <w:pPr>
        <w:autoSpaceDE w:val="0"/>
        <w:autoSpaceDN w:val="0"/>
        <w:adjustRightInd w:val="0"/>
        <w:ind w:firstLine="709"/>
        <w:jc w:val="both"/>
        <w:rPr>
          <w:sz w:val="28"/>
          <w:szCs w:val="28"/>
        </w:rPr>
      </w:pPr>
      <w:r w:rsidRPr="00CC4E95">
        <w:rPr>
          <w:sz w:val="28"/>
          <w:szCs w:val="28"/>
        </w:rPr>
        <w:t>Необходимо продолжить политику ограничения не</w:t>
      </w:r>
      <w:r w:rsidR="002506FD">
        <w:rPr>
          <w:sz w:val="28"/>
          <w:szCs w:val="28"/>
        </w:rPr>
        <w:t xml:space="preserve"> </w:t>
      </w:r>
      <w:r w:rsidRPr="00CC4E95">
        <w:rPr>
          <w:sz w:val="28"/>
          <w:szCs w:val="28"/>
        </w:rPr>
        <w:t>первоочередных расходов, то есть отказа от необязательных затрат. Принятие новых расходных обязательств должно осуществляться только на основе тщательной оценки их эффективности и при наличии ресурсов для их гарантированного исполнения.</w:t>
      </w:r>
    </w:p>
    <w:p w:rsidR="001E5335" w:rsidRPr="00CC4E95" w:rsidRDefault="001E5335" w:rsidP="001E5335">
      <w:pPr>
        <w:autoSpaceDE w:val="0"/>
        <w:autoSpaceDN w:val="0"/>
        <w:adjustRightInd w:val="0"/>
        <w:ind w:firstLine="709"/>
        <w:jc w:val="both"/>
        <w:rPr>
          <w:sz w:val="28"/>
          <w:szCs w:val="28"/>
        </w:rPr>
      </w:pPr>
      <w:r w:rsidRPr="00CC4E95">
        <w:rPr>
          <w:sz w:val="28"/>
          <w:szCs w:val="28"/>
        </w:rPr>
        <w:t xml:space="preserve">Особое внимание необходимо уделить мониторингу кредиторской задолженности и проведению мероприятий по недопущению ее возникновения и роста. </w:t>
      </w:r>
    </w:p>
    <w:p w:rsidR="001E5335" w:rsidRPr="00CC4E95" w:rsidRDefault="001E5335" w:rsidP="001E5335">
      <w:pPr>
        <w:autoSpaceDE w:val="0"/>
        <w:autoSpaceDN w:val="0"/>
        <w:adjustRightInd w:val="0"/>
        <w:ind w:firstLine="709"/>
        <w:jc w:val="both"/>
        <w:rPr>
          <w:sz w:val="28"/>
          <w:szCs w:val="28"/>
          <w:lang w:eastAsia="en-US"/>
        </w:rPr>
      </w:pPr>
      <w:r w:rsidRPr="00CC4E95">
        <w:rPr>
          <w:sz w:val="28"/>
          <w:szCs w:val="28"/>
          <w:lang w:eastAsia="en-US"/>
        </w:rPr>
        <w:t>Дальнейшая реализация принципа формирования бюджета</w:t>
      </w:r>
      <w:r>
        <w:rPr>
          <w:sz w:val="28"/>
          <w:szCs w:val="28"/>
          <w:lang w:eastAsia="en-US"/>
        </w:rPr>
        <w:t xml:space="preserve"> </w:t>
      </w:r>
      <w:r>
        <w:rPr>
          <w:sz w:val="28"/>
          <w:szCs w:val="28"/>
        </w:rPr>
        <w:t xml:space="preserve">Большеигнатовского </w:t>
      </w:r>
      <w:r w:rsidR="002506FD">
        <w:rPr>
          <w:sz w:val="28"/>
          <w:szCs w:val="28"/>
        </w:rPr>
        <w:t>сельского поселения</w:t>
      </w:r>
      <w:r w:rsidRPr="00CC4E95">
        <w:rPr>
          <w:sz w:val="28"/>
          <w:szCs w:val="28"/>
          <w:lang w:eastAsia="en-US"/>
        </w:rPr>
        <w:t xml:space="preserve"> на основе </w:t>
      </w:r>
      <w:r>
        <w:rPr>
          <w:sz w:val="28"/>
          <w:szCs w:val="28"/>
          <w:lang w:eastAsia="en-US"/>
        </w:rPr>
        <w:t xml:space="preserve">муниципальных </w:t>
      </w:r>
      <w:r w:rsidRPr="00CC4E95">
        <w:rPr>
          <w:sz w:val="28"/>
          <w:szCs w:val="28"/>
          <w:lang w:eastAsia="en-US"/>
        </w:rPr>
        <w:t>программ позволит повысить обоснованность бюджетных ассигнований на этапе их формирования, обеспечит их большую прозрачность для общества и наличие более широких возможностей для оценки их эффективности.</w:t>
      </w:r>
    </w:p>
    <w:p w:rsidR="001E5335" w:rsidRPr="00CC4E95" w:rsidRDefault="001E5335" w:rsidP="001E5335">
      <w:pPr>
        <w:pStyle w:val="ConsPlusNormal"/>
        <w:ind w:firstLine="709"/>
        <w:jc w:val="both"/>
        <w:rPr>
          <w:sz w:val="28"/>
          <w:szCs w:val="28"/>
          <w:lang w:eastAsia="en-US"/>
        </w:rPr>
      </w:pPr>
      <w:r w:rsidRPr="00CC4E95">
        <w:rPr>
          <w:rFonts w:ascii="Times New Roman" w:hAnsi="Times New Roman" w:cs="Times New Roman"/>
          <w:sz w:val="28"/>
          <w:szCs w:val="28"/>
        </w:rPr>
        <w:t>Объемы финансовых ресурсов в рамках</w:t>
      </w:r>
      <w:r>
        <w:rPr>
          <w:rFonts w:ascii="Times New Roman" w:hAnsi="Times New Roman" w:cs="Times New Roman"/>
          <w:sz w:val="28"/>
          <w:szCs w:val="28"/>
        </w:rPr>
        <w:t xml:space="preserve"> муниципальных </w:t>
      </w:r>
      <w:r w:rsidRPr="00CC4E95">
        <w:rPr>
          <w:rFonts w:ascii="Times New Roman" w:hAnsi="Times New Roman" w:cs="Times New Roman"/>
          <w:sz w:val="28"/>
          <w:szCs w:val="28"/>
        </w:rPr>
        <w:t xml:space="preserve"> программ </w:t>
      </w:r>
      <w:r>
        <w:rPr>
          <w:rFonts w:ascii="Times New Roman" w:hAnsi="Times New Roman" w:cs="Times New Roman"/>
          <w:sz w:val="28"/>
          <w:szCs w:val="28"/>
        </w:rPr>
        <w:t xml:space="preserve">Большеигнатовского </w:t>
      </w:r>
      <w:r w:rsidR="002506FD">
        <w:rPr>
          <w:rFonts w:ascii="Times New Roman" w:hAnsi="Times New Roman" w:cs="Times New Roman"/>
          <w:sz w:val="28"/>
          <w:szCs w:val="28"/>
        </w:rPr>
        <w:t>сельского поселения</w:t>
      </w:r>
      <w:r w:rsidRPr="00CC4E95">
        <w:rPr>
          <w:rFonts w:ascii="Times New Roman" w:hAnsi="Times New Roman" w:cs="Times New Roman"/>
          <w:sz w:val="28"/>
          <w:szCs w:val="28"/>
        </w:rPr>
        <w:t xml:space="preserve"> должны быть определены на условиях обеспечения сбалансированности бюджета</w:t>
      </w:r>
      <w:r>
        <w:rPr>
          <w:rFonts w:ascii="Times New Roman" w:hAnsi="Times New Roman" w:cs="Times New Roman"/>
          <w:sz w:val="28"/>
          <w:szCs w:val="28"/>
        </w:rPr>
        <w:t xml:space="preserve"> Большеигнатовского </w:t>
      </w:r>
      <w:r w:rsidR="002506FD">
        <w:rPr>
          <w:rFonts w:ascii="Times New Roman" w:hAnsi="Times New Roman" w:cs="Times New Roman"/>
          <w:sz w:val="28"/>
          <w:szCs w:val="28"/>
        </w:rPr>
        <w:t xml:space="preserve">сельского поселения </w:t>
      </w:r>
      <w:r w:rsidRPr="00CC4E95">
        <w:rPr>
          <w:rFonts w:ascii="Times New Roman" w:hAnsi="Times New Roman" w:cs="Times New Roman"/>
          <w:sz w:val="28"/>
          <w:szCs w:val="28"/>
        </w:rPr>
        <w:t xml:space="preserve"> с учетом необходимости достижения конкретных целей и количественно определенных результатов. </w:t>
      </w:r>
      <w:r w:rsidRPr="00CC4E95">
        <w:rPr>
          <w:rFonts w:ascii="Times New Roman" w:hAnsi="Times New Roman" w:cs="Times New Roman"/>
          <w:sz w:val="28"/>
          <w:szCs w:val="28"/>
          <w:lang w:eastAsia="en-US"/>
        </w:rPr>
        <w:t xml:space="preserve">Это потребует определения очередности реализации </w:t>
      </w:r>
      <w:r>
        <w:rPr>
          <w:rFonts w:ascii="Times New Roman" w:hAnsi="Times New Roman" w:cs="Times New Roman"/>
          <w:sz w:val="28"/>
          <w:szCs w:val="28"/>
          <w:lang w:eastAsia="en-US"/>
        </w:rPr>
        <w:t xml:space="preserve">муниципальных </w:t>
      </w:r>
      <w:r w:rsidRPr="00CC4E95">
        <w:rPr>
          <w:rFonts w:ascii="Times New Roman" w:hAnsi="Times New Roman" w:cs="Times New Roman"/>
          <w:sz w:val="28"/>
          <w:szCs w:val="28"/>
          <w:lang w:eastAsia="en-US"/>
        </w:rPr>
        <w:t>программ и программных мероприятий,</w:t>
      </w:r>
      <w:r w:rsidRPr="00CC4E95">
        <w:rPr>
          <w:rFonts w:ascii="Times New Roman" w:hAnsi="Times New Roman" w:cs="Times New Roman"/>
          <w:b/>
          <w:sz w:val="28"/>
          <w:szCs w:val="28"/>
          <w:lang w:eastAsia="en-US"/>
        </w:rPr>
        <w:t xml:space="preserve"> </w:t>
      </w:r>
      <w:r w:rsidRPr="00CC4E95">
        <w:rPr>
          <w:rFonts w:ascii="Times New Roman" w:hAnsi="Times New Roman" w:cs="Times New Roman"/>
          <w:sz w:val="28"/>
          <w:szCs w:val="28"/>
          <w:lang w:eastAsia="en-US"/>
        </w:rPr>
        <w:t xml:space="preserve">приведения объемов финансового обеспечения </w:t>
      </w:r>
      <w:r>
        <w:rPr>
          <w:rFonts w:ascii="Times New Roman" w:hAnsi="Times New Roman" w:cs="Times New Roman"/>
          <w:sz w:val="28"/>
          <w:szCs w:val="28"/>
          <w:lang w:eastAsia="en-US"/>
        </w:rPr>
        <w:t xml:space="preserve">муниципальных </w:t>
      </w:r>
      <w:r w:rsidRPr="00CC4E95">
        <w:rPr>
          <w:rFonts w:ascii="Times New Roman" w:hAnsi="Times New Roman" w:cs="Times New Roman"/>
          <w:sz w:val="28"/>
          <w:szCs w:val="28"/>
          <w:lang w:eastAsia="en-US"/>
        </w:rPr>
        <w:t>программ к реальным возможностям бюджета</w:t>
      </w:r>
      <w:r>
        <w:rPr>
          <w:rFonts w:ascii="Times New Roman" w:hAnsi="Times New Roman" w:cs="Times New Roman"/>
          <w:sz w:val="28"/>
          <w:szCs w:val="28"/>
          <w:lang w:eastAsia="en-US"/>
        </w:rPr>
        <w:t xml:space="preserve"> </w:t>
      </w:r>
      <w:r>
        <w:rPr>
          <w:rFonts w:ascii="Times New Roman" w:hAnsi="Times New Roman" w:cs="Times New Roman"/>
          <w:sz w:val="28"/>
          <w:szCs w:val="28"/>
        </w:rPr>
        <w:t xml:space="preserve">Большеигнатовского </w:t>
      </w:r>
      <w:r w:rsidR="002506FD">
        <w:rPr>
          <w:rFonts w:ascii="Times New Roman" w:hAnsi="Times New Roman" w:cs="Times New Roman"/>
          <w:sz w:val="28"/>
          <w:szCs w:val="28"/>
        </w:rPr>
        <w:t>сельского поселения</w:t>
      </w:r>
      <w:r w:rsidRPr="00CC4E95">
        <w:rPr>
          <w:rFonts w:ascii="Times New Roman" w:hAnsi="Times New Roman" w:cs="Times New Roman"/>
          <w:sz w:val="28"/>
          <w:szCs w:val="28"/>
          <w:lang w:eastAsia="en-US"/>
        </w:rPr>
        <w:t>.</w:t>
      </w:r>
    </w:p>
    <w:p w:rsidR="001E5335" w:rsidRPr="00CC4E95" w:rsidRDefault="001E5335" w:rsidP="001E5335">
      <w:pPr>
        <w:autoSpaceDE w:val="0"/>
        <w:autoSpaceDN w:val="0"/>
        <w:adjustRightInd w:val="0"/>
        <w:ind w:firstLine="709"/>
        <w:jc w:val="both"/>
        <w:rPr>
          <w:sz w:val="28"/>
          <w:szCs w:val="28"/>
          <w:lang w:eastAsia="en-US"/>
        </w:rPr>
      </w:pPr>
      <w:r w:rsidRPr="00CC4E95">
        <w:rPr>
          <w:sz w:val="28"/>
          <w:szCs w:val="28"/>
          <w:lang w:eastAsia="en-US"/>
        </w:rPr>
        <w:t xml:space="preserve">Особое внимание должно быть уделено обоснованности механизмов реализации </w:t>
      </w:r>
      <w:r>
        <w:rPr>
          <w:sz w:val="28"/>
          <w:szCs w:val="28"/>
          <w:lang w:eastAsia="en-US"/>
        </w:rPr>
        <w:t xml:space="preserve">муниципальных </w:t>
      </w:r>
      <w:r w:rsidRPr="00CC4E95">
        <w:rPr>
          <w:sz w:val="28"/>
          <w:szCs w:val="28"/>
          <w:lang w:eastAsia="en-US"/>
        </w:rPr>
        <w:t xml:space="preserve">программ, их ориентации на достижение целей социально-экономической политики </w:t>
      </w:r>
      <w:r>
        <w:rPr>
          <w:sz w:val="28"/>
          <w:szCs w:val="28"/>
        </w:rPr>
        <w:t xml:space="preserve">Большеигнатовского </w:t>
      </w:r>
      <w:r w:rsidR="002506FD">
        <w:rPr>
          <w:sz w:val="28"/>
          <w:szCs w:val="28"/>
        </w:rPr>
        <w:t>сельского поселения Большеигнатовского муниципального района Республики Мордовия</w:t>
      </w:r>
      <w:r w:rsidRPr="00CC4E95">
        <w:rPr>
          <w:sz w:val="28"/>
          <w:szCs w:val="28"/>
          <w:lang w:eastAsia="en-US"/>
        </w:rPr>
        <w:t>.</w:t>
      </w:r>
    </w:p>
    <w:p w:rsidR="001E5335" w:rsidRPr="00CC4E95" w:rsidRDefault="001E5335" w:rsidP="001E5335">
      <w:pPr>
        <w:autoSpaceDE w:val="0"/>
        <w:autoSpaceDN w:val="0"/>
        <w:adjustRightInd w:val="0"/>
        <w:ind w:firstLine="709"/>
        <w:jc w:val="both"/>
        <w:rPr>
          <w:sz w:val="28"/>
          <w:szCs w:val="28"/>
          <w:lang w:eastAsia="en-US"/>
        </w:rPr>
      </w:pPr>
      <w:r w:rsidRPr="00CC4E95">
        <w:rPr>
          <w:sz w:val="28"/>
          <w:szCs w:val="28"/>
          <w:lang w:eastAsia="en-US"/>
        </w:rPr>
        <w:t>Также в связи с переходом на программно-целевой принцип формирования бюджета</w:t>
      </w:r>
      <w:r>
        <w:rPr>
          <w:sz w:val="28"/>
          <w:szCs w:val="28"/>
          <w:lang w:eastAsia="en-US"/>
        </w:rPr>
        <w:t xml:space="preserve"> </w:t>
      </w:r>
      <w:r>
        <w:rPr>
          <w:sz w:val="28"/>
          <w:szCs w:val="28"/>
        </w:rPr>
        <w:t xml:space="preserve">Большеигнатовского </w:t>
      </w:r>
      <w:r w:rsidR="002506FD">
        <w:rPr>
          <w:sz w:val="28"/>
          <w:szCs w:val="28"/>
        </w:rPr>
        <w:t>сельского поселения</w:t>
      </w:r>
      <w:r w:rsidRPr="00CC4E95">
        <w:rPr>
          <w:sz w:val="28"/>
          <w:szCs w:val="28"/>
          <w:lang w:eastAsia="en-US"/>
        </w:rPr>
        <w:t xml:space="preserve"> происходит объективное усиление роли </w:t>
      </w:r>
      <w:proofErr w:type="gramStart"/>
      <w:r w:rsidRPr="00CC4E95">
        <w:rPr>
          <w:sz w:val="28"/>
          <w:szCs w:val="28"/>
          <w:lang w:eastAsia="en-US"/>
        </w:rPr>
        <w:t>контроля за</w:t>
      </w:r>
      <w:proofErr w:type="gramEnd"/>
      <w:r w:rsidRPr="00CC4E95">
        <w:rPr>
          <w:sz w:val="28"/>
          <w:szCs w:val="28"/>
          <w:lang w:eastAsia="en-US"/>
        </w:rPr>
        <w:t xml:space="preserve"> эффективностью использования бюджетных средств, анализа достигнутых результатов выполнения </w:t>
      </w:r>
      <w:r>
        <w:rPr>
          <w:sz w:val="28"/>
          <w:szCs w:val="28"/>
          <w:lang w:eastAsia="en-US"/>
        </w:rPr>
        <w:t>муниципальных</w:t>
      </w:r>
      <w:r w:rsidRPr="00CC4E95">
        <w:rPr>
          <w:sz w:val="28"/>
          <w:szCs w:val="28"/>
          <w:lang w:eastAsia="en-US"/>
        </w:rPr>
        <w:t xml:space="preserve"> программ органами </w:t>
      </w:r>
      <w:r>
        <w:rPr>
          <w:sz w:val="28"/>
          <w:szCs w:val="28"/>
          <w:lang w:eastAsia="en-US"/>
        </w:rPr>
        <w:t xml:space="preserve">местного самоуправления </w:t>
      </w:r>
      <w:r w:rsidR="002506FD">
        <w:rPr>
          <w:sz w:val="28"/>
          <w:szCs w:val="28"/>
          <w:lang w:eastAsia="en-US"/>
        </w:rPr>
        <w:t>сельского поселения</w:t>
      </w:r>
      <w:r>
        <w:rPr>
          <w:sz w:val="28"/>
          <w:szCs w:val="28"/>
          <w:lang w:eastAsia="en-US"/>
        </w:rPr>
        <w:t xml:space="preserve"> </w:t>
      </w:r>
      <w:r w:rsidRPr="00CC4E95">
        <w:rPr>
          <w:sz w:val="28"/>
          <w:szCs w:val="28"/>
          <w:lang w:eastAsia="en-US"/>
        </w:rPr>
        <w:t>в целях обеспечения снижения потерь бюджета</w:t>
      </w:r>
      <w:r>
        <w:rPr>
          <w:sz w:val="28"/>
          <w:szCs w:val="28"/>
          <w:lang w:eastAsia="en-US"/>
        </w:rPr>
        <w:t xml:space="preserve"> </w:t>
      </w:r>
      <w:r>
        <w:rPr>
          <w:sz w:val="28"/>
          <w:szCs w:val="28"/>
        </w:rPr>
        <w:t xml:space="preserve">Большеигнатовского </w:t>
      </w:r>
      <w:r w:rsidR="002506FD">
        <w:rPr>
          <w:sz w:val="28"/>
          <w:szCs w:val="28"/>
        </w:rPr>
        <w:t>сельского поселения</w:t>
      </w:r>
      <w:r w:rsidRPr="00CC4E95">
        <w:rPr>
          <w:sz w:val="28"/>
          <w:szCs w:val="28"/>
          <w:lang w:eastAsia="en-US"/>
        </w:rPr>
        <w:t>.</w:t>
      </w:r>
    </w:p>
    <w:p w:rsidR="001E5335" w:rsidRPr="00336653" w:rsidRDefault="001E5335" w:rsidP="001E5335">
      <w:pPr>
        <w:autoSpaceDE w:val="0"/>
        <w:autoSpaceDN w:val="0"/>
        <w:adjustRightInd w:val="0"/>
        <w:ind w:firstLine="709"/>
        <w:jc w:val="both"/>
        <w:rPr>
          <w:sz w:val="28"/>
          <w:szCs w:val="28"/>
        </w:rPr>
      </w:pPr>
      <w:r w:rsidRPr="00CC4E95">
        <w:rPr>
          <w:sz w:val="28"/>
          <w:szCs w:val="28"/>
        </w:rPr>
        <w:t>Одновременно с повышением оплаты труда необходимо продолжить работу по переходу на «эффективный контракт», предполагающий увязку оплаты труда с результатами деятельности работника. В соответствии</w:t>
      </w:r>
      <w:r w:rsidRPr="00336653">
        <w:rPr>
          <w:sz w:val="28"/>
          <w:szCs w:val="28"/>
        </w:rPr>
        <w:t xml:space="preserve"> с принципами </w:t>
      </w:r>
      <w:r>
        <w:rPr>
          <w:sz w:val="28"/>
          <w:szCs w:val="28"/>
        </w:rPr>
        <w:t>«</w:t>
      </w:r>
      <w:r w:rsidRPr="00336653">
        <w:rPr>
          <w:sz w:val="28"/>
          <w:szCs w:val="28"/>
        </w:rPr>
        <w:t>эффективного контракта</w:t>
      </w:r>
      <w:r>
        <w:rPr>
          <w:sz w:val="28"/>
          <w:szCs w:val="28"/>
        </w:rPr>
        <w:t>»</w:t>
      </w:r>
      <w:r w:rsidRPr="00336653">
        <w:rPr>
          <w:sz w:val="28"/>
          <w:szCs w:val="28"/>
        </w:rPr>
        <w:t xml:space="preserve"> необходимо дополнение </w:t>
      </w:r>
      <w:r w:rsidRPr="00336653">
        <w:rPr>
          <w:sz w:val="28"/>
          <w:szCs w:val="28"/>
        </w:rPr>
        <w:lastRenderedPageBreak/>
        <w:t>гарантированного уровня оплаты труда системой премий в зависимости от показателей результативности и эффективности деятельности.</w:t>
      </w:r>
    </w:p>
    <w:p w:rsidR="001E5335" w:rsidRPr="00CC4E95" w:rsidRDefault="001E5335" w:rsidP="001E5335">
      <w:pPr>
        <w:pStyle w:val="ConsPlusNormal"/>
        <w:ind w:firstLine="709"/>
        <w:jc w:val="both"/>
        <w:rPr>
          <w:sz w:val="28"/>
          <w:szCs w:val="28"/>
        </w:rPr>
      </w:pPr>
      <w:r w:rsidRPr="00F95C07">
        <w:rPr>
          <w:rFonts w:ascii="Times New Roman" w:hAnsi="Times New Roman" w:cs="Times New Roman"/>
          <w:sz w:val="28"/>
          <w:szCs w:val="28"/>
        </w:rPr>
        <w:t xml:space="preserve">В рамках улучшения качества и повышения эффективности оказания (выполнения) </w:t>
      </w:r>
      <w:r>
        <w:rPr>
          <w:rFonts w:ascii="Times New Roman" w:hAnsi="Times New Roman" w:cs="Times New Roman"/>
          <w:sz w:val="28"/>
          <w:szCs w:val="28"/>
        </w:rPr>
        <w:t xml:space="preserve">муниципальных </w:t>
      </w:r>
      <w:r w:rsidRPr="00F95C07">
        <w:rPr>
          <w:rFonts w:ascii="Times New Roman" w:hAnsi="Times New Roman" w:cs="Times New Roman"/>
          <w:sz w:val="28"/>
          <w:szCs w:val="28"/>
        </w:rPr>
        <w:t>услуг (работ)</w:t>
      </w:r>
      <w:r>
        <w:rPr>
          <w:rFonts w:ascii="Times New Roman" w:hAnsi="Times New Roman" w:cs="Times New Roman"/>
          <w:sz w:val="28"/>
          <w:szCs w:val="28"/>
        </w:rPr>
        <w:t xml:space="preserve"> </w:t>
      </w:r>
      <w:r w:rsidRPr="00F95C07">
        <w:rPr>
          <w:rFonts w:ascii="Times New Roman" w:hAnsi="Times New Roman" w:cs="Times New Roman"/>
          <w:sz w:val="28"/>
          <w:szCs w:val="28"/>
        </w:rPr>
        <w:t xml:space="preserve">необходимо продолжить проведение мероприятий, направленных </w:t>
      </w:r>
      <w:r w:rsidRPr="00CC4E95">
        <w:rPr>
          <w:rFonts w:ascii="Times New Roman" w:hAnsi="Times New Roman" w:cs="Times New Roman"/>
          <w:sz w:val="28"/>
          <w:szCs w:val="28"/>
        </w:rPr>
        <w:t xml:space="preserve">на повышение эффективности использования ими финансовых ресурсов и </w:t>
      </w:r>
      <w:r>
        <w:rPr>
          <w:rFonts w:ascii="Times New Roman" w:hAnsi="Times New Roman" w:cs="Times New Roman"/>
          <w:sz w:val="28"/>
          <w:szCs w:val="28"/>
        </w:rPr>
        <w:t xml:space="preserve">муниципального </w:t>
      </w:r>
      <w:r w:rsidRPr="00CC4E95">
        <w:rPr>
          <w:rFonts w:ascii="Times New Roman" w:hAnsi="Times New Roman" w:cs="Times New Roman"/>
          <w:sz w:val="28"/>
          <w:szCs w:val="28"/>
        </w:rPr>
        <w:t xml:space="preserve">имущества </w:t>
      </w:r>
      <w:r>
        <w:rPr>
          <w:rFonts w:ascii="Times New Roman" w:hAnsi="Times New Roman" w:cs="Times New Roman"/>
          <w:sz w:val="28"/>
          <w:szCs w:val="28"/>
        </w:rPr>
        <w:t xml:space="preserve">Большеигнатовского </w:t>
      </w:r>
      <w:r w:rsidR="00B076EB">
        <w:rPr>
          <w:rFonts w:ascii="Times New Roman" w:hAnsi="Times New Roman" w:cs="Times New Roman"/>
          <w:sz w:val="28"/>
          <w:szCs w:val="28"/>
        </w:rPr>
        <w:t>сельского поселения.</w:t>
      </w:r>
    </w:p>
    <w:p w:rsidR="001E5335" w:rsidRPr="00855DFB" w:rsidRDefault="001E5335" w:rsidP="001E5335">
      <w:pPr>
        <w:autoSpaceDE w:val="0"/>
        <w:autoSpaceDN w:val="0"/>
        <w:adjustRightInd w:val="0"/>
        <w:ind w:firstLine="709"/>
        <w:jc w:val="both"/>
        <w:rPr>
          <w:sz w:val="28"/>
          <w:szCs w:val="28"/>
        </w:rPr>
      </w:pPr>
      <w:r w:rsidRPr="00855DFB">
        <w:rPr>
          <w:sz w:val="28"/>
          <w:szCs w:val="28"/>
        </w:rPr>
        <w:t>В 201</w:t>
      </w:r>
      <w:r>
        <w:rPr>
          <w:sz w:val="28"/>
          <w:szCs w:val="28"/>
        </w:rPr>
        <w:t>7</w:t>
      </w:r>
      <w:r w:rsidRPr="00855DFB">
        <w:rPr>
          <w:sz w:val="28"/>
          <w:szCs w:val="28"/>
        </w:rPr>
        <w:t xml:space="preserve"> году </w:t>
      </w:r>
      <w:r>
        <w:rPr>
          <w:sz w:val="28"/>
          <w:szCs w:val="28"/>
        </w:rPr>
        <w:t>должна быть продолжена</w:t>
      </w:r>
      <w:r w:rsidRPr="00855DFB">
        <w:rPr>
          <w:sz w:val="28"/>
          <w:szCs w:val="28"/>
        </w:rPr>
        <w:t xml:space="preserve"> работа по совершенствованию системы планирования закупок для </w:t>
      </w:r>
      <w:r>
        <w:rPr>
          <w:sz w:val="28"/>
          <w:szCs w:val="28"/>
        </w:rPr>
        <w:t xml:space="preserve">муниципальных </w:t>
      </w:r>
      <w:r w:rsidRPr="00855DFB">
        <w:rPr>
          <w:sz w:val="28"/>
          <w:szCs w:val="28"/>
        </w:rPr>
        <w:t>нужд</w:t>
      </w:r>
      <w:r>
        <w:rPr>
          <w:sz w:val="28"/>
          <w:szCs w:val="28"/>
        </w:rPr>
        <w:t xml:space="preserve"> Большеигнатовского </w:t>
      </w:r>
      <w:r w:rsidR="00B076EB">
        <w:rPr>
          <w:sz w:val="28"/>
          <w:szCs w:val="28"/>
        </w:rPr>
        <w:t>сельского поселения</w:t>
      </w:r>
      <w:r w:rsidRPr="00855DFB">
        <w:rPr>
          <w:sz w:val="28"/>
          <w:szCs w:val="28"/>
        </w:rPr>
        <w:t xml:space="preserve">, в </w:t>
      </w:r>
      <w:proofErr w:type="gramStart"/>
      <w:r w:rsidRPr="00855DFB">
        <w:rPr>
          <w:sz w:val="28"/>
          <w:szCs w:val="28"/>
        </w:rPr>
        <w:t>основу</w:t>
      </w:r>
      <w:proofErr w:type="gramEnd"/>
      <w:r w:rsidRPr="00855DFB">
        <w:rPr>
          <w:sz w:val="28"/>
          <w:szCs w:val="28"/>
        </w:rPr>
        <w:t xml:space="preserve"> которой</w:t>
      </w:r>
      <w:r>
        <w:rPr>
          <w:sz w:val="28"/>
          <w:szCs w:val="28"/>
        </w:rPr>
        <w:t xml:space="preserve"> должен быть</w:t>
      </w:r>
      <w:r w:rsidRPr="00855DFB">
        <w:rPr>
          <w:sz w:val="28"/>
          <w:szCs w:val="28"/>
        </w:rPr>
        <w:t xml:space="preserve"> положен принцип неразрывной связи с бюджетным процессом. Также </w:t>
      </w:r>
      <w:r>
        <w:rPr>
          <w:sz w:val="28"/>
          <w:szCs w:val="28"/>
        </w:rPr>
        <w:t>необходимо продолжить</w:t>
      </w:r>
      <w:r w:rsidRPr="00855DFB">
        <w:rPr>
          <w:sz w:val="28"/>
          <w:szCs w:val="28"/>
        </w:rPr>
        <w:t xml:space="preserve"> мониторинг планируемых закупок в части определения начальной (максимальной) цены контрактов, а также состоявшихся закупок с целью учета экономии по результатам проведения конкурсных процедур и ее дальнейшего направления на финансирование первоочередных и социально значимых обязательств.</w:t>
      </w:r>
    </w:p>
    <w:p w:rsidR="001E5335" w:rsidRDefault="001E5335" w:rsidP="001E5335">
      <w:pPr>
        <w:autoSpaceDE w:val="0"/>
        <w:autoSpaceDN w:val="0"/>
        <w:adjustRightInd w:val="0"/>
        <w:ind w:firstLine="709"/>
        <w:jc w:val="both"/>
        <w:rPr>
          <w:sz w:val="28"/>
          <w:szCs w:val="28"/>
        </w:rPr>
      </w:pPr>
      <w:proofErr w:type="gramStart"/>
      <w:r>
        <w:rPr>
          <w:sz w:val="28"/>
          <w:szCs w:val="28"/>
          <w:lang w:eastAsia="en-US"/>
        </w:rPr>
        <w:t>Для обеспечения прозрачности и публичности информации о бюджетном процессе и бюджетном устройстве необходимо продолжить применение н</w:t>
      </w:r>
      <w:r w:rsidRPr="00855DFB">
        <w:rPr>
          <w:sz w:val="28"/>
          <w:szCs w:val="28"/>
          <w:lang w:eastAsia="en-US"/>
        </w:rPr>
        <w:t>а постоянной основе механизм</w:t>
      </w:r>
      <w:r>
        <w:rPr>
          <w:sz w:val="28"/>
          <w:szCs w:val="28"/>
          <w:lang w:eastAsia="en-US"/>
        </w:rPr>
        <w:t>ов</w:t>
      </w:r>
      <w:r w:rsidRPr="003C08B8">
        <w:rPr>
          <w:sz w:val="28"/>
          <w:szCs w:val="28"/>
        </w:rPr>
        <w:t xml:space="preserve"> предоставления </w:t>
      </w:r>
      <w:r>
        <w:rPr>
          <w:sz w:val="28"/>
          <w:szCs w:val="28"/>
        </w:rPr>
        <w:t xml:space="preserve">данной </w:t>
      </w:r>
      <w:r w:rsidRPr="003C08B8">
        <w:rPr>
          <w:sz w:val="28"/>
          <w:szCs w:val="28"/>
        </w:rPr>
        <w:t>информации для граждан с учетом современных требований к визуализации информации и интерактивн</w:t>
      </w:r>
      <w:r>
        <w:rPr>
          <w:sz w:val="28"/>
          <w:szCs w:val="28"/>
        </w:rPr>
        <w:t xml:space="preserve">ости путем </w:t>
      </w:r>
      <w:r w:rsidRPr="003C08B8">
        <w:rPr>
          <w:sz w:val="28"/>
          <w:szCs w:val="28"/>
        </w:rPr>
        <w:t>публикаци</w:t>
      </w:r>
      <w:r>
        <w:rPr>
          <w:sz w:val="28"/>
          <w:szCs w:val="28"/>
        </w:rPr>
        <w:t>и</w:t>
      </w:r>
      <w:r w:rsidRPr="003C08B8">
        <w:rPr>
          <w:sz w:val="28"/>
          <w:szCs w:val="28"/>
        </w:rPr>
        <w:t xml:space="preserve"> электронной информационной брошюры «Бюджет для граждан» к</w:t>
      </w:r>
      <w:r>
        <w:rPr>
          <w:sz w:val="28"/>
          <w:szCs w:val="28"/>
        </w:rPr>
        <w:t xml:space="preserve"> решению Совета депутатов о бюджете Большеигнатовского </w:t>
      </w:r>
      <w:r w:rsidR="00B076EB">
        <w:rPr>
          <w:sz w:val="28"/>
          <w:szCs w:val="28"/>
        </w:rPr>
        <w:t xml:space="preserve">сельского поселения </w:t>
      </w:r>
      <w:r>
        <w:rPr>
          <w:sz w:val="28"/>
          <w:szCs w:val="28"/>
        </w:rPr>
        <w:t>и отчету о его исполнении.</w:t>
      </w:r>
      <w:proofErr w:type="gramEnd"/>
    </w:p>
    <w:p w:rsidR="001E5335" w:rsidRPr="00AD43C4" w:rsidRDefault="001E5335" w:rsidP="001E5335">
      <w:pPr>
        <w:autoSpaceDE w:val="0"/>
        <w:autoSpaceDN w:val="0"/>
        <w:adjustRightInd w:val="0"/>
        <w:ind w:firstLine="709"/>
        <w:jc w:val="both"/>
        <w:rPr>
          <w:sz w:val="28"/>
          <w:szCs w:val="28"/>
          <w:lang w:eastAsia="en-US"/>
        </w:rPr>
      </w:pPr>
    </w:p>
    <w:p w:rsidR="001E5335" w:rsidRDefault="001E5335" w:rsidP="00B076EB">
      <w:pPr>
        <w:jc w:val="center"/>
        <w:rPr>
          <w:b/>
          <w:sz w:val="28"/>
          <w:szCs w:val="28"/>
        </w:rPr>
      </w:pPr>
      <w:r w:rsidRPr="004D5988">
        <w:rPr>
          <w:b/>
          <w:sz w:val="28"/>
          <w:szCs w:val="28"/>
        </w:rPr>
        <w:t>Политика в области межбюджетных отношений</w:t>
      </w:r>
    </w:p>
    <w:p w:rsidR="00B076EB" w:rsidRPr="00B076EB" w:rsidRDefault="00B076EB" w:rsidP="00B076EB">
      <w:pPr>
        <w:jc w:val="center"/>
        <w:rPr>
          <w:b/>
          <w:sz w:val="28"/>
          <w:szCs w:val="28"/>
        </w:rPr>
      </w:pPr>
    </w:p>
    <w:p w:rsidR="001E5335" w:rsidRPr="003E7C66" w:rsidRDefault="001E5335" w:rsidP="001E5335">
      <w:pPr>
        <w:autoSpaceDE w:val="0"/>
        <w:autoSpaceDN w:val="0"/>
        <w:adjustRightInd w:val="0"/>
        <w:ind w:firstLine="720"/>
        <w:jc w:val="both"/>
        <w:rPr>
          <w:sz w:val="28"/>
          <w:szCs w:val="28"/>
          <w:lang w:eastAsia="en-US"/>
        </w:rPr>
      </w:pPr>
      <w:proofErr w:type="gramStart"/>
      <w:r w:rsidRPr="003E7C66">
        <w:rPr>
          <w:sz w:val="28"/>
          <w:szCs w:val="28"/>
          <w:lang w:eastAsia="en-US"/>
        </w:rPr>
        <w:t xml:space="preserve">Бюджетная политика в сфере межбюджетных отношений на 2017 год и на плановый период 2018 и 2019 годов будет направлена на дальнейшее обеспечение сбалансированности и </w:t>
      </w:r>
      <w:r w:rsidR="00B076EB">
        <w:rPr>
          <w:sz w:val="28"/>
          <w:szCs w:val="28"/>
          <w:lang w:eastAsia="en-US"/>
        </w:rPr>
        <w:t>финансовой устойчивости бюджета муниципального образования</w:t>
      </w:r>
      <w:r w:rsidRPr="003E7C66">
        <w:rPr>
          <w:sz w:val="28"/>
          <w:szCs w:val="28"/>
          <w:lang w:eastAsia="en-US"/>
        </w:rPr>
        <w:t>, в том числе путем предоставления межбюджетных трансфертов из республиканского бюджета в целях обеспе</w:t>
      </w:r>
      <w:r w:rsidR="00B076EB">
        <w:rPr>
          <w:sz w:val="28"/>
          <w:szCs w:val="28"/>
          <w:lang w:eastAsia="en-US"/>
        </w:rPr>
        <w:t>чения гарантий для муниципального образования</w:t>
      </w:r>
      <w:r w:rsidRPr="003E7C66">
        <w:rPr>
          <w:sz w:val="28"/>
          <w:szCs w:val="28"/>
          <w:lang w:eastAsia="en-US"/>
        </w:rPr>
        <w:t xml:space="preserve"> наличи</w:t>
      </w:r>
      <w:r>
        <w:rPr>
          <w:sz w:val="28"/>
          <w:szCs w:val="28"/>
          <w:lang w:eastAsia="en-US"/>
        </w:rPr>
        <w:t>я</w:t>
      </w:r>
      <w:r w:rsidRPr="003E7C66">
        <w:rPr>
          <w:sz w:val="28"/>
          <w:szCs w:val="28"/>
          <w:lang w:eastAsia="en-US"/>
        </w:rPr>
        <w:t xml:space="preserve"> ресурсов для финансирования социально</w:t>
      </w:r>
      <w:r>
        <w:rPr>
          <w:sz w:val="28"/>
          <w:szCs w:val="28"/>
          <w:lang w:eastAsia="en-US"/>
        </w:rPr>
        <w:t xml:space="preserve"> </w:t>
      </w:r>
      <w:r w:rsidRPr="003E7C66">
        <w:rPr>
          <w:sz w:val="28"/>
          <w:szCs w:val="28"/>
          <w:lang w:eastAsia="en-US"/>
        </w:rPr>
        <w:t>значимых расходов.</w:t>
      </w:r>
      <w:proofErr w:type="gramEnd"/>
    </w:p>
    <w:p w:rsidR="001E5335" w:rsidRPr="003E7C66" w:rsidRDefault="001E5335" w:rsidP="001E5335">
      <w:pPr>
        <w:autoSpaceDE w:val="0"/>
        <w:autoSpaceDN w:val="0"/>
        <w:adjustRightInd w:val="0"/>
        <w:ind w:firstLine="720"/>
        <w:jc w:val="both"/>
        <w:rPr>
          <w:sz w:val="28"/>
          <w:szCs w:val="28"/>
          <w:lang w:eastAsia="en-US"/>
        </w:rPr>
      </w:pPr>
      <w:r w:rsidRPr="003E7C66">
        <w:rPr>
          <w:sz w:val="28"/>
          <w:szCs w:val="28"/>
          <w:lang w:eastAsia="en-US"/>
        </w:rPr>
        <w:t>Необходимо продолжить реализацию мер, направленных на повышение эффективности</w:t>
      </w:r>
      <w:r w:rsidR="00B076EB">
        <w:rPr>
          <w:sz w:val="28"/>
          <w:szCs w:val="28"/>
          <w:lang w:eastAsia="en-US"/>
        </w:rPr>
        <w:t xml:space="preserve"> и оптимизацию расходов бюджета муниципального образования</w:t>
      </w:r>
      <w:r w:rsidRPr="003E7C66">
        <w:rPr>
          <w:sz w:val="28"/>
          <w:szCs w:val="28"/>
          <w:lang w:eastAsia="en-US"/>
        </w:rPr>
        <w:t>, ограничение дефицита и уровня муниципального долга. Принятие новых расходных обязательств должно осуществляться только при наличии финансового обеспечения или сокращении</w:t>
      </w:r>
      <w:r w:rsidR="00B076EB">
        <w:rPr>
          <w:sz w:val="28"/>
          <w:szCs w:val="28"/>
          <w:lang w:eastAsia="en-US"/>
        </w:rPr>
        <w:t xml:space="preserve"> неэффективных расходов бюджета муниципального образования</w:t>
      </w:r>
      <w:r w:rsidRPr="003E7C66">
        <w:rPr>
          <w:sz w:val="28"/>
          <w:szCs w:val="28"/>
          <w:lang w:eastAsia="en-US"/>
        </w:rPr>
        <w:t>.</w:t>
      </w:r>
    </w:p>
    <w:p w:rsidR="001E5335" w:rsidRPr="003E7C66" w:rsidRDefault="001E5335" w:rsidP="001E5335">
      <w:pPr>
        <w:autoSpaceDE w:val="0"/>
        <w:autoSpaceDN w:val="0"/>
        <w:adjustRightInd w:val="0"/>
        <w:ind w:firstLine="720"/>
        <w:jc w:val="both"/>
        <w:rPr>
          <w:sz w:val="28"/>
          <w:szCs w:val="28"/>
          <w:lang w:eastAsia="en-US"/>
        </w:rPr>
      </w:pPr>
      <w:r w:rsidRPr="003E7C66">
        <w:rPr>
          <w:sz w:val="28"/>
          <w:szCs w:val="28"/>
          <w:lang w:eastAsia="en-US"/>
        </w:rPr>
        <w:t>Планирование бюджетных ассигнований необходимо осуществлять в жесткой увязке с целями, задачами и показателями принятых муниципальных программ.</w:t>
      </w:r>
    </w:p>
    <w:p w:rsidR="001E5335" w:rsidRPr="00AD43C4" w:rsidRDefault="001E5335" w:rsidP="00B076EB">
      <w:pPr>
        <w:pStyle w:val="21"/>
        <w:ind w:left="0"/>
        <w:rPr>
          <w:sz w:val="28"/>
          <w:szCs w:val="28"/>
        </w:rPr>
      </w:pPr>
    </w:p>
    <w:p w:rsidR="001E5335" w:rsidRPr="004D5988" w:rsidRDefault="001E5335" w:rsidP="001E5335">
      <w:pPr>
        <w:pStyle w:val="ConsPlusNormal"/>
        <w:jc w:val="center"/>
        <w:outlineLvl w:val="1"/>
        <w:rPr>
          <w:rFonts w:ascii="Times New Roman" w:hAnsi="Times New Roman" w:cs="Times New Roman"/>
          <w:b/>
          <w:sz w:val="28"/>
          <w:szCs w:val="28"/>
        </w:rPr>
      </w:pPr>
      <w:r w:rsidRPr="004D5988">
        <w:rPr>
          <w:rFonts w:ascii="Times New Roman" w:hAnsi="Times New Roman" w:cs="Times New Roman"/>
          <w:b/>
          <w:sz w:val="28"/>
          <w:szCs w:val="28"/>
        </w:rPr>
        <w:lastRenderedPageBreak/>
        <w:t xml:space="preserve">Политика в области управления </w:t>
      </w:r>
      <w:r>
        <w:rPr>
          <w:rFonts w:ascii="Times New Roman" w:hAnsi="Times New Roman" w:cs="Times New Roman"/>
          <w:b/>
          <w:sz w:val="28"/>
          <w:szCs w:val="28"/>
        </w:rPr>
        <w:t>муниципальным</w:t>
      </w:r>
      <w:r w:rsidRPr="004D5988">
        <w:rPr>
          <w:rFonts w:ascii="Times New Roman" w:hAnsi="Times New Roman" w:cs="Times New Roman"/>
          <w:b/>
          <w:sz w:val="28"/>
          <w:szCs w:val="28"/>
        </w:rPr>
        <w:t xml:space="preserve"> долгом</w:t>
      </w:r>
    </w:p>
    <w:p w:rsidR="001E5335" w:rsidRDefault="001E5335" w:rsidP="00B076EB">
      <w:pPr>
        <w:pStyle w:val="ConsPlusNormal"/>
        <w:jc w:val="both"/>
        <w:rPr>
          <w:rFonts w:ascii="Times New Roman" w:hAnsi="Times New Roman" w:cs="Times New Roman"/>
          <w:bCs/>
          <w:sz w:val="28"/>
          <w:szCs w:val="28"/>
        </w:rPr>
      </w:pPr>
    </w:p>
    <w:p w:rsidR="001E5335" w:rsidRPr="008A1BC9" w:rsidRDefault="001E5335" w:rsidP="001E5335">
      <w:pPr>
        <w:pStyle w:val="ConsPlusNormal"/>
        <w:ind w:firstLine="709"/>
        <w:jc w:val="both"/>
        <w:rPr>
          <w:rFonts w:ascii="Times New Roman" w:hAnsi="Times New Roman" w:cs="Times New Roman"/>
          <w:b/>
          <w:sz w:val="28"/>
          <w:szCs w:val="28"/>
        </w:rPr>
      </w:pPr>
      <w:proofErr w:type="gramStart"/>
      <w:r>
        <w:rPr>
          <w:rFonts w:ascii="Times New Roman" w:hAnsi="Times New Roman" w:cs="Times New Roman"/>
          <w:bCs/>
          <w:sz w:val="28"/>
          <w:szCs w:val="28"/>
        </w:rPr>
        <w:t>Р</w:t>
      </w:r>
      <w:r w:rsidRPr="008A1BC9">
        <w:rPr>
          <w:rFonts w:ascii="Times New Roman" w:hAnsi="Times New Roman" w:cs="Times New Roman"/>
          <w:bCs/>
          <w:sz w:val="28"/>
          <w:szCs w:val="28"/>
        </w:rPr>
        <w:t>еал</w:t>
      </w:r>
      <w:r>
        <w:rPr>
          <w:rFonts w:ascii="Times New Roman" w:hAnsi="Times New Roman" w:cs="Times New Roman"/>
          <w:bCs/>
          <w:sz w:val="28"/>
          <w:szCs w:val="28"/>
        </w:rPr>
        <w:t>изация долговой политики в 2017</w:t>
      </w:r>
      <w:r w:rsidRPr="008A1BC9">
        <w:rPr>
          <w:rFonts w:ascii="Times New Roman" w:hAnsi="Times New Roman" w:cs="Times New Roman"/>
          <w:sz w:val="28"/>
          <w:szCs w:val="28"/>
        </w:rPr>
        <w:t>–</w:t>
      </w:r>
      <w:r>
        <w:rPr>
          <w:rFonts w:ascii="Times New Roman" w:hAnsi="Times New Roman" w:cs="Times New Roman"/>
          <w:bCs/>
          <w:sz w:val="28"/>
          <w:szCs w:val="28"/>
        </w:rPr>
        <w:t>2019</w:t>
      </w:r>
      <w:r w:rsidR="00B076EB">
        <w:rPr>
          <w:rFonts w:ascii="Times New Roman" w:hAnsi="Times New Roman" w:cs="Times New Roman"/>
          <w:bCs/>
          <w:sz w:val="28"/>
          <w:szCs w:val="28"/>
        </w:rPr>
        <w:t xml:space="preserve"> </w:t>
      </w:r>
      <w:r w:rsidRPr="008A1BC9">
        <w:rPr>
          <w:rFonts w:ascii="Times New Roman" w:hAnsi="Times New Roman" w:cs="Times New Roman"/>
          <w:bCs/>
          <w:sz w:val="28"/>
          <w:szCs w:val="28"/>
        </w:rPr>
        <w:t xml:space="preserve">годах будет осуществляться в рамках решения ключевых задач по поддержанию долговой нагрузки в установленных законодательством пределах с формированием предпосылок к его сокращению, недопущению существенного роста расходов на обслуживание </w:t>
      </w:r>
      <w:r>
        <w:rPr>
          <w:rFonts w:ascii="Times New Roman" w:hAnsi="Times New Roman" w:cs="Times New Roman"/>
          <w:bCs/>
          <w:sz w:val="28"/>
          <w:szCs w:val="28"/>
        </w:rPr>
        <w:t xml:space="preserve">муниципального </w:t>
      </w:r>
      <w:r w:rsidRPr="008A1BC9">
        <w:rPr>
          <w:rFonts w:ascii="Times New Roman" w:hAnsi="Times New Roman" w:cs="Times New Roman"/>
          <w:bCs/>
          <w:sz w:val="28"/>
          <w:szCs w:val="28"/>
        </w:rPr>
        <w:t xml:space="preserve">долга, соблюдению показателей и индикаторов, установленных </w:t>
      </w:r>
      <w:r>
        <w:rPr>
          <w:rFonts w:ascii="Times New Roman" w:hAnsi="Times New Roman" w:cs="Times New Roman"/>
          <w:bCs/>
          <w:sz w:val="28"/>
          <w:szCs w:val="28"/>
        </w:rPr>
        <w:t xml:space="preserve">муниципальной </w:t>
      </w:r>
      <w:hyperlink r:id="rId6" w:history="1">
        <w:r w:rsidRPr="008A1BC9">
          <w:rPr>
            <w:rFonts w:ascii="Times New Roman" w:hAnsi="Times New Roman" w:cs="Times New Roman"/>
            <w:bCs/>
            <w:sz w:val="28"/>
            <w:szCs w:val="28"/>
          </w:rPr>
          <w:t>программой</w:t>
        </w:r>
      </w:hyperlink>
      <w:r w:rsidRPr="008A1BC9">
        <w:rPr>
          <w:rFonts w:ascii="Times New Roman" w:hAnsi="Times New Roman" w:cs="Times New Roman"/>
          <w:bCs/>
          <w:sz w:val="28"/>
          <w:szCs w:val="28"/>
        </w:rPr>
        <w:t xml:space="preserve"> повышения эффективности управления </w:t>
      </w:r>
      <w:r>
        <w:rPr>
          <w:rFonts w:ascii="Times New Roman" w:hAnsi="Times New Roman" w:cs="Times New Roman"/>
          <w:bCs/>
          <w:sz w:val="28"/>
          <w:szCs w:val="28"/>
        </w:rPr>
        <w:t xml:space="preserve">муниципальными </w:t>
      </w:r>
      <w:r w:rsidRPr="008A1BC9">
        <w:rPr>
          <w:rFonts w:ascii="Times New Roman" w:hAnsi="Times New Roman" w:cs="Times New Roman"/>
          <w:bCs/>
          <w:sz w:val="28"/>
          <w:szCs w:val="28"/>
        </w:rPr>
        <w:t xml:space="preserve">финансами в </w:t>
      </w:r>
      <w:proofErr w:type="spellStart"/>
      <w:r>
        <w:rPr>
          <w:rFonts w:ascii="Times New Roman" w:hAnsi="Times New Roman" w:cs="Times New Roman"/>
          <w:sz w:val="28"/>
          <w:szCs w:val="28"/>
        </w:rPr>
        <w:t>Большеигнатовском</w:t>
      </w:r>
      <w:proofErr w:type="spellEnd"/>
      <w:r>
        <w:rPr>
          <w:rFonts w:ascii="Times New Roman" w:hAnsi="Times New Roman" w:cs="Times New Roman"/>
          <w:sz w:val="28"/>
          <w:szCs w:val="28"/>
        </w:rPr>
        <w:t xml:space="preserve"> </w:t>
      </w:r>
      <w:r w:rsidR="00B076EB">
        <w:rPr>
          <w:rFonts w:ascii="Times New Roman" w:hAnsi="Times New Roman" w:cs="Times New Roman"/>
          <w:sz w:val="28"/>
          <w:szCs w:val="28"/>
        </w:rPr>
        <w:t>сельском поселении</w:t>
      </w:r>
      <w:r w:rsidRPr="008A1BC9">
        <w:rPr>
          <w:rFonts w:ascii="Times New Roman" w:hAnsi="Times New Roman" w:cs="Times New Roman"/>
          <w:bCs/>
          <w:sz w:val="28"/>
          <w:szCs w:val="28"/>
        </w:rPr>
        <w:t xml:space="preserve"> на 2014 </w:t>
      </w:r>
      <w:r w:rsidRPr="008A1BC9">
        <w:rPr>
          <w:rFonts w:ascii="Times New Roman" w:hAnsi="Times New Roman" w:cs="Times New Roman"/>
          <w:sz w:val="28"/>
          <w:szCs w:val="28"/>
        </w:rPr>
        <w:t>–</w:t>
      </w:r>
      <w:r w:rsidRPr="008A1BC9">
        <w:rPr>
          <w:rFonts w:ascii="Times New Roman" w:hAnsi="Times New Roman" w:cs="Times New Roman"/>
          <w:bCs/>
          <w:sz w:val="28"/>
          <w:szCs w:val="28"/>
        </w:rPr>
        <w:t xml:space="preserve"> 2022 годы</w:t>
      </w:r>
      <w:r>
        <w:rPr>
          <w:rFonts w:ascii="Times New Roman" w:hAnsi="Times New Roman" w:cs="Times New Roman"/>
          <w:bCs/>
          <w:sz w:val="28"/>
          <w:szCs w:val="28"/>
        </w:rPr>
        <w:t>.</w:t>
      </w:r>
      <w:proofErr w:type="gramEnd"/>
    </w:p>
    <w:p w:rsidR="001E5335" w:rsidRPr="004D3F0D" w:rsidRDefault="001E5335" w:rsidP="001E5335">
      <w:pPr>
        <w:pStyle w:val="ConsPlusNormal"/>
        <w:ind w:firstLine="709"/>
        <w:jc w:val="center"/>
        <w:outlineLvl w:val="1"/>
        <w:rPr>
          <w:rFonts w:ascii="Times New Roman" w:hAnsi="Times New Roman" w:cs="Times New Roman"/>
          <w:b/>
          <w:sz w:val="28"/>
          <w:szCs w:val="28"/>
        </w:rPr>
      </w:pPr>
    </w:p>
    <w:p w:rsidR="001E5335" w:rsidRDefault="001E5335" w:rsidP="001E5335"/>
    <w:p w:rsidR="00DF10BD" w:rsidRDefault="00DF10BD" w:rsidP="001E5335"/>
    <w:sectPr w:rsidR="00DF10BD" w:rsidSect="00DF10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C300A5"/>
    <w:multiLevelType w:val="hybridMultilevel"/>
    <w:tmpl w:val="C03EB998"/>
    <w:lvl w:ilvl="0" w:tplc="A96AF92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25F4C23"/>
    <w:multiLevelType w:val="hybridMultilevel"/>
    <w:tmpl w:val="8E2813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E5335"/>
    <w:rsid w:val="000562F7"/>
    <w:rsid w:val="001B0AF4"/>
    <w:rsid w:val="001E5335"/>
    <w:rsid w:val="002506FD"/>
    <w:rsid w:val="00294B5B"/>
    <w:rsid w:val="00366097"/>
    <w:rsid w:val="005857A1"/>
    <w:rsid w:val="00607FBE"/>
    <w:rsid w:val="006F09B8"/>
    <w:rsid w:val="00760F59"/>
    <w:rsid w:val="0086250A"/>
    <w:rsid w:val="008C507D"/>
    <w:rsid w:val="00B076EB"/>
    <w:rsid w:val="00D26182"/>
    <w:rsid w:val="00DF10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5335"/>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1E5335"/>
    <w:pPr>
      <w:keepNext/>
      <w:tabs>
        <w:tab w:val="left" w:pos="2940"/>
      </w:tabs>
      <w:jc w:val="center"/>
      <w:outlineLvl w:val="1"/>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1E5335"/>
    <w:rPr>
      <w:rFonts w:ascii="Times New Roman" w:eastAsia="Times New Roman" w:hAnsi="Times New Roman" w:cs="Times New Roman"/>
      <w:b/>
      <w:bCs/>
      <w:sz w:val="28"/>
      <w:szCs w:val="24"/>
      <w:lang w:eastAsia="ru-RU"/>
    </w:rPr>
  </w:style>
  <w:style w:type="paragraph" w:styleId="a3">
    <w:name w:val="Body Text"/>
    <w:basedOn w:val="a"/>
    <w:link w:val="a4"/>
    <w:unhideWhenUsed/>
    <w:rsid w:val="001E5335"/>
    <w:rPr>
      <w:b/>
      <w:bCs/>
      <w:sz w:val="28"/>
    </w:rPr>
  </w:style>
  <w:style w:type="character" w:customStyle="1" w:styleId="a4">
    <w:name w:val="Основной текст Знак"/>
    <w:basedOn w:val="a0"/>
    <w:link w:val="a3"/>
    <w:rsid w:val="001E5335"/>
    <w:rPr>
      <w:rFonts w:ascii="Times New Roman" w:eastAsia="Times New Roman" w:hAnsi="Times New Roman" w:cs="Times New Roman"/>
      <w:b/>
      <w:bCs/>
      <w:sz w:val="28"/>
      <w:szCs w:val="24"/>
      <w:lang w:eastAsia="ru-RU"/>
    </w:rPr>
  </w:style>
  <w:style w:type="paragraph" w:styleId="21">
    <w:name w:val="Body Text Indent 2"/>
    <w:basedOn w:val="a"/>
    <w:link w:val="22"/>
    <w:uiPriority w:val="99"/>
    <w:semiHidden/>
    <w:unhideWhenUsed/>
    <w:rsid w:val="001E5335"/>
    <w:pPr>
      <w:spacing w:after="120" w:line="480" w:lineRule="auto"/>
      <w:ind w:left="283"/>
    </w:pPr>
  </w:style>
  <w:style w:type="character" w:customStyle="1" w:styleId="22">
    <w:name w:val="Основной текст с отступом 2 Знак"/>
    <w:basedOn w:val="a0"/>
    <w:link w:val="21"/>
    <w:uiPriority w:val="99"/>
    <w:semiHidden/>
    <w:rsid w:val="001E5335"/>
    <w:rPr>
      <w:rFonts w:ascii="Times New Roman" w:eastAsia="Times New Roman" w:hAnsi="Times New Roman" w:cs="Times New Roman"/>
      <w:sz w:val="24"/>
      <w:szCs w:val="24"/>
      <w:lang w:eastAsia="ru-RU"/>
    </w:rPr>
  </w:style>
  <w:style w:type="paragraph" w:customStyle="1" w:styleId="ConsPlusNormal">
    <w:name w:val="ConsPlusNormal"/>
    <w:rsid w:val="001E533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harChar1CharChar1CharChar">
    <w:name w:val="Char Char Знак Знак1 Char Char1 Знак Знак Char Char"/>
    <w:basedOn w:val="a"/>
    <w:rsid w:val="001E5335"/>
    <w:pPr>
      <w:spacing w:before="100" w:beforeAutospacing="1" w:after="100" w:afterAutospacing="1"/>
    </w:pPr>
    <w:rPr>
      <w:rFonts w:ascii="Tahoma" w:hAnsi="Tahoma"/>
      <w:sz w:val="20"/>
      <w:szCs w:val="20"/>
      <w:lang w:val="en-US" w:eastAsia="en-US"/>
    </w:rPr>
  </w:style>
  <w:style w:type="paragraph" w:styleId="a5">
    <w:name w:val="List Paragraph"/>
    <w:basedOn w:val="a"/>
    <w:uiPriority w:val="34"/>
    <w:qFormat/>
    <w:rsid w:val="00294B5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CDE67022A8C0F99B6649A249A9C8A3C4F9B42C221CE800682732AA6BD307C2FF7D79F0A386A052CC509677n30BL" TargetMode="External"/><Relationship Id="rId5" Type="http://schemas.openxmlformats.org/officeDocument/2006/relationships/hyperlink" Target="consultantplus://offline/ref=5B6858A3B3F22D335866165A437EB00C0E2E9C5F3616691EE1E3A2F35BB0F2EF1C8DAF25F1E0D127A6EA7D28pD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1</Pages>
  <Words>2465</Words>
  <Characters>14053</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3</cp:revision>
  <cp:lastPrinted>2016-11-29T12:05:00Z</cp:lastPrinted>
  <dcterms:created xsi:type="dcterms:W3CDTF">2016-11-28T11:28:00Z</dcterms:created>
  <dcterms:modified xsi:type="dcterms:W3CDTF">2016-11-29T12:08:00Z</dcterms:modified>
</cp:coreProperties>
</file>