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A55" w:rsidRDefault="00E31A55" w:rsidP="004D0374">
      <w:pPr>
        <w:pStyle w:val="7"/>
        <w:spacing w:before="0" w:after="0"/>
        <w:jc w:val="center"/>
        <w:rPr>
          <w:rFonts w:ascii="Times New Roman" w:hAnsi="Times New Roman"/>
          <w:b/>
          <w:sz w:val="32"/>
          <w:szCs w:val="32"/>
          <w:lang w:val="ru-RU"/>
        </w:rPr>
      </w:pPr>
    </w:p>
    <w:p w:rsidR="004D0374" w:rsidRPr="00B520F0" w:rsidRDefault="004D0374" w:rsidP="004D0374">
      <w:pPr>
        <w:pStyle w:val="7"/>
        <w:spacing w:before="0" w:after="0"/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B520F0">
        <w:rPr>
          <w:rFonts w:ascii="Times New Roman" w:hAnsi="Times New Roman"/>
          <w:b/>
          <w:sz w:val="32"/>
          <w:szCs w:val="32"/>
          <w:lang w:val="ru-RU"/>
        </w:rPr>
        <w:t>Администрация Большеигнатовского муниципального района</w:t>
      </w:r>
    </w:p>
    <w:p w:rsidR="004D0374" w:rsidRPr="00B520F0" w:rsidRDefault="004D0374" w:rsidP="004D0374">
      <w:pPr>
        <w:pStyle w:val="7"/>
        <w:spacing w:before="0" w:after="0"/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B520F0">
        <w:rPr>
          <w:rFonts w:ascii="Times New Roman" w:hAnsi="Times New Roman"/>
          <w:b/>
          <w:sz w:val="32"/>
          <w:szCs w:val="32"/>
          <w:lang w:val="ru-RU"/>
        </w:rPr>
        <w:t>Республики  Мордовия</w:t>
      </w:r>
    </w:p>
    <w:p w:rsidR="004D0374" w:rsidRPr="00B520F0" w:rsidRDefault="004D0374" w:rsidP="004D0374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32"/>
          <w:szCs w:val="32"/>
        </w:rPr>
      </w:pPr>
    </w:p>
    <w:p w:rsidR="004D0374" w:rsidRPr="00B520F0" w:rsidRDefault="004D0374" w:rsidP="004D0374">
      <w:pPr>
        <w:pStyle w:val="3"/>
        <w:jc w:val="center"/>
        <w:rPr>
          <w:rFonts w:ascii="Times New Roman" w:hAnsi="Times New Roman"/>
          <w:sz w:val="28"/>
          <w:szCs w:val="28"/>
          <w:lang w:val="ru-RU"/>
        </w:rPr>
      </w:pPr>
      <w:r w:rsidRPr="00B520F0">
        <w:rPr>
          <w:rFonts w:ascii="Times New Roman" w:hAnsi="Times New Roman"/>
          <w:sz w:val="28"/>
          <w:szCs w:val="28"/>
          <w:lang w:val="ru-RU"/>
        </w:rPr>
        <w:t xml:space="preserve">          </w:t>
      </w:r>
      <w:proofErr w:type="gramStart"/>
      <w:r w:rsidRPr="00B520F0"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 w:rsidRPr="00B520F0">
        <w:rPr>
          <w:rFonts w:ascii="Times New Roman" w:hAnsi="Times New Roman"/>
          <w:sz w:val="28"/>
          <w:szCs w:val="28"/>
          <w:lang w:val="ru-RU"/>
        </w:rPr>
        <w:t xml:space="preserve"> О С Т А Н О В Л Е Н И Е</w:t>
      </w:r>
    </w:p>
    <w:p w:rsidR="004D0374" w:rsidRDefault="004D0374" w:rsidP="004D0374">
      <w:pPr>
        <w:rPr>
          <w:sz w:val="28"/>
          <w:szCs w:val="28"/>
        </w:rPr>
      </w:pPr>
    </w:p>
    <w:p w:rsidR="004B7F9E" w:rsidRPr="00970E10" w:rsidRDefault="004B7F9E" w:rsidP="004D0374">
      <w:pPr>
        <w:rPr>
          <w:sz w:val="28"/>
          <w:szCs w:val="28"/>
        </w:rPr>
      </w:pPr>
    </w:p>
    <w:p w:rsidR="004D0374" w:rsidRPr="00970E10" w:rsidRDefault="004D0374" w:rsidP="004D0374">
      <w:pPr>
        <w:rPr>
          <w:sz w:val="28"/>
          <w:szCs w:val="28"/>
        </w:rPr>
      </w:pPr>
    </w:p>
    <w:p w:rsidR="00214663" w:rsidRPr="00F57000" w:rsidRDefault="00214663" w:rsidP="00214663">
      <w:pPr>
        <w:tabs>
          <w:tab w:val="left" w:pos="-2552"/>
          <w:tab w:val="right" w:pos="10632"/>
        </w:tabs>
        <w:rPr>
          <w:sz w:val="28"/>
          <w:szCs w:val="28"/>
        </w:rPr>
      </w:pPr>
      <w:r>
        <w:rPr>
          <w:sz w:val="28"/>
          <w:szCs w:val="28"/>
        </w:rPr>
        <w:t xml:space="preserve">« 19 »  мая  </w:t>
      </w:r>
      <w:r w:rsidRPr="00F57000">
        <w:rPr>
          <w:sz w:val="28"/>
          <w:szCs w:val="28"/>
        </w:rPr>
        <w:t xml:space="preserve"> 2017 г.                              </w:t>
      </w:r>
      <w:r>
        <w:rPr>
          <w:sz w:val="28"/>
          <w:szCs w:val="28"/>
        </w:rPr>
        <w:t xml:space="preserve">                                 </w:t>
      </w:r>
      <w:r w:rsidRPr="00F57000">
        <w:rPr>
          <w:sz w:val="28"/>
          <w:szCs w:val="28"/>
        </w:rPr>
        <w:t xml:space="preserve">                     </w:t>
      </w:r>
      <w:r w:rsidRPr="00970E10">
        <w:rPr>
          <w:sz w:val="28"/>
          <w:szCs w:val="28"/>
        </w:rPr>
        <w:sym w:font="Times New Roman" w:char="2116"/>
      </w:r>
      <w:r w:rsidRPr="00F570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251</w:t>
      </w:r>
    </w:p>
    <w:p w:rsidR="004D0374" w:rsidRPr="00F57000" w:rsidRDefault="004D0374" w:rsidP="004D0374">
      <w:pPr>
        <w:tabs>
          <w:tab w:val="left" w:pos="-2552"/>
          <w:tab w:val="right" w:pos="10632"/>
        </w:tabs>
        <w:rPr>
          <w:sz w:val="28"/>
          <w:szCs w:val="28"/>
        </w:rPr>
      </w:pPr>
    </w:p>
    <w:p w:rsidR="004D0374" w:rsidRPr="00F57000" w:rsidRDefault="004D0374" w:rsidP="004D0374">
      <w:pPr>
        <w:tabs>
          <w:tab w:val="left" w:pos="-2552"/>
          <w:tab w:val="right" w:pos="10632"/>
        </w:tabs>
        <w:ind w:firstLine="800"/>
        <w:jc w:val="center"/>
      </w:pPr>
      <w:r w:rsidRPr="00F57000">
        <w:t>с. Большое Игнатово</w:t>
      </w:r>
    </w:p>
    <w:p w:rsidR="004D0374" w:rsidRPr="008C3114" w:rsidRDefault="004D0374" w:rsidP="004D0374">
      <w:pPr>
        <w:keepNext/>
        <w:jc w:val="both"/>
        <w:outlineLvl w:val="6"/>
        <w:rPr>
          <w:sz w:val="28"/>
          <w:szCs w:val="28"/>
        </w:rPr>
      </w:pPr>
    </w:p>
    <w:p w:rsidR="004D0374" w:rsidRDefault="004D0374" w:rsidP="004D0374"/>
    <w:p w:rsidR="004B7F9E" w:rsidRDefault="004B7F9E" w:rsidP="004D0374"/>
    <w:p w:rsidR="004D0374" w:rsidRDefault="004D0374" w:rsidP="004D0374">
      <w:pPr>
        <w:pStyle w:val="72"/>
        <w:shd w:val="clear" w:color="auto" w:fill="auto"/>
        <w:tabs>
          <w:tab w:val="left" w:pos="4962"/>
          <w:tab w:val="left" w:pos="5529"/>
          <w:tab w:val="left" w:pos="5670"/>
          <w:tab w:val="left" w:pos="6237"/>
        </w:tabs>
        <w:spacing w:after="335"/>
        <w:ind w:right="3826"/>
        <w:jc w:val="both"/>
        <w:rPr>
          <w:b w:val="0"/>
          <w:sz w:val="28"/>
          <w:szCs w:val="28"/>
        </w:rPr>
      </w:pPr>
      <w:r w:rsidRPr="004D0374">
        <w:rPr>
          <w:b w:val="0"/>
          <w:color w:val="000000"/>
          <w:sz w:val="28"/>
          <w:szCs w:val="28"/>
          <w:lang w:bidi="ru-RU"/>
        </w:rPr>
        <w:t xml:space="preserve">Об утверждении </w:t>
      </w:r>
      <w:r w:rsidR="000B44CA">
        <w:rPr>
          <w:b w:val="0"/>
          <w:color w:val="000000"/>
          <w:sz w:val="28"/>
          <w:szCs w:val="28"/>
          <w:lang w:bidi="ru-RU"/>
        </w:rPr>
        <w:t xml:space="preserve">проекта </w:t>
      </w:r>
      <w:r w:rsidRPr="004D0374">
        <w:rPr>
          <w:b w:val="0"/>
          <w:color w:val="000000"/>
          <w:sz w:val="28"/>
          <w:szCs w:val="28"/>
          <w:lang w:bidi="ru-RU"/>
        </w:rPr>
        <w:t xml:space="preserve">муниципальной </w:t>
      </w:r>
      <w:r w:rsidRPr="004D0374">
        <w:rPr>
          <w:b w:val="0"/>
          <w:color w:val="000000"/>
          <w:sz w:val="28"/>
          <w:szCs w:val="28"/>
          <w:lang w:bidi="ru-RU"/>
        </w:rPr>
        <w:br/>
        <w:t>программы «</w:t>
      </w:r>
      <w:r w:rsidRPr="004D0374">
        <w:rPr>
          <w:b w:val="0"/>
          <w:sz w:val="28"/>
          <w:szCs w:val="28"/>
        </w:rPr>
        <w:t>Формирование комфортной городской среды на территории Большеигнатовского сельского поселения Большеигнатовского муниципального района на 2017 год»</w:t>
      </w:r>
    </w:p>
    <w:p w:rsidR="004B7F9E" w:rsidRPr="004D0374" w:rsidRDefault="004B7F9E" w:rsidP="004D0374">
      <w:pPr>
        <w:pStyle w:val="72"/>
        <w:shd w:val="clear" w:color="auto" w:fill="auto"/>
        <w:tabs>
          <w:tab w:val="left" w:pos="4962"/>
          <w:tab w:val="left" w:pos="5529"/>
          <w:tab w:val="left" w:pos="5670"/>
          <w:tab w:val="left" w:pos="6237"/>
        </w:tabs>
        <w:spacing w:after="335"/>
        <w:ind w:right="3826"/>
        <w:jc w:val="both"/>
        <w:rPr>
          <w:b w:val="0"/>
          <w:sz w:val="28"/>
          <w:szCs w:val="28"/>
        </w:rPr>
      </w:pPr>
    </w:p>
    <w:p w:rsidR="004D0374" w:rsidRPr="004D0374" w:rsidRDefault="004D0374" w:rsidP="00800CFF">
      <w:pPr>
        <w:pStyle w:val="20"/>
        <w:shd w:val="clear" w:color="auto" w:fill="auto"/>
        <w:spacing w:before="0"/>
        <w:ind w:right="-1" w:firstLine="560"/>
        <w:rPr>
          <w:sz w:val="28"/>
          <w:szCs w:val="28"/>
        </w:rPr>
      </w:pPr>
      <w:r w:rsidRPr="004D0374">
        <w:rPr>
          <w:color w:val="000000"/>
          <w:sz w:val="28"/>
          <w:szCs w:val="28"/>
          <w:lang w:bidi="ru-RU"/>
        </w:rPr>
        <w:t xml:space="preserve">Руководствуясь Федеральным законом от 6 октября 2003 года №131-Ф3 «Об общих принципах организации местного самоуправления в Российской Федерации», Уставом Большеигнатовского муниципального района, Администрация Большеигнатовского муниципального района </w:t>
      </w:r>
      <w:r w:rsidRPr="004D0374">
        <w:rPr>
          <w:rStyle w:val="21"/>
          <w:sz w:val="28"/>
          <w:szCs w:val="28"/>
        </w:rPr>
        <w:t>постановляет:</w:t>
      </w:r>
    </w:p>
    <w:p w:rsidR="004D0374" w:rsidRPr="004D0374" w:rsidRDefault="004D0374" w:rsidP="00800CFF">
      <w:pPr>
        <w:pStyle w:val="20"/>
        <w:numPr>
          <w:ilvl w:val="0"/>
          <w:numId w:val="5"/>
        </w:numPr>
        <w:shd w:val="clear" w:color="auto" w:fill="auto"/>
        <w:tabs>
          <w:tab w:val="left" w:pos="1037"/>
        </w:tabs>
        <w:spacing w:before="0"/>
        <w:ind w:right="-1" w:firstLine="560"/>
        <w:rPr>
          <w:sz w:val="28"/>
          <w:szCs w:val="28"/>
        </w:rPr>
      </w:pPr>
      <w:r w:rsidRPr="004D0374">
        <w:rPr>
          <w:color w:val="000000"/>
          <w:sz w:val="28"/>
          <w:szCs w:val="28"/>
          <w:lang w:bidi="ru-RU"/>
        </w:rPr>
        <w:t>Утвердить</w:t>
      </w:r>
      <w:r w:rsidR="000B44CA">
        <w:rPr>
          <w:color w:val="000000"/>
          <w:sz w:val="28"/>
          <w:szCs w:val="28"/>
          <w:lang w:bidi="ru-RU"/>
        </w:rPr>
        <w:t xml:space="preserve"> проект </w:t>
      </w:r>
      <w:r w:rsidRPr="004D0374">
        <w:rPr>
          <w:color w:val="000000"/>
          <w:sz w:val="28"/>
          <w:szCs w:val="28"/>
          <w:lang w:bidi="ru-RU"/>
        </w:rPr>
        <w:t xml:space="preserve"> муниципальн</w:t>
      </w:r>
      <w:r w:rsidR="000B44CA">
        <w:rPr>
          <w:color w:val="000000"/>
          <w:sz w:val="28"/>
          <w:szCs w:val="28"/>
          <w:lang w:bidi="ru-RU"/>
        </w:rPr>
        <w:t>ой</w:t>
      </w:r>
      <w:r w:rsidRPr="004D0374">
        <w:rPr>
          <w:color w:val="000000"/>
          <w:sz w:val="28"/>
          <w:szCs w:val="28"/>
          <w:lang w:bidi="ru-RU"/>
        </w:rPr>
        <w:t xml:space="preserve"> программ</w:t>
      </w:r>
      <w:r w:rsidR="000B44CA">
        <w:rPr>
          <w:color w:val="000000"/>
          <w:sz w:val="28"/>
          <w:szCs w:val="28"/>
          <w:lang w:bidi="ru-RU"/>
        </w:rPr>
        <w:t>ы</w:t>
      </w:r>
      <w:r w:rsidRPr="004D0374">
        <w:rPr>
          <w:color w:val="000000"/>
          <w:sz w:val="28"/>
          <w:szCs w:val="28"/>
          <w:lang w:bidi="ru-RU"/>
        </w:rPr>
        <w:t xml:space="preserve"> «</w:t>
      </w:r>
      <w:r w:rsidRPr="004D0374">
        <w:rPr>
          <w:sz w:val="28"/>
          <w:szCs w:val="28"/>
        </w:rPr>
        <w:t xml:space="preserve">Формирование комфортной городской среды на территории Большеигнатовского сельского поселения Большеигнатовского муниципального района на 2017 год» </w:t>
      </w:r>
      <w:r w:rsidRPr="004D0374">
        <w:rPr>
          <w:color w:val="000000"/>
          <w:sz w:val="28"/>
          <w:szCs w:val="28"/>
          <w:lang w:bidi="ru-RU"/>
        </w:rPr>
        <w:t>согласно приложению.</w:t>
      </w:r>
    </w:p>
    <w:p w:rsidR="004D0374" w:rsidRPr="00710905" w:rsidRDefault="004D0374" w:rsidP="004D03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710905">
        <w:rPr>
          <w:sz w:val="28"/>
          <w:szCs w:val="28"/>
        </w:rPr>
        <w:t xml:space="preserve">.   Настоящее постановление вступает в силу со дня его подписания. </w:t>
      </w:r>
      <w:r w:rsidRPr="00710905">
        <w:rPr>
          <w:sz w:val="28"/>
          <w:szCs w:val="28"/>
        </w:rPr>
        <w:tab/>
      </w:r>
    </w:p>
    <w:p w:rsidR="004D0374" w:rsidRDefault="004D0374" w:rsidP="004D0374">
      <w:pPr>
        <w:jc w:val="both"/>
        <w:rPr>
          <w:sz w:val="28"/>
          <w:szCs w:val="28"/>
        </w:rPr>
      </w:pPr>
    </w:p>
    <w:p w:rsidR="004D0374" w:rsidRPr="00710905" w:rsidRDefault="004D0374" w:rsidP="004D0374">
      <w:pPr>
        <w:rPr>
          <w:sz w:val="28"/>
          <w:szCs w:val="28"/>
        </w:rPr>
      </w:pPr>
    </w:p>
    <w:p w:rsidR="004D0374" w:rsidRDefault="004D0374" w:rsidP="004D0374">
      <w:pPr>
        <w:jc w:val="both"/>
        <w:rPr>
          <w:sz w:val="28"/>
          <w:szCs w:val="28"/>
        </w:rPr>
      </w:pPr>
    </w:p>
    <w:p w:rsidR="004D0374" w:rsidRDefault="004D0374" w:rsidP="004D0374">
      <w:pPr>
        <w:jc w:val="both"/>
        <w:rPr>
          <w:sz w:val="28"/>
          <w:szCs w:val="28"/>
        </w:rPr>
      </w:pPr>
    </w:p>
    <w:p w:rsidR="004D0374" w:rsidRDefault="004D0374" w:rsidP="004D0374">
      <w:pPr>
        <w:jc w:val="both"/>
        <w:rPr>
          <w:sz w:val="28"/>
          <w:szCs w:val="28"/>
        </w:rPr>
      </w:pPr>
    </w:p>
    <w:p w:rsidR="004D0374" w:rsidRDefault="004D0374" w:rsidP="004D0374">
      <w:pPr>
        <w:jc w:val="both"/>
        <w:rPr>
          <w:sz w:val="28"/>
          <w:szCs w:val="28"/>
        </w:rPr>
      </w:pPr>
    </w:p>
    <w:p w:rsidR="004D0374" w:rsidRPr="00970E10" w:rsidRDefault="004D0374" w:rsidP="004D0374">
      <w:pPr>
        <w:rPr>
          <w:sz w:val="28"/>
          <w:szCs w:val="28"/>
        </w:rPr>
      </w:pPr>
      <w:r w:rsidRPr="00970E10">
        <w:rPr>
          <w:sz w:val="28"/>
          <w:szCs w:val="28"/>
        </w:rPr>
        <w:t xml:space="preserve">Глава </w:t>
      </w:r>
    </w:p>
    <w:p w:rsidR="004D0374" w:rsidRPr="00970E10" w:rsidRDefault="004D0374" w:rsidP="004D0374">
      <w:pPr>
        <w:rPr>
          <w:sz w:val="28"/>
          <w:szCs w:val="28"/>
        </w:rPr>
      </w:pPr>
      <w:r w:rsidRPr="00970E10">
        <w:rPr>
          <w:sz w:val="28"/>
          <w:szCs w:val="28"/>
        </w:rPr>
        <w:t>Большеигнатовского</w:t>
      </w:r>
    </w:p>
    <w:p w:rsidR="004D0374" w:rsidRPr="00970E10" w:rsidRDefault="004D0374" w:rsidP="004D0374">
      <w:pPr>
        <w:rPr>
          <w:sz w:val="28"/>
          <w:szCs w:val="28"/>
        </w:rPr>
      </w:pPr>
      <w:r w:rsidRPr="00970E10">
        <w:rPr>
          <w:sz w:val="28"/>
          <w:szCs w:val="28"/>
        </w:rPr>
        <w:t>муниципального района                                                                 Т. Н. Полозова</w:t>
      </w:r>
    </w:p>
    <w:p w:rsidR="004D0374" w:rsidRDefault="004D0374" w:rsidP="004D0374">
      <w:pPr>
        <w:tabs>
          <w:tab w:val="left" w:pos="1620"/>
          <w:tab w:val="left" w:pos="1980"/>
        </w:tabs>
        <w:jc w:val="both"/>
        <w:rPr>
          <w:sz w:val="28"/>
          <w:szCs w:val="28"/>
        </w:rPr>
      </w:pPr>
    </w:p>
    <w:p w:rsidR="005941BF" w:rsidRPr="00F74386" w:rsidRDefault="005941BF" w:rsidP="00D47221">
      <w:pPr>
        <w:suppressAutoHyphens/>
        <w:rPr>
          <w:lang w:eastAsia="ar-SA"/>
        </w:rPr>
      </w:pPr>
    </w:p>
    <w:p w:rsidR="005941BF" w:rsidRPr="00F74386" w:rsidRDefault="005941BF" w:rsidP="00D47221">
      <w:pPr>
        <w:suppressAutoHyphens/>
        <w:rPr>
          <w:lang w:eastAsia="ar-SA"/>
        </w:rPr>
      </w:pPr>
    </w:p>
    <w:p w:rsidR="005941BF" w:rsidRPr="00F74386" w:rsidRDefault="005941BF" w:rsidP="00D47221">
      <w:pPr>
        <w:suppressAutoHyphens/>
        <w:rPr>
          <w:lang w:eastAsia="ar-SA"/>
        </w:rPr>
      </w:pPr>
    </w:p>
    <w:p w:rsidR="005941BF" w:rsidRPr="00F74386" w:rsidRDefault="005941BF" w:rsidP="00D47221">
      <w:pPr>
        <w:suppressAutoHyphens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875258" w:rsidRDefault="00875258" w:rsidP="00D47221">
      <w:pPr>
        <w:suppressAutoHyphens/>
        <w:ind w:firstLine="6375"/>
        <w:rPr>
          <w:lang w:eastAsia="ar-SA"/>
        </w:rPr>
      </w:pPr>
    </w:p>
    <w:p w:rsidR="00875258" w:rsidRDefault="00875258" w:rsidP="004D0374">
      <w:pPr>
        <w:ind w:left="5400"/>
        <w:rPr>
          <w:sz w:val="28"/>
          <w:szCs w:val="28"/>
        </w:rPr>
      </w:pPr>
    </w:p>
    <w:p w:rsidR="004D0374" w:rsidRPr="00323F9D" w:rsidRDefault="00214663" w:rsidP="002146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  <w:r w:rsidR="004D0374">
        <w:rPr>
          <w:sz w:val="28"/>
          <w:szCs w:val="28"/>
        </w:rPr>
        <w:t>Приложение 1</w:t>
      </w:r>
    </w:p>
    <w:p w:rsidR="00214663" w:rsidRDefault="00214663" w:rsidP="00214663">
      <w:pPr>
        <w:tabs>
          <w:tab w:val="left" w:pos="-2552"/>
          <w:tab w:val="right" w:pos="10632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4D0374" w:rsidRPr="00323F9D">
        <w:rPr>
          <w:sz w:val="28"/>
          <w:szCs w:val="28"/>
        </w:rPr>
        <w:t xml:space="preserve">к </w:t>
      </w:r>
      <w:r w:rsidR="004D0374">
        <w:rPr>
          <w:sz w:val="28"/>
          <w:szCs w:val="28"/>
        </w:rPr>
        <w:t xml:space="preserve">постановлению администрации </w:t>
      </w:r>
    </w:p>
    <w:p w:rsidR="00214663" w:rsidRDefault="00214663" w:rsidP="00214663">
      <w:pPr>
        <w:tabs>
          <w:tab w:val="left" w:pos="-2552"/>
          <w:tab w:val="right" w:pos="10632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="004D0374">
        <w:rPr>
          <w:sz w:val="28"/>
          <w:szCs w:val="28"/>
        </w:rPr>
        <w:t>Большеигнатовского муниципального района</w:t>
      </w:r>
    </w:p>
    <w:p w:rsidR="00214663" w:rsidRPr="00F57000" w:rsidRDefault="00214663" w:rsidP="00214663">
      <w:pPr>
        <w:tabs>
          <w:tab w:val="left" w:pos="-2552"/>
          <w:tab w:val="right" w:pos="10632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от</w:t>
      </w:r>
      <w:r w:rsidR="004D0374" w:rsidRPr="00323F9D">
        <w:rPr>
          <w:sz w:val="28"/>
          <w:szCs w:val="28"/>
        </w:rPr>
        <w:t xml:space="preserve"> </w:t>
      </w:r>
      <w:r w:rsidRPr="00F570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 19 »  мая  </w:t>
      </w:r>
      <w:r w:rsidRPr="00F57000">
        <w:rPr>
          <w:sz w:val="28"/>
          <w:szCs w:val="28"/>
        </w:rPr>
        <w:t xml:space="preserve"> 2017 г.    </w:t>
      </w:r>
      <w:r w:rsidRPr="00970E10">
        <w:rPr>
          <w:sz w:val="28"/>
          <w:szCs w:val="28"/>
        </w:rPr>
        <w:sym w:font="Times New Roman" w:char="2116"/>
      </w:r>
      <w:r w:rsidRPr="00F570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251</w:t>
      </w:r>
    </w:p>
    <w:p w:rsidR="005941BF" w:rsidRPr="00F74386" w:rsidRDefault="005941BF" w:rsidP="00214663">
      <w:pPr>
        <w:suppressAutoHyphens/>
        <w:ind w:left="3828"/>
        <w:jc w:val="center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4D0374" w:rsidRDefault="004D0374" w:rsidP="00D47221">
      <w:pPr>
        <w:suppressAutoHyphens/>
        <w:ind w:firstLine="6375"/>
        <w:rPr>
          <w:lang w:eastAsia="ar-SA"/>
        </w:rPr>
      </w:pPr>
    </w:p>
    <w:p w:rsidR="004D0374" w:rsidRDefault="004D0374" w:rsidP="00D47221">
      <w:pPr>
        <w:suppressAutoHyphens/>
        <w:ind w:firstLine="6375"/>
        <w:rPr>
          <w:lang w:eastAsia="ar-SA"/>
        </w:rPr>
      </w:pPr>
    </w:p>
    <w:p w:rsidR="004D0374" w:rsidRDefault="004D0374" w:rsidP="00D47221">
      <w:pPr>
        <w:suppressAutoHyphens/>
        <w:ind w:firstLine="6375"/>
        <w:rPr>
          <w:lang w:eastAsia="ar-SA"/>
        </w:rPr>
      </w:pPr>
    </w:p>
    <w:p w:rsidR="004D0374" w:rsidRPr="00F74386" w:rsidRDefault="004D0374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0B44CA" w:rsidRDefault="000B44CA" w:rsidP="00D47221">
      <w:pPr>
        <w:suppressAutoHyphens/>
        <w:ind w:firstLine="6375"/>
        <w:rPr>
          <w:lang w:eastAsia="ar-SA"/>
        </w:rPr>
      </w:pPr>
    </w:p>
    <w:p w:rsidR="000B44CA" w:rsidRDefault="000B44CA" w:rsidP="00D47221">
      <w:pPr>
        <w:suppressAutoHyphens/>
        <w:ind w:firstLine="6375"/>
        <w:rPr>
          <w:lang w:eastAsia="ar-SA"/>
        </w:rPr>
      </w:pPr>
    </w:p>
    <w:p w:rsidR="000B44CA" w:rsidRDefault="000B44CA" w:rsidP="00D47221">
      <w:pPr>
        <w:suppressAutoHyphens/>
        <w:ind w:firstLine="6375"/>
        <w:rPr>
          <w:lang w:eastAsia="ar-SA"/>
        </w:rPr>
      </w:pPr>
    </w:p>
    <w:p w:rsidR="000B44CA" w:rsidRPr="00F74386" w:rsidRDefault="000B44CA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jc w:val="center"/>
        <w:rPr>
          <w:b/>
          <w:sz w:val="28"/>
          <w:lang w:eastAsia="ar-SA"/>
        </w:rPr>
      </w:pPr>
      <w:r>
        <w:rPr>
          <w:b/>
          <w:sz w:val="28"/>
          <w:lang w:eastAsia="ar-SA"/>
        </w:rPr>
        <w:t xml:space="preserve">Муниципальная </w:t>
      </w:r>
      <w:r w:rsidRPr="00F74386">
        <w:rPr>
          <w:b/>
          <w:sz w:val="28"/>
          <w:lang w:eastAsia="ar-SA"/>
        </w:rPr>
        <w:t xml:space="preserve">программа </w:t>
      </w:r>
    </w:p>
    <w:p w:rsidR="005941BF" w:rsidRDefault="005941BF" w:rsidP="00D47221">
      <w:pPr>
        <w:suppressAutoHyphens/>
        <w:jc w:val="center"/>
        <w:rPr>
          <w:b/>
          <w:sz w:val="28"/>
          <w:lang w:eastAsia="ar-SA"/>
        </w:rPr>
      </w:pPr>
      <w:r w:rsidRPr="00F74386">
        <w:rPr>
          <w:b/>
          <w:sz w:val="28"/>
          <w:lang w:eastAsia="ar-SA"/>
        </w:rPr>
        <w:t>«</w:t>
      </w:r>
      <w:r>
        <w:rPr>
          <w:b/>
          <w:sz w:val="28"/>
          <w:lang w:eastAsia="ar-SA"/>
        </w:rPr>
        <w:t xml:space="preserve">Формирование современной городской среды </w:t>
      </w:r>
    </w:p>
    <w:p w:rsidR="005941BF" w:rsidRPr="00F74386" w:rsidRDefault="0038778A" w:rsidP="00D47221">
      <w:pPr>
        <w:suppressAutoHyphens/>
        <w:jc w:val="center"/>
        <w:rPr>
          <w:b/>
          <w:lang w:eastAsia="ar-SA"/>
        </w:rPr>
      </w:pPr>
      <w:r>
        <w:rPr>
          <w:b/>
          <w:sz w:val="28"/>
          <w:lang w:eastAsia="ar-SA"/>
        </w:rPr>
        <w:t xml:space="preserve">на территории Большеигнатовского сельского поселения  </w:t>
      </w:r>
      <w:r w:rsidR="005941BF">
        <w:rPr>
          <w:b/>
          <w:sz w:val="28"/>
          <w:lang w:eastAsia="ar-SA"/>
        </w:rPr>
        <w:t>Большеигнатовского муниципального района Республики Мордовия</w:t>
      </w:r>
      <w:r w:rsidR="00702BC0">
        <w:rPr>
          <w:b/>
          <w:sz w:val="28"/>
          <w:lang w:eastAsia="ar-SA"/>
        </w:rPr>
        <w:t>»</w:t>
      </w:r>
      <w:r w:rsidR="005941BF">
        <w:rPr>
          <w:b/>
          <w:sz w:val="28"/>
          <w:lang w:eastAsia="ar-SA"/>
        </w:rPr>
        <w:t xml:space="preserve"> в 2017 году</w:t>
      </w: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ind w:firstLine="6375"/>
        <w:rPr>
          <w:lang w:eastAsia="ar-SA"/>
        </w:rPr>
      </w:pPr>
    </w:p>
    <w:p w:rsidR="00D540F6" w:rsidRDefault="00D540F6" w:rsidP="00D47221">
      <w:pPr>
        <w:suppressAutoHyphens/>
        <w:ind w:firstLine="6375"/>
        <w:rPr>
          <w:lang w:eastAsia="ar-SA"/>
        </w:rPr>
      </w:pPr>
    </w:p>
    <w:p w:rsidR="00214663" w:rsidRPr="00F74386" w:rsidRDefault="00214663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rPr>
          <w:lang w:eastAsia="ar-SA"/>
        </w:rPr>
      </w:pPr>
    </w:p>
    <w:p w:rsidR="006F6DC5" w:rsidRDefault="006F6DC5" w:rsidP="00D47221">
      <w:pPr>
        <w:suppressAutoHyphens/>
        <w:rPr>
          <w:lang w:eastAsia="ar-SA"/>
        </w:rPr>
      </w:pPr>
    </w:p>
    <w:p w:rsidR="00875258" w:rsidRDefault="00875258" w:rsidP="00D47221">
      <w:pPr>
        <w:suppressAutoHyphens/>
        <w:rPr>
          <w:lang w:eastAsia="ar-SA"/>
        </w:rPr>
      </w:pPr>
    </w:p>
    <w:p w:rsidR="00875258" w:rsidRPr="00F74386" w:rsidRDefault="00875258" w:rsidP="00D47221">
      <w:pPr>
        <w:suppressAutoHyphens/>
        <w:rPr>
          <w:lang w:eastAsia="ar-SA"/>
        </w:rPr>
      </w:pPr>
    </w:p>
    <w:p w:rsidR="005941BF" w:rsidRPr="00F74386" w:rsidRDefault="005941BF" w:rsidP="00D47221">
      <w:pPr>
        <w:suppressAutoHyphens/>
        <w:ind w:firstLine="6375"/>
        <w:rPr>
          <w:lang w:eastAsia="ar-SA"/>
        </w:rPr>
      </w:pPr>
    </w:p>
    <w:p w:rsidR="005941BF" w:rsidRDefault="005941BF" w:rsidP="00D47221">
      <w:pPr>
        <w:suppressAutoHyphens/>
        <w:jc w:val="center"/>
        <w:rPr>
          <w:sz w:val="28"/>
          <w:lang w:eastAsia="ar-SA"/>
        </w:rPr>
      </w:pPr>
      <w:r>
        <w:rPr>
          <w:sz w:val="28"/>
          <w:lang w:eastAsia="ar-SA"/>
        </w:rPr>
        <w:t>С. Большое Игнатово</w:t>
      </w:r>
    </w:p>
    <w:p w:rsidR="005941BF" w:rsidRDefault="005941BF" w:rsidP="00D47221">
      <w:pPr>
        <w:suppressAutoHyphens/>
        <w:jc w:val="center"/>
        <w:rPr>
          <w:sz w:val="28"/>
          <w:lang w:eastAsia="ar-SA"/>
        </w:rPr>
      </w:pPr>
      <w:r>
        <w:rPr>
          <w:sz w:val="28"/>
          <w:lang w:eastAsia="ar-SA"/>
        </w:rPr>
        <w:t>2017 год</w:t>
      </w:r>
    </w:p>
    <w:p w:rsidR="005941BF" w:rsidRPr="009E3114" w:rsidRDefault="005941BF" w:rsidP="00D47221">
      <w:pPr>
        <w:suppressAutoHyphens/>
        <w:jc w:val="center"/>
        <w:rPr>
          <w:sz w:val="28"/>
          <w:lang w:eastAsia="ar-SA"/>
        </w:rPr>
      </w:pPr>
      <w:r w:rsidRPr="009E3114">
        <w:rPr>
          <w:sz w:val="28"/>
          <w:lang w:eastAsia="ar-SA"/>
        </w:rPr>
        <w:lastRenderedPageBreak/>
        <w:t xml:space="preserve">Паспорт муниципальной программы </w:t>
      </w:r>
    </w:p>
    <w:p w:rsidR="005941BF" w:rsidRPr="009E3114" w:rsidRDefault="005941BF" w:rsidP="00D47221">
      <w:pPr>
        <w:suppressAutoHyphens/>
        <w:jc w:val="center"/>
        <w:rPr>
          <w:sz w:val="28"/>
          <w:lang w:eastAsia="ar-SA"/>
        </w:rPr>
      </w:pPr>
      <w:r w:rsidRPr="009E3114">
        <w:rPr>
          <w:sz w:val="28"/>
          <w:lang w:eastAsia="ar-SA"/>
        </w:rPr>
        <w:t xml:space="preserve">«Формирование современной городской среды </w:t>
      </w:r>
    </w:p>
    <w:p w:rsidR="005941BF" w:rsidRPr="009E3114" w:rsidRDefault="0038778A" w:rsidP="00D47221">
      <w:pPr>
        <w:suppressAutoHyphens/>
        <w:jc w:val="center"/>
        <w:rPr>
          <w:lang w:eastAsia="ar-SA"/>
        </w:rPr>
      </w:pPr>
      <w:r>
        <w:rPr>
          <w:sz w:val="28"/>
          <w:lang w:eastAsia="ar-SA"/>
        </w:rPr>
        <w:t xml:space="preserve">на территории Большеигнатовского сельского поселения  </w:t>
      </w:r>
      <w:r w:rsidR="005941BF">
        <w:rPr>
          <w:sz w:val="28"/>
          <w:lang w:eastAsia="ar-SA"/>
        </w:rPr>
        <w:t>Большеигнатовского муниципального района Республики Мордовия в</w:t>
      </w:r>
      <w:r w:rsidR="005941BF" w:rsidRPr="009E3114">
        <w:rPr>
          <w:sz w:val="28"/>
          <w:lang w:eastAsia="ar-SA"/>
        </w:rPr>
        <w:t xml:space="preserve"> 2017 год</w:t>
      </w:r>
      <w:r w:rsidR="005941BF">
        <w:rPr>
          <w:sz w:val="28"/>
          <w:lang w:eastAsia="ar-SA"/>
        </w:rPr>
        <w:t>у</w:t>
      </w:r>
      <w:r w:rsidR="005941BF" w:rsidRPr="009E3114">
        <w:rPr>
          <w:sz w:val="28"/>
          <w:lang w:eastAsia="ar-SA"/>
        </w:rPr>
        <w:t>»</w:t>
      </w:r>
    </w:p>
    <w:p w:rsidR="005941BF" w:rsidRDefault="005941BF" w:rsidP="00D47221">
      <w:pPr>
        <w:suppressAutoHyphens/>
        <w:jc w:val="center"/>
        <w:rPr>
          <w:b/>
          <w:sz w:val="28"/>
          <w:lang w:eastAsia="ar-SA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85"/>
        <w:gridCol w:w="6804"/>
      </w:tblGrid>
      <w:tr w:rsidR="005941BF" w:rsidRPr="00F74386" w:rsidTr="000E710E">
        <w:tc>
          <w:tcPr>
            <w:tcW w:w="3085" w:type="dxa"/>
          </w:tcPr>
          <w:p w:rsidR="005941BF" w:rsidRPr="00C15F7D" w:rsidRDefault="005941BF" w:rsidP="00F13D1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6804" w:type="dxa"/>
          </w:tcPr>
          <w:p w:rsidR="005941BF" w:rsidRPr="009E3114" w:rsidRDefault="005941BF" w:rsidP="00F13D11">
            <w:pPr>
              <w:suppressAutoHyphens/>
              <w:rPr>
                <w:sz w:val="28"/>
                <w:lang w:eastAsia="ar-SA"/>
              </w:rPr>
            </w:pPr>
            <w:r w:rsidRPr="009E3114">
              <w:rPr>
                <w:sz w:val="28"/>
                <w:lang w:eastAsia="ar-SA"/>
              </w:rPr>
              <w:t xml:space="preserve">«Формирование современной городской среды </w:t>
            </w:r>
          </w:p>
          <w:p w:rsidR="005941BF" w:rsidRPr="009E3114" w:rsidRDefault="0038778A" w:rsidP="00F13D11">
            <w:pPr>
              <w:suppressAutoHyphens/>
              <w:rPr>
                <w:lang w:eastAsia="ar-SA"/>
              </w:rPr>
            </w:pPr>
            <w:r>
              <w:rPr>
                <w:sz w:val="28"/>
                <w:lang w:eastAsia="ar-SA"/>
              </w:rPr>
              <w:t xml:space="preserve">на территории Большеигнатовского сельского поселения  </w:t>
            </w:r>
            <w:r w:rsidR="005941BF">
              <w:rPr>
                <w:sz w:val="28"/>
                <w:lang w:eastAsia="ar-SA"/>
              </w:rPr>
              <w:t>Большеигнатовского муниципального района Республики Мордовия в</w:t>
            </w:r>
            <w:r w:rsidR="005941BF" w:rsidRPr="009E3114">
              <w:rPr>
                <w:sz w:val="28"/>
                <w:lang w:eastAsia="ar-SA"/>
              </w:rPr>
              <w:t xml:space="preserve"> 2017 год</w:t>
            </w:r>
            <w:r w:rsidR="005941BF">
              <w:rPr>
                <w:sz w:val="28"/>
                <w:lang w:eastAsia="ar-SA"/>
              </w:rPr>
              <w:t>у</w:t>
            </w:r>
            <w:r w:rsidR="005941BF" w:rsidRPr="009E3114">
              <w:rPr>
                <w:sz w:val="28"/>
                <w:lang w:eastAsia="ar-SA"/>
              </w:rPr>
              <w:t>»</w:t>
            </w:r>
            <w:r w:rsidR="005941BF">
              <w:rPr>
                <w:sz w:val="28"/>
                <w:lang w:eastAsia="ar-SA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(дале</w:t>
            </w:r>
            <w:proofErr w:type="gramStart"/>
            <w:r w:rsidR="005941BF">
              <w:rPr>
                <w:sz w:val="28"/>
                <w:lang w:eastAsia="ar-SA"/>
              </w:rPr>
              <w:t>е-</w:t>
            </w:r>
            <w:proofErr w:type="gramEnd"/>
            <w:r w:rsidR="005941BF">
              <w:rPr>
                <w:sz w:val="28"/>
                <w:lang w:eastAsia="ar-SA"/>
              </w:rPr>
              <w:t xml:space="preserve"> программа)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 w:rsidRPr="00E71EC4">
              <w:rPr>
                <w:sz w:val="28"/>
                <w:szCs w:val="28"/>
              </w:rPr>
              <w:t>Дата принятия решения о разработке программы, (наименование и номер соответствующего нормативно-правового акта)</w:t>
            </w:r>
          </w:p>
        </w:tc>
        <w:tc>
          <w:tcPr>
            <w:tcW w:w="6804" w:type="dxa"/>
          </w:tcPr>
          <w:p w:rsidR="005941BF" w:rsidRDefault="005941BF" w:rsidP="00F13D11">
            <w:pPr>
              <w:suppressAutoHyphens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Постановление Правительства Российской Федерации от 10.02.2017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</w:t>
            </w:r>
          </w:p>
          <w:p w:rsidR="005941BF" w:rsidRPr="00C15F7D" w:rsidRDefault="005941BF" w:rsidP="00F13D11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разработчик программы</w:t>
            </w:r>
          </w:p>
        </w:tc>
        <w:tc>
          <w:tcPr>
            <w:tcW w:w="6804" w:type="dxa"/>
          </w:tcPr>
          <w:p w:rsidR="005941BF" w:rsidRPr="00CB316C" w:rsidRDefault="005941BF" w:rsidP="00F13D11">
            <w:pPr>
              <w:suppressAutoHyphens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Администрация Большеигнатовского муниципального района Республики Мордовия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Ответственный</w:t>
            </w:r>
          </w:p>
          <w:p w:rsidR="005941BF" w:rsidRPr="00C15F7D" w:rsidRDefault="005941BF" w:rsidP="00F13D11">
            <w:pPr>
              <w:rPr>
                <w:sz w:val="28"/>
                <w:szCs w:val="28"/>
                <w:lang w:eastAsia="en-US"/>
              </w:rPr>
            </w:pPr>
            <w:r w:rsidRPr="00C15F7D">
              <w:rPr>
                <w:sz w:val="28"/>
                <w:szCs w:val="28"/>
              </w:rPr>
              <w:t>исполнител</w:t>
            </w:r>
            <w:r>
              <w:rPr>
                <w:sz w:val="28"/>
                <w:szCs w:val="28"/>
              </w:rPr>
              <w:t>ь</w:t>
            </w:r>
          </w:p>
        </w:tc>
        <w:tc>
          <w:tcPr>
            <w:tcW w:w="6804" w:type="dxa"/>
          </w:tcPr>
          <w:p w:rsidR="005941BF" w:rsidRPr="00CB316C" w:rsidRDefault="005941BF" w:rsidP="00F13D11">
            <w:pPr>
              <w:suppressAutoHyphens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Администрация Большеигнатовского муниципального района Республики Мордовия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Участники программы</w:t>
            </w:r>
          </w:p>
        </w:tc>
        <w:tc>
          <w:tcPr>
            <w:tcW w:w="6804" w:type="dxa"/>
          </w:tcPr>
          <w:p w:rsidR="005941BF" w:rsidRDefault="005941BF" w:rsidP="00F13D11">
            <w:pPr>
              <w:suppressAutoHyphens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администрация</w:t>
            </w:r>
            <w:r w:rsidRPr="00050C7E">
              <w:rPr>
                <w:sz w:val="28"/>
                <w:lang w:eastAsia="en-US"/>
              </w:rPr>
              <w:t xml:space="preserve"> Большеигнатовского муниципального района Республики Мордовия</w:t>
            </w:r>
            <w:r>
              <w:rPr>
                <w:sz w:val="28"/>
                <w:lang w:eastAsia="en-US"/>
              </w:rPr>
              <w:t>, МУП «</w:t>
            </w:r>
            <w:proofErr w:type="spellStart"/>
            <w:r>
              <w:rPr>
                <w:sz w:val="28"/>
                <w:lang w:eastAsia="en-US"/>
              </w:rPr>
              <w:t>Жилищник</w:t>
            </w:r>
            <w:proofErr w:type="spellEnd"/>
            <w:r>
              <w:rPr>
                <w:sz w:val="28"/>
                <w:lang w:eastAsia="en-US"/>
              </w:rPr>
              <w:t>».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Программно-целевые инструменты</w:t>
            </w:r>
          </w:p>
        </w:tc>
        <w:tc>
          <w:tcPr>
            <w:tcW w:w="6804" w:type="dxa"/>
          </w:tcPr>
          <w:p w:rsidR="005941BF" w:rsidRDefault="005941BF" w:rsidP="0038778A">
            <w:pPr>
              <w:suppressAutoHyphens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Проведение благоустройства</w:t>
            </w:r>
            <w:r w:rsidR="0038778A">
              <w:rPr>
                <w:sz w:val="28"/>
                <w:lang w:eastAsia="en-US"/>
              </w:rPr>
              <w:t xml:space="preserve"> на </w:t>
            </w:r>
            <w:r>
              <w:rPr>
                <w:sz w:val="28"/>
                <w:lang w:eastAsia="en-US"/>
              </w:rPr>
              <w:t xml:space="preserve">территории </w:t>
            </w:r>
            <w:r w:rsidRPr="00050C7E">
              <w:rPr>
                <w:sz w:val="28"/>
                <w:lang w:eastAsia="en-US"/>
              </w:rPr>
              <w:t>Большеигнатовского сельского поселения Большеигнатовского муниципального района Республики Мордовия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 программы</w:t>
            </w:r>
          </w:p>
        </w:tc>
        <w:tc>
          <w:tcPr>
            <w:tcW w:w="6804" w:type="dxa"/>
          </w:tcPr>
          <w:p w:rsidR="005941BF" w:rsidRDefault="005941BF" w:rsidP="00F13D11">
            <w:pPr>
              <w:suppressAutoHyphens/>
              <w:jc w:val="both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 xml:space="preserve">Повышение уровня благоустройства </w:t>
            </w:r>
            <w:r w:rsidR="000E710E">
              <w:rPr>
                <w:sz w:val="28"/>
                <w:lang w:eastAsia="en-US"/>
              </w:rPr>
              <w:t xml:space="preserve">дворовых </w:t>
            </w:r>
            <w:r>
              <w:rPr>
                <w:sz w:val="28"/>
                <w:lang w:eastAsia="en-US"/>
              </w:rPr>
              <w:t xml:space="preserve">территорий </w:t>
            </w:r>
            <w:r w:rsidRPr="00050C7E">
              <w:rPr>
                <w:sz w:val="28"/>
                <w:lang w:eastAsia="en-US"/>
              </w:rPr>
              <w:t>Большеигнатовского сельского поселения Большеигнатовского муниципального района Республики Мордовия</w:t>
            </w:r>
            <w:r>
              <w:rPr>
                <w:sz w:val="28"/>
                <w:lang w:eastAsia="en-US"/>
              </w:rPr>
              <w:t xml:space="preserve"> для комфортного проживания населения.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 w:rsidRPr="008F1C26">
              <w:rPr>
                <w:sz w:val="28"/>
                <w:szCs w:val="28"/>
              </w:rPr>
              <w:t xml:space="preserve">Целевые показатели (индикаторы) </w:t>
            </w: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6804" w:type="dxa"/>
          </w:tcPr>
          <w:p w:rsidR="005941BF" w:rsidRPr="00C97FA4" w:rsidRDefault="005941BF" w:rsidP="00F13D11">
            <w:pPr>
              <w:suppressAutoHyphens/>
              <w:jc w:val="both"/>
              <w:rPr>
                <w:sz w:val="28"/>
                <w:szCs w:val="28"/>
              </w:rPr>
            </w:pPr>
            <w:r w:rsidRPr="00C97FA4">
              <w:rPr>
                <w:sz w:val="28"/>
                <w:szCs w:val="28"/>
              </w:rPr>
              <w:t>- Количество благоустроенных дворовых территорий</w:t>
            </w:r>
          </w:p>
          <w:p w:rsidR="005941BF" w:rsidRPr="00005AB2" w:rsidRDefault="005941BF" w:rsidP="00F13D11">
            <w:pPr>
              <w:suppressAutoHyphens/>
              <w:jc w:val="both"/>
              <w:rPr>
                <w:sz w:val="28"/>
                <w:szCs w:val="28"/>
              </w:rPr>
            </w:pPr>
          </w:p>
        </w:tc>
      </w:tr>
      <w:tr w:rsidR="005941BF" w:rsidRPr="00F74386" w:rsidTr="000E710E">
        <w:tc>
          <w:tcPr>
            <w:tcW w:w="3085" w:type="dxa"/>
          </w:tcPr>
          <w:p w:rsidR="005941BF" w:rsidRPr="001E193F" w:rsidRDefault="005941BF" w:rsidP="00F13D11">
            <w:pPr>
              <w:rPr>
                <w:sz w:val="28"/>
                <w:szCs w:val="28"/>
              </w:rPr>
            </w:pPr>
            <w:r w:rsidRPr="00C15907">
              <w:rPr>
                <w:sz w:val="28"/>
                <w:szCs w:val="28"/>
              </w:rPr>
              <w:t xml:space="preserve">Этапы и сроки реализации </w:t>
            </w:r>
            <w:r>
              <w:rPr>
                <w:sz w:val="28"/>
                <w:szCs w:val="28"/>
              </w:rPr>
              <w:t>программы</w:t>
            </w:r>
          </w:p>
        </w:tc>
        <w:tc>
          <w:tcPr>
            <w:tcW w:w="6804" w:type="dxa"/>
          </w:tcPr>
          <w:p w:rsidR="005941BF" w:rsidRDefault="005941BF" w:rsidP="00F13D11">
            <w:pPr>
              <w:suppressAutoHyphens/>
              <w:jc w:val="both"/>
              <w:rPr>
                <w:sz w:val="28"/>
                <w:lang w:eastAsia="en-US"/>
              </w:rPr>
            </w:pPr>
            <w:r w:rsidRPr="00C15907">
              <w:rPr>
                <w:sz w:val="28"/>
                <w:szCs w:val="28"/>
              </w:rPr>
              <w:t xml:space="preserve">Реализация </w:t>
            </w:r>
            <w:r>
              <w:rPr>
                <w:sz w:val="28"/>
                <w:szCs w:val="28"/>
              </w:rPr>
              <w:t>п</w:t>
            </w:r>
            <w:r w:rsidRPr="00C15907">
              <w:rPr>
                <w:sz w:val="28"/>
                <w:szCs w:val="28"/>
              </w:rPr>
              <w:t xml:space="preserve">рограммы </w:t>
            </w:r>
            <w:r>
              <w:rPr>
                <w:sz w:val="28"/>
                <w:szCs w:val="28"/>
              </w:rPr>
              <w:t>предусматривается</w:t>
            </w:r>
            <w:r w:rsidRPr="00C1590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</w:t>
            </w:r>
            <w:r w:rsidRPr="00C15907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7</w:t>
            </w:r>
            <w:r w:rsidRPr="00C15907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у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Pr="008E0E60" w:rsidRDefault="005941BF" w:rsidP="00F13D11">
            <w:pPr>
              <w:rPr>
                <w:sz w:val="28"/>
                <w:szCs w:val="28"/>
              </w:rPr>
            </w:pPr>
            <w:r w:rsidRPr="008E0E60">
              <w:rPr>
                <w:sz w:val="28"/>
                <w:szCs w:val="28"/>
              </w:rPr>
              <w:t>Ресурсное обеспечение программы</w:t>
            </w:r>
          </w:p>
        </w:tc>
        <w:tc>
          <w:tcPr>
            <w:tcW w:w="6804" w:type="dxa"/>
          </w:tcPr>
          <w:p w:rsidR="005941BF" w:rsidRPr="008E0E60" w:rsidRDefault="005941BF" w:rsidP="00F13D11">
            <w:pPr>
              <w:suppressAutoHyphens/>
              <w:jc w:val="both"/>
              <w:rPr>
                <w:sz w:val="28"/>
                <w:szCs w:val="28"/>
              </w:rPr>
            </w:pPr>
            <w:r w:rsidRPr="008E0E60">
              <w:rPr>
                <w:sz w:val="28"/>
                <w:lang w:eastAsia="en-US"/>
              </w:rPr>
              <w:t xml:space="preserve">Общий объем бюджетных ассигнований составит </w:t>
            </w:r>
            <w:r>
              <w:rPr>
                <w:sz w:val="28"/>
                <w:szCs w:val="28"/>
              </w:rPr>
              <w:t xml:space="preserve">721,27 </w:t>
            </w:r>
            <w:proofErr w:type="spellStart"/>
            <w:r>
              <w:rPr>
                <w:sz w:val="28"/>
                <w:szCs w:val="28"/>
              </w:rPr>
              <w:t>тыс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</w:t>
            </w:r>
            <w:proofErr w:type="spellEnd"/>
            <w:r w:rsidRPr="008E0E60">
              <w:rPr>
                <w:sz w:val="28"/>
                <w:szCs w:val="28"/>
              </w:rPr>
              <w:t>, в том числе:</w:t>
            </w:r>
          </w:p>
          <w:p w:rsidR="005941BF" w:rsidRPr="008E0E60" w:rsidRDefault="005941BF" w:rsidP="00F13D11">
            <w:pPr>
              <w:suppressAutoHyphens/>
              <w:jc w:val="both"/>
              <w:rPr>
                <w:sz w:val="28"/>
                <w:szCs w:val="28"/>
              </w:rPr>
            </w:pPr>
            <w:r w:rsidRPr="008E0E60">
              <w:rPr>
                <w:sz w:val="28"/>
                <w:szCs w:val="28"/>
              </w:rPr>
              <w:t xml:space="preserve">средства федерального и республиканского бюджетов – </w:t>
            </w:r>
            <w:r>
              <w:rPr>
                <w:sz w:val="28"/>
                <w:szCs w:val="28"/>
              </w:rPr>
              <w:t>700,21</w:t>
            </w:r>
            <w:r w:rsidRPr="008E0E60">
              <w:rPr>
                <w:sz w:val="28"/>
                <w:szCs w:val="28"/>
              </w:rPr>
              <w:t xml:space="preserve"> тыс. руб.;</w:t>
            </w:r>
          </w:p>
          <w:p w:rsidR="005941BF" w:rsidRPr="008E0E60" w:rsidRDefault="005941BF" w:rsidP="00F13D11">
            <w:pPr>
              <w:suppressAutoHyphens/>
              <w:jc w:val="both"/>
              <w:rPr>
                <w:sz w:val="28"/>
                <w:szCs w:val="28"/>
              </w:rPr>
            </w:pPr>
            <w:r w:rsidRPr="008E0E60">
              <w:rPr>
                <w:sz w:val="28"/>
                <w:szCs w:val="28"/>
              </w:rPr>
              <w:t xml:space="preserve">средства бюджета </w:t>
            </w:r>
            <w:r>
              <w:rPr>
                <w:sz w:val="28"/>
                <w:szCs w:val="28"/>
              </w:rPr>
              <w:t>муниципального образования</w:t>
            </w:r>
            <w:r w:rsidRPr="008E0E60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21,01</w:t>
            </w:r>
            <w:r w:rsidRPr="008E0E60">
              <w:rPr>
                <w:sz w:val="28"/>
                <w:szCs w:val="28"/>
              </w:rPr>
              <w:t xml:space="preserve"> тыс. руб.</w:t>
            </w:r>
          </w:p>
        </w:tc>
      </w:tr>
      <w:tr w:rsidR="005941BF" w:rsidRPr="00F74386" w:rsidTr="000E710E">
        <w:tc>
          <w:tcPr>
            <w:tcW w:w="3085" w:type="dxa"/>
          </w:tcPr>
          <w:p w:rsidR="005941BF" w:rsidRDefault="005941BF" w:rsidP="00F13D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6804" w:type="dxa"/>
          </w:tcPr>
          <w:p w:rsidR="005941BF" w:rsidRPr="009E3114" w:rsidRDefault="005941BF" w:rsidP="000E710E">
            <w:pPr>
              <w:jc w:val="both"/>
              <w:rPr>
                <w:sz w:val="28"/>
                <w:lang w:eastAsia="en-US"/>
              </w:rPr>
            </w:pPr>
            <w:r>
              <w:rPr>
                <w:sz w:val="28"/>
                <w:szCs w:val="28"/>
              </w:rPr>
              <w:t>увеличение доли благоустроенных дворовых территорий</w:t>
            </w:r>
            <w:r w:rsidR="000E710E">
              <w:rPr>
                <w:sz w:val="28"/>
                <w:szCs w:val="28"/>
              </w:rPr>
              <w:t>.</w:t>
            </w:r>
          </w:p>
        </w:tc>
      </w:tr>
    </w:tbl>
    <w:p w:rsidR="005941BF" w:rsidRDefault="005941BF" w:rsidP="00D47221">
      <w:pPr>
        <w:contextualSpacing/>
        <w:rPr>
          <w:b/>
          <w:sz w:val="28"/>
          <w:szCs w:val="28"/>
          <w:lang w:eastAsia="en-US"/>
        </w:rPr>
      </w:pPr>
    </w:p>
    <w:p w:rsidR="005941BF" w:rsidRDefault="005941BF" w:rsidP="00D47221">
      <w:pPr>
        <w:ind w:left="360"/>
        <w:contextualSpacing/>
        <w:jc w:val="center"/>
        <w:rPr>
          <w:b/>
          <w:sz w:val="28"/>
          <w:szCs w:val="28"/>
        </w:rPr>
      </w:pPr>
      <w:r w:rsidRPr="00C15907">
        <w:rPr>
          <w:b/>
          <w:sz w:val="28"/>
          <w:szCs w:val="28"/>
        </w:rPr>
        <w:t xml:space="preserve">Раздел 1. Общая характеристика текущего состояния соответствующей сферы социально-экономического развития                  </w:t>
      </w:r>
      <w:r>
        <w:rPr>
          <w:b/>
          <w:sz w:val="28"/>
          <w:szCs w:val="28"/>
        </w:rPr>
        <w:t>Большеигнатовского муниципального района</w:t>
      </w:r>
      <w:r w:rsidRPr="00C15907">
        <w:rPr>
          <w:b/>
          <w:sz w:val="28"/>
          <w:szCs w:val="28"/>
        </w:rPr>
        <w:t>, формулировка основных проблем в указанной сфере и прогноз ее развития.</w:t>
      </w:r>
    </w:p>
    <w:p w:rsidR="005941BF" w:rsidRDefault="005941BF" w:rsidP="00D47221">
      <w:pPr>
        <w:ind w:left="360"/>
        <w:contextualSpacing/>
        <w:jc w:val="center"/>
        <w:rPr>
          <w:b/>
          <w:sz w:val="28"/>
          <w:szCs w:val="28"/>
          <w:lang w:eastAsia="en-US"/>
        </w:rPr>
      </w:pPr>
    </w:p>
    <w:p w:rsidR="005941BF" w:rsidRPr="009A7DD8" w:rsidRDefault="005941BF" w:rsidP="00D47221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Муниципальное образование «Большеигнатовское сельское поселение»</w:t>
      </w:r>
      <w:r w:rsidRPr="009A7DD8">
        <w:rPr>
          <w:sz w:val="28"/>
          <w:szCs w:val="28"/>
        </w:rPr>
        <w:t xml:space="preserve"> находится в </w:t>
      </w:r>
      <w:smartTag w:uri="urn:schemas-microsoft-com:office:smarttags" w:element="metricconverter">
        <w:smartTagPr>
          <w:attr w:name="ProductID" w:val="105 км"/>
        </w:smartTagPr>
        <w:r>
          <w:rPr>
            <w:sz w:val="28"/>
            <w:szCs w:val="28"/>
          </w:rPr>
          <w:t>105</w:t>
        </w:r>
        <w:r w:rsidRPr="009A7DD8">
          <w:rPr>
            <w:sz w:val="28"/>
            <w:szCs w:val="28"/>
          </w:rPr>
          <w:t xml:space="preserve"> км</w:t>
        </w:r>
      </w:smartTag>
      <w:r w:rsidRPr="009A7DD8">
        <w:rPr>
          <w:sz w:val="28"/>
          <w:szCs w:val="28"/>
        </w:rPr>
        <w:t xml:space="preserve"> от г. </w:t>
      </w:r>
      <w:r>
        <w:rPr>
          <w:sz w:val="28"/>
          <w:szCs w:val="28"/>
        </w:rPr>
        <w:t>Саранск</w:t>
      </w:r>
      <w:r w:rsidRPr="009A7DD8">
        <w:rPr>
          <w:sz w:val="28"/>
          <w:szCs w:val="28"/>
        </w:rPr>
        <w:t xml:space="preserve">. Площадь муниципального образования </w:t>
      </w:r>
      <w:r>
        <w:rPr>
          <w:sz w:val="28"/>
          <w:szCs w:val="28"/>
        </w:rPr>
        <w:t>«Большеигнатовское сельское поселение»</w:t>
      </w:r>
      <w:r w:rsidRPr="009A7DD8">
        <w:rPr>
          <w:sz w:val="28"/>
          <w:szCs w:val="28"/>
        </w:rPr>
        <w:t xml:space="preserve">  составляет </w:t>
      </w:r>
      <w:smartTag w:uri="urn:schemas-microsoft-com:office:smarttags" w:element="metricconverter">
        <w:smartTagPr>
          <w:attr w:name="ProductID" w:val="442 га"/>
        </w:smartTagPr>
        <w:r>
          <w:rPr>
            <w:sz w:val="28"/>
            <w:szCs w:val="28"/>
          </w:rPr>
          <w:t>442 га</w:t>
        </w:r>
      </w:smartTag>
      <w:r w:rsidRPr="009A7DD8">
        <w:rPr>
          <w:sz w:val="28"/>
          <w:szCs w:val="28"/>
        </w:rPr>
        <w:t xml:space="preserve">. </w:t>
      </w:r>
      <w:bookmarkStart w:id="0" w:name="sub_402"/>
      <w:r w:rsidRPr="009A7DD8">
        <w:rPr>
          <w:sz w:val="28"/>
          <w:szCs w:val="28"/>
        </w:rPr>
        <w:t xml:space="preserve">В состав территории </w:t>
      </w:r>
      <w:r>
        <w:rPr>
          <w:sz w:val="28"/>
          <w:szCs w:val="28"/>
        </w:rPr>
        <w:t xml:space="preserve"> Большеигнатовского сельского поселения</w:t>
      </w:r>
      <w:r w:rsidRPr="009A7DD8">
        <w:rPr>
          <w:sz w:val="28"/>
          <w:szCs w:val="28"/>
        </w:rPr>
        <w:t xml:space="preserve"> входят следующие населенные пункты: </w:t>
      </w:r>
      <w:r>
        <w:rPr>
          <w:sz w:val="28"/>
          <w:szCs w:val="28"/>
        </w:rPr>
        <w:t xml:space="preserve">с. Большое Игнатово, д. </w:t>
      </w:r>
      <w:proofErr w:type="spellStart"/>
      <w:r>
        <w:rPr>
          <w:sz w:val="28"/>
          <w:szCs w:val="28"/>
        </w:rPr>
        <w:t>Ташто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Кшуманця</w:t>
      </w:r>
      <w:proofErr w:type="spellEnd"/>
      <w:r w:rsidRPr="009A7DD8">
        <w:rPr>
          <w:sz w:val="28"/>
          <w:szCs w:val="28"/>
        </w:rPr>
        <w:t>.</w:t>
      </w:r>
    </w:p>
    <w:p w:rsidR="005941BF" w:rsidRDefault="005941BF" w:rsidP="00D47221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Pr="009A7DD8">
        <w:rPr>
          <w:sz w:val="28"/>
          <w:szCs w:val="28"/>
        </w:rPr>
        <w:t xml:space="preserve">исленность постоянного </w:t>
      </w:r>
      <w:r w:rsidRPr="00057242">
        <w:rPr>
          <w:sz w:val="28"/>
          <w:szCs w:val="28"/>
        </w:rPr>
        <w:t xml:space="preserve">населения </w:t>
      </w:r>
      <w:r w:rsidR="0038778A">
        <w:rPr>
          <w:sz w:val="28"/>
          <w:szCs w:val="28"/>
        </w:rPr>
        <w:t xml:space="preserve">на территории Большеигнатовского сельского поселения  </w:t>
      </w:r>
      <w:r>
        <w:rPr>
          <w:sz w:val="28"/>
          <w:szCs w:val="28"/>
        </w:rPr>
        <w:t>Большеигнатовского муниципального района Республики Мордовия на 01.01.2017 г. составила</w:t>
      </w:r>
      <w:r w:rsidRPr="00057242">
        <w:rPr>
          <w:sz w:val="28"/>
          <w:szCs w:val="28"/>
        </w:rPr>
        <w:t xml:space="preserve"> </w:t>
      </w:r>
      <w:r>
        <w:rPr>
          <w:sz w:val="28"/>
          <w:szCs w:val="28"/>
        </w:rPr>
        <w:t>2,837</w:t>
      </w:r>
      <w:r w:rsidRPr="00057242">
        <w:rPr>
          <w:sz w:val="28"/>
          <w:szCs w:val="28"/>
        </w:rPr>
        <w:t xml:space="preserve"> тыс. человек</w:t>
      </w:r>
      <w:r>
        <w:rPr>
          <w:sz w:val="28"/>
          <w:szCs w:val="28"/>
        </w:rPr>
        <w:t>.</w:t>
      </w:r>
    </w:p>
    <w:p w:rsidR="005941BF" w:rsidRDefault="005941BF" w:rsidP="00D47221">
      <w:pPr>
        <w:widowControl w:val="0"/>
        <w:ind w:firstLine="709"/>
        <w:jc w:val="both"/>
        <w:rPr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Одной из основных задач перед органами местного самоуправления является не только сохранение существующих элементов благоустройства, но продолжение выполнения работ по благоустройству территорий Большеигнатовского сельского поселения Большеигнатовского муниципального района Республики Мордовия </w:t>
      </w:r>
      <w:r w:rsidRPr="00057242">
        <w:rPr>
          <w:sz w:val="28"/>
          <w:szCs w:val="28"/>
        </w:rPr>
        <w:t xml:space="preserve"> </w:t>
      </w:r>
      <w:bookmarkEnd w:id="0"/>
    </w:p>
    <w:p w:rsidR="005941BF" w:rsidRDefault="005941BF" w:rsidP="00D47221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 2011 года осуществляется реализация муниципальных программ по благоустройству дворовых территорий. В настоящее время благоустроено 2 дворовых территорий</w:t>
      </w:r>
      <w:r w:rsidR="000E710E">
        <w:rPr>
          <w:sz w:val="28"/>
          <w:szCs w:val="28"/>
          <w:lang w:eastAsia="en-US"/>
        </w:rPr>
        <w:t xml:space="preserve"> и 1 общественная территория</w:t>
      </w:r>
      <w:r>
        <w:rPr>
          <w:sz w:val="28"/>
          <w:szCs w:val="28"/>
          <w:lang w:eastAsia="en-US"/>
        </w:rPr>
        <w:t>. Отсутствие необходимого объема финансовых ресурсов на выполнение работ по благоустройству дворовых</w:t>
      </w:r>
      <w:r w:rsidR="000E710E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 территорий не позволяет решить имеющиеся вопросы благоустройства в полном объеме. Для их решения необходимы дополнительные источники финансирования.</w:t>
      </w:r>
    </w:p>
    <w:p w:rsidR="00AE6BC9" w:rsidRDefault="00AE6BC9" w:rsidP="00D47221">
      <w:pPr>
        <w:ind w:firstLine="709"/>
        <w:jc w:val="both"/>
        <w:rPr>
          <w:sz w:val="28"/>
          <w:szCs w:val="28"/>
          <w:lang w:eastAsia="en-US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484"/>
        <w:gridCol w:w="974"/>
        <w:gridCol w:w="1063"/>
        <w:gridCol w:w="992"/>
        <w:gridCol w:w="992"/>
        <w:gridCol w:w="1134"/>
      </w:tblGrid>
      <w:tr w:rsidR="000E710E" w:rsidRPr="0086340E" w:rsidTr="00AE6BC9">
        <w:tc>
          <w:tcPr>
            <w:tcW w:w="4484" w:type="dxa"/>
            <w:vMerge w:val="restart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Наименование показателя</w:t>
            </w:r>
          </w:p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974" w:type="dxa"/>
            <w:vMerge w:val="restart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 xml:space="preserve">ед. </w:t>
            </w:r>
            <w:proofErr w:type="spellStart"/>
            <w:r w:rsidRPr="0086340E">
              <w:rPr>
                <w:sz w:val="28"/>
                <w:szCs w:val="28"/>
                <w:lang w:eastAsia="en-US"/>
              </w:rPr>
              <w:t>изм</w:t>
            </w:r>
            <w:proofErr w:type="spellEnd"/>
            <w:r w:rsidRPr="0086340E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181" w:type="dxa"/>
            <w:gridSpan w:val="4"/>
          </w:tcPr>
          <w:p w:rsidR="000E710E" w:rsidRPr="00884284" w:rsidRDefault="000E710E" w:rsidP="000E710E">
            <w:pPr>
              <w:jc w:val="center"/>
            </w:pPr>
            <w:r w:rsidRPr="00884284">
              <w:t>Значения показателей</w:t>
            </w:r>
          </w:p>
        </w:tc>
      </w:tr>
      <w:tr w:rsidR="000E710E" w:rsidRPr="0086340E" w:rsidTr="00AE6BC9">
        <w:trPr>
          <w:trHeight w:val="650"/>
        </w:trPr>
        <w:tc>
          <w:tcPr>
            <w:tcW w:w="4484" w:type="dxa"/>
            <w:vMerge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974" w:type="dxa"/>
            <w:vMerge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2013 год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2014 год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2015 год</w:t>
            </w:r>
          </w:p>
        </w:tc>
        <w:tc>
          <w:tcPr>
            <w:tcW w:w="1134" w:type="dxa"/>
          </w:tcPr>
          <w:p w:rsidR="000E710E" w:rsidRPr="0086340E" w:rsidRDefault="000E710E" w:rsidP="000E710E">
            <w:pPr>
              <w:ind w:left="-108" w:right="-108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2016 год</w:t>
            </w:r>
          </w:p>
        </w:tc>
      </w:tr>
      <w:tr w:rsidR="000E710E" w:rsidRPr="0086340E" w:rsidTr="00AE6BC9">
        <w:trPr>
          <w:trHeight w:val="650"/>
        </w:trPr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Количество благоустроенных дворовых территорий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ед.</w:t>
            </w:r>
          </w:p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</w:p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1</w:t>
            </w:r>
          </w:p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1</w:t>
            </w:r>
          </w:p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0E71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E710E" w:rsidRPr="0086340E" w:rsidTr="00AE6BC9"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Площадь благоустроенных дворовых территорий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га</w:t>
            </w: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0,1578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ind w:left="-109" w:right="-108"/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0,082</w:t>
            </w:r>
            <w:r>
              <w:rPr>
                <w:sz w:val="28"/>
                <w:szCs w:val="28"/>
                <w:lang w:eastAsia="en-US"/>
              </w:rPr>
              <w:t>496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0E71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E710E" w:rsidRPr="0086340E" w:rsidTr="00AE6BC9"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Доля благоустроенных дворовых территорий многоквартирных домов от общего количества дворовых территорий многоквартирных дворов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5,26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5,26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0E71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E710E" w:rsidRPr="0086340E" w:rsidTr="00AE6BC9"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 xml:space="preserve">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</w:t>
            </w:r>
            <w:r w:rsidRPr="0086340E">
              <w:rPr>
                <w:sz w:val="28"/>
                <w:szCs w:val="28"/>
                <w:lang w:eastAsia="en-US"/>
              </w:rPr>
              <w:lastRenderedPageBreak/>
              <w:t>муниципального образования субъекта Российской Федерации)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lastRenderedPageBreak/>
              <w:t>проценты</w:t>
            </w: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9,46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1,9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0E71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E710E" w:rsidRPr="0086340E" w:rsidTr="00AE6BC9">
        <w:trPr>
          <w:trHeight w:val="762"/>
        </w:trPr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lastRenderedPageBreak/>
              <w:t>Количество муниципальных территорий общего пользования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ед.</w:t>
            </w:r>
          </w:p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134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E710E" w:rsidRPr="0086340E" w:rsidTr="00AE6BC9"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 xml:space="preserve">Площадь муниципальных территорий общего пользования 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га</w:t>
            </w: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</w:tcPr>
          <w:p w:rsidR="000E710E" w:rsidRPr="0045577C" w:rsidRDefault="000E710E" w:rsidP="000E710E">
            <w:pPr>
              <w:ind w:left="-127"/>
              <w:jc w:val="center"/>
              <w:rPr>
                <w:lang w:eastAsia="en-US"/>
              </w:rPr>
            </w:pPr>
            <w:r w:rsidRPr="0045577C">
              <w:rPr>
                <w:lang w:eastAsia="en-US"/>
              </w:rPr>
              <w:t>0,42712</w:t>
            </w:r>
          </w:p>
        </w:tc>
        <w:tc>
          <w:tcPr>
            <w:tcW w:w="1134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E710E" w:rsidRPr="0086340E" w:rsidTr="00AE6BC9"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</w:rPr>
            </w:pPr>
            <w:r w:rsidRPr="0086340E">
              <w:rPr>
                <w:sz w:val="28"/>
                <w:szCs w:val="28"/>
              </w:rPr>
              <w:t>Площадь муниципальных территорий общего пользования, нуждающихся  в благоустройстве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86340E">
              <w:rPr>
                <w:color w:val="auto"/>
                <w:sz w:val="28"/>
                <w:szCs w:val="28"/>
              </w:rPr>
              <w:t>га</w:t>
            </w:r>
          </w:p>
        </w:tc>
        <w:tc>
          <w:tcPr>
            <w:tcW w:w="1063" w:type="dxa"/>
          </w:tcPr>
          <w:p w:rsidR="000E710E" w:rsidRPr="0086340E" w:rsidRDefault="000E710E" w:rsidP="000E710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 w:rsidRPr="0086340E"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0E710E" w:rsidRPr="0086340E" w:rsidRDefault="000E710E" w:rsidP="000E710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-</w:t>
            </w:r>
          </w:p>
        </w:tc>
      </w:tr>
      <w:tr w:rsidR="000E710E" w:rsidRPr="0086340E" w:rsidTr="00AE6BC9"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Доля площади благоустроенных муниципальных территорий общего пользования  от общего количества таких территорий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E710E" w:rsidRPr="0086340E" w:rsidTr="00AE6BC9"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Доля площади муниципальных территорий общего пользования (парки, скверы, набережные и т.д.) от общего количества таких территорий, нуждающихся в благоустройстве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063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 w:rsidRPr="0086340E">
              <w:rPr>
                <w:sz w:val="28"/>
                <w:szCs w:val="28"/>
                <w:lang w:eastAsia="en-US"/>
              </w:rPr>
              <w:t>-</w:t>
            </w:r>
          </w:p>
        </w:tc>
        <w:tc>
          <w:tcPr>
            <w:tcW w:w="1134" w:type="dxa"/>
          </w:tcPr>
          <w:p w:rsidR="000E710E" w:rsidRPr="0086340E" w:rsidRDefault="000E710E" w:rsidP="000E710E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</w:t>
            </w:r>
          </w:p>
        </w:tc>
      </w:tr>
      <w:tr w:rsidR="000E710E" w:rsidRPr="0086340E" w:rsidTr="00AE6BC9">
        <w:tc>
          <w:tcPr>
            <w:tcW w:w="4484" w:type="dxa"/>
          </w:tcPr>
          <w:p w:rsidR="000E710E" w:rsidRPr="0086340E" w:rsidRDefault="000E710E" w:rsidP="000E710E">
            <w:pPr>
              <w:jc w:val="both"/>
              <w:rPr>
                <w:sz w:val="28"/>
                <w:szCs w:val="28"/>
              </w:rPr>
            </w:pPr>
            <w:r w:rsidRPr="0086340E">
              <w:rPr>
                <w:sz w:val="28"/>
                <w:szCs w:val="28"/>
              </w:rPr>
              <w:t>Площадь благоустроенных муниципальных территорий общего пользования, приходящихся на 1 жителя</w:t>
            </w:r>
          </w:p>
        </w:tc>
        <w:tc>
          <w:tcPr>
            <w:tcW w:w="974" w:type="dxa"/>
          </w:tcPr>
          <w:p w:rsidR="000E710E" w:rsidRPr="0086340E" w:rsidRDefault="000E710E" w:rsidP="000E710E">
            <w:pPr>
              <w:pStyle w:val="Default"/>
              <w:jc w:val="both"/>
              <w:rPr>
                <w:color w:val="auto"/>
                <w:sz w:val="28"/>
                <w:szCs w:val="28"/>
              </w:rPr>
            </w:pPr>
            <w:r w:rsidRPr="0086340E">
              <w:rPr>
                <w:color w:val="auto"/>
                <w:sz w:val="28"/>
                <w:szCs w:val="28"/>
              </w:rPr>
              <w:t>кв</w:t>
            </w:r>
            <w:proofErr w:type="gramStart"/>
            <w:r w:rsidRPr="0086340E">
              <w:rPr>
                <w:color w:val="auto"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1063" w:type="dxa"/>
          </w:tcPr>
          <w:p w:rsidR="000E710E" w:rsidRPr="0086340E" w:rsidRDefault="000E710E" w:rsidP="000E710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0E710E" w:rsidRPr="0086340E" w:rsidRDefault="000E710E" w:rsidP="000E710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1,42</w:t>
            </w:r>
          </w:p>
        </w:tc>
        <w:tc>
          <w:tcPr>
            <w:tcW w:w="1134" w:type="dxa"/>
          </w:tcPr>
          <w:p w:rsidR="000E710E" w:rsidRDefault="000E710E" w:rsidP="000E710E">
            <w:pPr>
              <w:pStyle w:val="Default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-</w:t>
            </w:r>
          </w:p>
        </w:tc>
      </w:tr>
    </w:tbl>
    <w:p w:rsidR="000E710E" w:rsidRDefault="000E710E" w:rsidP="00D47221">
      <w:pPr>
        <w:ind w:firstLine="709"/>
        <w:jc w:val="both"/>
        <w:rPr>
          <w:sz w:val="28"/>
          <w:szCs w:val="28"/>
          <w:lang w:eastAsia="en-US"/>
        </w:rPr>
      </w:pPr>
    </w:p>
    <w:p w:rsidR="005941BF" w:rsidRDefault="005941BF" w:rsidP="00D47221">
      <w:pPr>
        <w:suppressAutoHyphens/>
        <w:ind w:firstLine="720"/>
        <w:jc w:val="both"/>
        <w:rPr>
          <w:sz w:val="28"/>
          <w:szCs w:val="28"/>
        </w:rPr>
      </w:pPr>
      <w:r w:rsidRPr="006C12DA">
        <w:rPr>
          <w:sz w:val="28"/>
          <w:szCs w:val="28"/>
        </w:rPr>
        <w:t xml:space="preserve">В связи с этим имеется необходимость разработки и реализации муниципальной программы </w:t>
      </w:r>
      <w:r w:rsidRPr="006C12DA">
        <w:rPr>
          <w:sz w:val="28"/>
          <w:szCs w:val="28"/>
          <w:lang w:eastAsia="ar-SA"/>
        </w:rPr>
        <w:t xml:space="preserve">«Формирование современной городской среды </w:t>
      </w:r>
      <w:r w:rsidR="0038778A">
        <w:rPr>
          <w:sz w:val="28"/>
          <w:szCs w:val="28"/>
          <w:lang w:eastAsia="ar-SA"/>
        </w:rPr>
        <w:t xml:space="preserve">на территории Большеигнатовского сельского поселения  </w:t>
      </w:r>
      <w:r>
        <w:rPr>
          <w:sz w:val="28"/>
          <w:szCs w:val="28"/>
          <w:lang w:eastAsia="ar-SA"/>
        </w:rPr>
        <w:t xml:space="preserve">Большеигнатовского муниципального района Республики Мордовия </w:t>
      </w:r>
      <w:r w:rsidRPr="006C12DA">
        <w:rPr>
          <w:sz w:val="28"/>
          <w:szCs w:val="28"/>
          <w:lang w:eastAsia="ar-SA"/>
        </w:rPr>
        <w:t xml:space="preserve">в 2017 году». </w:t>
      </w:r>
      <w:r>
        <w:rPr>
          <w:sz w:val="28"/>
          <w:szCs w:val="28"/>
          <w:lang w:eastAsia="ar-SA"/>
        </w:rPr>
        <w:t>В рамках программы</w:t>
      </w:r>
      <w:r w:rsidRPr="006C12DA">
        <w:rPr>
          <w:sz w:val="28"/>
          <w:szCs w:val="28"/>
        </w:rPr>
        <w:t xml:space="preserve"> планируется вовлечение граждан, организаций в процесс обсуждения проекта муниципальной программы, отбора дворовых территорий, общественных территори</w:t>
      </w:r>
      <w:r>
        <w:rPr>
          <w:sz w:val="28"/>
          <w:szCs w:val="28"/>
        </w:rPr>
        <w:t xml:space="preserve">й для включения в </w:t>
      </w:r>
      <w:r w:rsidRPr="006C12DA">
        <w:rPr>
          <w:sz w:val="28"/>
          <w:szCs w:val="28"/>
        </w:rPr>
        <w:t xml:space="preserve">программу. </w:t>
      </w:r>
    </w:p>
    <w:p w:rsidR="005941BF" w:rsidRPr="006C12DA" w:rsidRDefault="005941BF" w:rsidP="00D47221">
      <w:pPr>
        <w:suppressAutoHyphens/>
        <w:ind w:firstLine="720"/>
        <w:jc w:val="both"/>
        <w:rPr>
          <w:sz w:val="28"/>
          <w:szCs w:val="28"/>
        </w:rPr>
      </w:pPr>
    </w:p>
    <w:p w:rsidR="005941BF" w:rsidRDefault="005941BF" w:rsidP="00D47221">
      <w:pPr>
        <w:ind w:left="360"/>
        <w:contextualSpacing/>
        <w:jc w:val="center"/>
        <w:rPr>
          <w:b/>
          <w:sz w:val="28"/>
          <w:szCs w:val="28"/>
          <w:lang w:eastAsia="en-US"/>
        </w:rPr>
      </w:pPr>
      <w:r w:rsidRPr="00C15907">
        <w:rPr>
          <w:b/>
          <w:sz w:val="28"/>
          <w:szCs w:val="28"/>
        </w:rPr>
        <w:t xml:space="preserve">Раздел 2. </w:t>
      </w:r>
      <w:r>
        <w:rPr>
          <w:b/>
          <w:sz w:val="28"/>
          <w:szCs w:val="28"/>
        </w:rPr>
        <w:t>Приоритеты государственной и муниципальной политики в соответствующей сфере социально-экономического развития, цели, задачи, целевые показатели (индикаторы) эффективности реализации программы, описание ожидаемых конечных результатов реализации программы, сроки и этапы реализации программы.</w:t>
      </w:r>
    </w:p>
    <w:p w:rsidR="005941BF" w:rsidRDefault="005941BF" w:rsidP="00D47221">
      <w:pPr>
        <w:ind w:left="360"/>
        <w:contextualSpacing/>
        <w:rPr>
          <w:b/>
          <w:sz w:val="28"/>
          <w:szCs w:val="28"/>
          <w:lang w:eastAsia="en-US"/>
        </w:rPr>
      </w:pPr>
    </w:p>
    <w:p w:rsidR="005941BF" w:rsidRPr="009B7DE0" w:rsidRDefault="005941BF" w:rsidP="00D4722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296D71">
        <w:rPr>
          <w:sz w:val="28"/>
          <w:szCs w:val="28"/>
        </w:rPr>
        <w:t xml:space="preserve">Благоустройство территории </w:t>
      </w:r>
      <w:r>
        <w:rPr>
          <w:sz w:val="28"/>
          <w:szCs w:val="28"/>
        </w:rPr>
        <w:t xml:space="preserve">является одним </w:t>
      </w:r>
      <w:r w:rsidRPr="00296D71">
        <w:rPr>
          <w:sz w:val="28"/>
          <w:szCs w:val="28"/>
        </w:rPr>
        <w:t xml:space="preserve">из </w:t>
      </w:r>
      <w:r>
        <w:rPr>
          <w:sz w:val="28"/>
          <w:szCs w:val="28"/>
        </w:rPr>
        <w:t xml:space="preserve">основных </w:t>
      </w:r>
      <w:r w:rsidRPr="00296D71">
        <w:rPr>
          <w:sz w:val="28"/>
          <w:szCs w:val="28"/>
        </w:rPr>
        <w:t xml:space="preserve">приоритетов муниципальной политики </w:t>
      </w:r>
      <w:r>
        <w:rPr>
          <w:sz w:val="28"/>
          <w:szCs w:val="28"/>
        </w:rPr>
        <w:t xml:space="preserve">в сфере социально-экономического развития муниципального образования «Большеигнатовское сельское поселение». </w:t>
      </w: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Целью программы является </w:t>
      </w:r>
      <w:r>
        <w:rPr>
          <w:sz w:val="28"/>
          <w:lang w:eastAsia="en-US"/>
        </w:rPr>
        <w:t xml:space="preserve">повышение уровня благоустройства территорий Большеигнатовского сельского поселения Большеигнатовского муниципального района Республики Мордовия. Задачами муниципальной программы являются </w:t>
      </w:r>
      <w:r>
        <w:rPr>
          <w:sz w:val="28"/>
          <w:szCs w:val="28"/>
        </w:rPr>
        <w:t>п</w:t>
      </w:r>
      <w:r w:rsidRPr="00B42C99">
        <w:rPr>
          <w:sz w:val="28"/>
          <w:szCs w:val="28"/>
        </w:rPr>
        <w:t xml:space="preserve">овышение уровня благоустройства дворовых территорий </w:t>
      </w:r>
      <w:r>
        <w:rPr>
          <w:sz w:val="28"/>
          <w:lang w:eastAsia="en-US"/>
        </w:rPr>
        <w:t xml:space="preserve">Большеигнатовского сельского поселения Большеигнатовского </w:t>
      </w:r>
      <w:r>
        <w:rPr>
          <w:sz w:val="28"/>
          <w:lang w:eastAsia="en-US"/>
        </w:rPr>
        <w:lastRenderedPageBreak/>
        <w:t>муниципального района Республики Мордовия</w:t>
      </w:r>
      <w:r w:rsidRPr="00B42C99">
        <w:rPr>
          <w:sz w:val="28"/>
          <w:szCs w:val="28"/>
        </w:rPr>
        <w:t>; повышение уровня благоустройства общественных территорий (парков, скверов, набережных и т.д.)</w:t>
      </w:r>
      <w:r>
        <w:rPr>
          <w:sz w:val="28"/>
          <w:szCs w:val="28"/>
        </w:rPr>
        <w:t>.</w:t>
      </w: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Сведения о целевых показателях программы и их значениях отражены в таблице 1.</w:t>
      </w:r>
    </w:p>
    <w:p w:rsidR="005941BF" w:rsidRDefault="005941BF" w:rsidP="00D47221">
      <w:pPr>
        <w:pStyle w:val="Default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Таблица 1.</w:t>
      </w:r>
    </w:p>
    <w:p w:rsidR="00696A2C" w:rsidRPr="00696A2C" w:rsidRDefault="00696A2C" w:rsidP="00696A2C">
      <w:pPr>
        <w:pStyle w:val="a7"/>
        <w:shd w:val="clear" w:color="auto" w:fill="auto"/>
        <w:spacing w:before="0" w:after="0" w:line="276" w:lineRule="auto"/>
        <w:ind w:right="300" w:firstLine="709"/>
        <w:jc w:val="center"/>
        <w:rPr>
          <w:rStyle w:val="a6"/>
          <w:rFonts w:ascii="Times New Roman" w:hAnsi="Times New Roman"/>
          <w:b/>
          <w:color w:val="000000"/>
          <w:sz w:val="28"/>
          <w:szCs w:val="28"/>
        </w:rPr>
      </w:pPr>
      <w:r w:rsidRPr="00696A2C">
        <w:rPr>
          <w:rStyle w:val="a6"/>
          <w:rFonts w:ascii="Times New Roman" w:hAnsi="Times New Roman"/>
          <w:b/>
          <w:color w:val="000000"/>
          <w:sz w:val="28"/>
          <w:szCs w:val="28"/>
        </w:rPr>
        <w:t>Целевые индикаторы</w:t>
      </w:r>
    </w:p>
    <w:p w:rsidR="00696A2C" w:rsidRPr="00696A2C" w:rsidRDefault="00696A2C" w:rsidP="00696A2C">
      <w:pPr>
        <w:suppressAutoHyphens/>
        <w:jc w:val="center"/>
        <w:rPr>
          <w:rStyle w:val="a6"/>
          <w:b/>
          <w:color w:val="000000"/>
          <w:sz w:val="28"/>
          <w:szCs w:val="28"/>
        </w:rPr>
      </w:pPr>
      <w:r w:rsidRPr="00696A2C">
        <w:rPr>
          <w:rStyle w:val="a6"/>
          <w:b/>
          <w:color w:val="000000"/>
          <w:sz w:val="28"/>
          <w:szCs w:val="28"/>
        </w:rPr>
        <w:t>м</w:t>
      </w:r>
      <w:r w:rsidRPr="00696A2C">
        <w:rPr>
          <w:b/>
          <w:sz w:val="28"/>
          <w:szCs w:val="28"/>
        </w:rPr>
        <w:t xml:space="preserve">униципальной программа   </w:t>
      </w:r>
      <w:r w:rsidRPr="00696A2C">
        <w:rPr>
          <w:b/>
          <w:sz w:val="28"/>
          <w:lang w:eastAsia="ar-SA"/>
        </w:rPr>
        <w:t>«Формирование современной городской среды на территории Большеигнатовского сельского поселения  Большеигнатовского муниципального района Республики Мордовия в 2017 году»</w:t>
      </w:r>
    </w:p>
    <w:tbl>
      <w:tblPr>
        <w:tblW w:w="9654" w:type="dxa"/>
        <w:tblInd w:w="93" w:type="dxa"/>
        <w:tblLook w:val="04A0"/>
      </w:tblPr>
      <w:tblGrid>
        <w:gridCol w:w="555"/>
        <w:gridCol w:w="5597"/>
        <w:gridCol w:w="2023"/>
        <w:gridCol w:w="1479"/>
      </w:tblGrid>
      <w:tr w:rsidR="00696A2C" w:rsidRPr="00006ABE" w:rsidTr="00AE6BC9">
        <w:trPr>
          <w:trHeight w:val="713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Default="00696A2C" w:rsidP="00E31A55">
            <w:pPr>
              <w:spacing w:line="276" w:lineRule="auto"/>
              <w:ind w:firstLine="709"/>
              <w:jc w:val="center"/>
            </w:pPr>
            <w:r w:rsidRPr="00006ABE">
              <w:t>N</w:t>
            </w:r>
          </w:p>
          <w:p w:rsidR="00696A2C" w:rsidRDefault="00696A2C" w:rsidP="00E31A55">
            <w:r>
              <w:t>№</w:t>
            </w:r>
          </w:p>
          <w:p w:rsidR="00696A2C" w:rsidRDefault="00696A2C" w:rsidP="00E31A55"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  <w:p w:rsidR="00696A2C" w:rsidRDefault="00696A2C" w:rsidP="00E31A55"/>
          <w:p w:rsidR="00696A2C" w:rsidRPr="00695A84" w:rsidRDefault="00696A2C" w:rsidP="00E31A55"/>
        </w:tc>
        <w:tc>
          <w:tcPr>
            <w:tcW w:w="5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E31A55">
            <w:pPr>
              <w:spacing w:line="276" w:lineRule="auto"/>
              <w:ind w:firstLine="709"/>
              <w:jc w:val="center"/>
            </w:pPr>
            <w:r w:rsidRPr="00006ABE">
              <w:t>Наименование показателя (индикатора)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875258">
            <w:pPr>
              <w:spacing w:line="276" w:lineRule="auto"/>
              <w:ind w:hanging="8"/>
              <w:jc w:val="center"/>
            </w:pPr>
            <w:r w:rsidRPr="00006ABE">
              <w:t>Единица измерения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D5771A" w:rsidRDefault="00696A2C" w:rsidP="00AE6BC9">
            <w:pPr>
              <w:spacing w:line="276" w:lineRule="auto"/>
            </w:pPr>
            <w:r w:rsidRPr="00D5771A">
              <w:t xml:space="preserve">  Значения показателей</w:t>
            </w:r>
          </w:p>
        </w:tc>
      </w:tr>
      <w:tr w:rsidR="00696A2C" w:rsidRPr="00006ABE" w:rsidTr="00AE6BC9">
        <w:trPr>
          <w:trHeight w:val="312"/>
        </w:trPr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A2C" w:rsidRPr="00006ABE" w:rsidRDefault="00696A2C" w:rsidP="00E31A55">
            <w:pPr>
              <w:spacing w:line="276" w:lineRule="auto"/>
              <w:ind w:firstLine="709"/>
            </w:pPr>
          </w:p>
        </w:tc>
        <w:tc>
          <w:tcPr>
            <w:tcW w:w="5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A2C" w:rsidRPr="00006ABE" w:rsidRDefault="00696A2C" w:rsidP="00E31A55">
            <w:pPr>
              <w:spacing w:line="276" w:lineRule="auto"/>
              <w:ind w:firstLine="709"/>
            </w:pPr>
          </w:p>
        </w:tc>
        <w:tc>
          <w:tcPr>
            <w:tcW w:w="2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A2C" w:rsidRPr="00006ABE" w:rsidRDefault="00696A2C" w:rsidP="00875258">
            <w:pPr>
              <w:spacing w:line="276" w:lineRule="auto"/>
              <w:ind w:firstLine="709"/>
              <w:jc w:val="center"/>
            </w:pP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96A2C" w:rsidRPr="00D5771A" w:rsidRDefault="00696A2C" w:rsidP="00875258">
            <w:pPr>
              <w:spacing w:line="276" w:lineRule="auto"/>
              <w:jc w:val="center"/>
            </w:pPr>
            <w:r w:rsidRPr="00D5771A">
              <w:t>2017 год</w:t>
            </w:r>
          </w:p>
        </w:tc>
      </w:tr>
      <w:tr w:rsidR="00696A2C" w:rsidRPr="00006ABE" w:rsidTr="00AE6BC9">
        <w:trPr>
          <w:trHeight w:val="62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E31A55">
            <w:pPr>
              <w:spacing w:line="276" w:lineRule="auto"/>
              <w:ind w:firstLine="709"/>
              <w:jc w:val="center"/>
            </w:pPr>
            <w:r>
              <w:t>11</w:t>
            </w:r>
          </w:p>
        </w:tc>
        <w:tc>
          <w:tcPr>
            <w:tcW w:w="5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E31A55">
            <w:pPr>
              <w:spacing w:line="276" w:lineRule="auto"/>
              <w:ind w:firstLine="61"/>
            </w:pPr>
            <w:r w:rsidRPr="00006ABE">
              <w:t>Количество благоустроенных дворовых территорий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875258">
            <w:pPr>
              <w:spacing w:line="276" w:lineRule="auto"/>
              <w:ind w:firstLine="61"/>
              <w:jc w:val="center"/>
            </w:pPr>
            <w:r w:rsidRPr="00006ABE">
              <w:t>Ед.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4B7F9E" w:rsidRDefault="00696A2C" w:rsidP="00875258">
            <w:pPr>
              <w:spacing w:line="276" w:lineRule="auto"/>
              <w:ind w:firstLine="61"/>
              <w:jc w:val="center"/>
            </w:pPr>
            <w:r w:rsidRPr="004B7F9E">
              <w:t>1</w:t>
            </w:r>
          </w:p>
        </w:tc>
      </w:tr>
      <w:tr w:rsidR="00696A2C" w:rsidRPr="00006ABE" w:rsidTr="00AE6BC9">
        <w:trPr>
          <w:trHeight w:val="624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395138" w:rsidRDefault="00696A2C" w:rsidP="00E31A55">
            <w:pPr>
              <w:spacing w:line="276" w:lineRule="auto"/>
              <w:ind w:firstLine="709"/>
              <w:jc w:val="center"/>
            </w:pPr>
            <w:r>
              <w:t>22</w:t>
            </w:r>
          </w:p>
        </w:tc>
        <w:tc>
          <w:tcPr>
            <w:tcW w:w="5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E31A55">
            <w:pPr>
              <w:spacing w:line="276" w:lineRule="auto"/>
              <w:ind w:firstLine="61"/>
            </w:pPr>
            <w:r w:rsidRPr="00006ABE">
              <w:t>Площадь благоустроенных дворовых территорий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875258">
            <w:pPr>
              <w:spacing w:line="276" w:lineRule="auto"/>
              <w:ind w:firstLine="61"/>
              <w:jc w:val="center"/>
            </w:pPr>
            <w:r w:rsidRPr="00006ABE">
              <w:t>кв.м.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4B7F9E" w:rsidRDefault="00696A2C" w:rsidP="00875258">
            <w:pPr>
              <w:jc w:val="center"/>
              <w:rPr>
                <w:lang w:eastAsia="en-US"/>
              </w:rPr>
            </w:pPr>
            <w:r w:rsidRPr="004B7F9E">
              <w:rPr>
                <w:lang w:eastAsia="en-US"/>
              </w:rPr>
              <w:t>1057</w:t>
            </w:r>
          </w:p>
        </w:tc>
      </w:tr>
      <w:tr w:rsidR="00696A2C" w:rsidRPr="00006ABE" w:rsidTr="00AE6BC9">
        <w:trPr>
          <w:trHeight w:val="1158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E31A55">
            <w:pPr>
              <w:spacing w:line="276" w:lineRule="auto"/>
              <w:ind w:left="-235" w:right="-135" w:firstLine="944"/>
              <w:jc w:val="center"/>
            </w:pPr>
            <w:r>
              <w:t>33</w:t>
            </w:r>
          </w:p>
        </w:tc>
        <w:tc>
          <w:tcPr>
            <w:tcW w:w="5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E31A55">
            <w:pPr>
              <w:spacing w:line="276" w:lineRule="auto"/>
              <w:ind w:firstLine="61"/>
            </w:pPr>
            <w:r w:rsidRPr="00006ABE">
              <w:t>Доля благоустроенных дворовых территорий от общего количества   дворовых территорий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D5771A" w:rsidRDefault="00696A2C" w:rsidP="00875258">
            <w:pPr>
              <w:spacing w:line="276" w:lineRule="auto"/>
              <w:ind w:firstLine="61"/>
              <w:jc w:val="center"/>
            </w:pPr>
            <w:r w:rsidRPr="00D5771A">
              <w:t>Проценты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4B7F9E" w:rsidRDefault="00696A2C" w:rsidP="00875258">
            <w:pPr>
              <w:jc w:val="center"/>
              <w:rPr>
                <w:lang w:eastAsia="en-US"/>
              </w:rPr>
            </w:pPr>
            <w:r w:rsidRPr="004B7F9E">
              <w:rPr>
                <w:lang w:eastAsia="en-US"/>
              </w:rPr>
              <w:t>10,52</w:t>
            </w:r>
          </w:p>
        </w:tc>
      </w:tr>
      <w:tr w:rsidR="00696A2C" w:rsidRPr="00006ABE" w:rsidTr="00AE6BC9">
        <w:trPr>
          <w:trHeight w:val="187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Default="00696A2C" w:rsidP="00E31A55">
            <w:pPr>
              <w:spacing w:line="276" w:lineRule="auto"/>
              <w:ind w:firstLine="709"/>
              <w:jc w:val="center"/>
            </w:pPr>
          </w:p>
          <w:p w:rsidR="00696A2C" w:rsidRDefault="00696A2C" w:rsidP="00E31A55"/>
          <w:p w:rsidR="00696A2C" w:rsidRPr="00E92835" w:rsidRDefault="00696A2C" w:rsidP="00E31A55"/>
          <w:p w:rsidR="00696A2C" w:rsidRDefault="00696A2C" w:rsidP="00E31A55"/>
          <w:p w:rsidR="00696A2C" w:rsidRPr="00E92835" w:rsidRDefault="00696A2C" w:rsidP="00E31A55">
            <w:r>
              <w:t>4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E31A55">
            <w:pPr>
              <w:spacing w:line="276" w:lineRule="auto"/>
              <w:ind w:firstLine="61"/>
            </w:pPr>
            <w:r w:rsidRPr="00006ABE">
              <w:t xml:space="preserve">Охват населения благоустроенными дворовыми территориями (доля населения, проживающего в жилом фонде  с благоустроенными дворовыми территориями от общей численности населения </w:t>
            </w:r>
            <w:proofErr w:type="gramStart"/>
            <w:r w:rsidRPr="00006ABE">
              <w:t>города</w:t>
            </w:r>
            <w:proofErr w:type="gramEnd"/>
            <w:r w:rsidRPr="00006ABE">
              <w:t xml:space="preserve"> проживающего в многоквартирных домах.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D5771A" w:rsidRDefault="00696A2C" w:rsidP="00875258">
            <w:pPr>
              <w:spacing w:line="276" w:lineRule="auto"/>
              <w:ind w:firstLine="61"/>
              <w:jc w:val="center"/>
            </w:pPr>
            <w:r w:rsidRPr="00D5771A">
              <w:t>Проценты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4B7F9E" w:rsidRDefault="004B7F9E" w:rsidP="00875258">
            <w:pPr>
              <w:jc w:val="center"/>
              <w:rPr>
                <w:lang w:eastAsia="en-US"/>
              </w:rPr>
            </w:pPr>
            <w:r w:rsidRPr="004B7F9E">
              <w:rPr>
                <w:lang w:eastAsia="en-US"/>
              </w:rPr>
              <w:t>4,26</w:t>
            </w:r>
          </w:p>
        </w:tc>
      </w:tr>
      <w:tr w:rsidR="00696A2C" w:rsidRPr="00006ABE" w:rsidTr="00AE6BC9">
        <w:trPr>
          <w:trHeight w:val="99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Default="00696A2C" w:rsidP="00E31A55">
            <w:pPr>
              <w:spacing w:line="276" w:lineRule="auto"/>
              <w:ind w:firstLine="709"/>
              <w:jc w:val="center"/>
            </w:pPr>
            <w:r>
              <w:t>55</w:t>
            </w:r>
          </w:p>
        </w:tc>
        <w:tc>
          <w:tcPr>
            <w:tcW w:w="5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992248" w:rsidRDefault="00696A2C" w:rsidP="00E31A55">
            <w:pPr>
              <w:spacing w:line="276" w:lineRule="auto"/>
              <w:ind w:firstLine="61"/>
            </w:pPr>
            <w:r>
              <w:t>Объем</w:t>
            </w:r>
            <w:r w:rsidRPr="00992248">
              <w:t xml:space="preserve"> трудового участия</w:t>
            </w:r>
            <w:r>
              <w:t xml:space="preserve"> </w:t>
            </w:r>
            <w:r w:rsidRPr="00992248">
              <w:t>собственников помещений в многоквартирных домах, собственников иных зданий и сооружений, расположенных в границах дворовой территории, подлежащей благоустройству (далее - заинтересованные лица) в реализации мероприятий по благоустройству дворовых территорий в рамках дополнительного перечня работ по благоустройству</w:t>
            </w:r>
          </w:p>
        </w:tc>
        <w:tc>
          <w:tcPr>
            <w:tcW w:w="2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D5771A" w:rsidRDefault="00696A2C" w:rsidP="00875258">
            <w:pPr>
              <w:spacing w:line="276" w:lineRule="auto"/>
              <w:ind w:firstLine="61"/>
              <w:jc w:val="center"/>
            </w:pPr>
            <w:r>
              <w:t>чел/</w:t>
            </w:r>
            <w:proofErr w:type="gramStart"/>
            <w:r>
              <w:t>ч</w:t>
            </w:r>
            <w:proofErr w:type="gramEnd"/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4B7F9E" w:rsidRDefault="00696A2C" w:rsidP="00875258">
            <w:pPr>
              <w:spacing w:line="276" w:lineRule="auto"/>
              <w:ind w:firstLine="61"/>
              <w:jc w:val="center"/>
            </w:pPr>
            <w:r w:rsidRPr="004B7F9E">
              <w:t>256</w:t>
            </w:r>
          </w:p>
        </w:tc>
      </w:tr>
      <w:tr w:rsidR="00696A2C" w:rsidRPr="00006ABE" w:rsidTr="00AE6BC9">
        <w:trPr>
          <w:trHeight w:val="757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E31A55">
            <w:pPr>
              <w:spacing w:line="276" w:lineRule="auto"/>
              <w:ind w:firstLine="709"/>
              <w:jc w:val="center"/>
            </w:pPr>
            <w:r>
              <w:t>66</w:t>
            </w:r>
          </w:p>
        </w:tc>
        <w:tc>
          <w:tcPr>
            <w:tcW w:w="5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992248" w:rsidRDefault="00696A2C" w:rsidP="00696A2C">
            <w:pPr>
              <w:spacing w:line="276" w:lineRule="auto"/>
              <w:ind w:firstLine="61"/>
            </w:pPr>
            <w:r>
              <w:t>Доля</w:t>
            </w:r>
            <w:r w:rsidRPr="00992248">
              <w:t xml:space="preserve"> трудового участия</w:t>
            </w:r>
            <w:r>
              <w:t xml:space="preserve"> </w:t>
            </w:r>
            <w:r w:rsidRPr="00992248">
              <w:t>собственников помещений в многоквартирных домах, собственников иных зданий и сооружений, расположенных в границах дворовой территории, подлежащей благоустройству (далее - заинтересованные лица) в реализации мероприятий по благоустройству дворовых территорий в рамках дополнительного перечня работ по благоустройству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006ABE" w:rsidRDefault="00696A2C" w:rsidP="00875258">
            <w:pPr>
              <w:spacing w:line="276" w:lineRule="auto"/>
              <w:ind w:firstLine="61"/>
              <w:jc w:val="center"/>
            </w:pPr>
            <w:r w:rsidRPr="00006ABE">
              <w:t>Проценты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6A2C" w:rsidRPr="004B7F9E" w:rsidRDefault="00875258" w:rsidP="00875258">
            <w:pPr>
              <w:spacing w:line="276" w:lineRule="auto"/>
              <w:ind w:firstLine="61"/>
              <w:jc w:val="center"/>
            </w:pPr>
            <w:r w:rsidRPr="004B7F9E">
              <w:t>9,16</w:t>
            </w:r>
          </w:p>
        </w:tc>
      </w:tr>
    </w:tbl>
    <w:p w:rsidR="00696A2C" w:rsidRDefault="00696A2C" w:rsidP="00D47221">
      <w:pPr>
        <w:pStyle w:val="Default"/>
        <w:ind w:firstLine="720"/>
        <w:jc w:val="right"/>
        <w:rPr>
          <w:sz w:val="28"/>
          <w:szCs w:val="28"/>
        </w:rPr>
      </w:pPr>
    </w:p>
    <w:p w:rsidR="00AE6BC9" w:rsidRDefault="00AE6BC9" w:rsidP="00D47221">
      <w:pPr>
        <w:pStyle w:val="Default"/>
        <w:ind w:firstLine="720"/>
        <w:jc w:val="both"/>
        <w:rPr>
          <w:sz w:val="28"/>
          <w:szCs w:val="28"/>
        </w:rPr>
      </w:pP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  <w:r w:rsidRPr="00C15907">
        <w:rPr>
          <w:sz w:val="28"/>
          <w:szCs w:val="28"/>
        </w:rPr>
        <w:lastRenderedPageBreak/>
        <w:t xml:space="preserve">Реализация </w:t>
      </w:r>
      <w:r>
        <w:rPr>
          <w:sz w:val="28"/>
          <w:szCs w:val="28"/>
        </w:rPr>
        <w:t>п</w:t>
      </w:r>
      <w:r w:rsidRPr="00C15907">
        <w:rPr>
          <w:sz w:val="28"/>
          <w:szCs w:val="28"/>
        </w:rPr>
        <w:t xml:space="preserve">рограммы </w:t>
      </w:r>
      <w:r>
        <w:rPr>
          <w:sz w:val="28"/>
          <w:szCs w:val="28"/>
        </w:rPr>
        <w:t>предусматривается</w:t>
      </w:r>
      <w:r w:rsidRPr="00C15907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C15907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Pr="00C15907">
        <w:rPr>
          <w:sz w:val="28"/>
          <w:szCs w:val="28"/>
        </w:rPr>
        <w:t xml:space="preserve"> год</w:t>
      </w:r>
      <w:r>
        <w:rPr>
          <w:sz w:val="28"/>
          <w:szCs w:val="28"/>
        </w:rPr>
        <w:t>у.</w:t>
      </w: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настоящей программе используются следующие понятия:</w:t>
      </w: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E66279">
        <w:rPr>
          <w:sz w:val="28"/>
          <w:szCs w:val="28"/>
        </w:rPr>
        <w:t>воровая территория – совокупность территорий, прилегающих к многоквартирным домам,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домам</w:t>
      </w:r>
      <w:r>
        <w:rPr>
          <w:sz w:val="28"/>
          <w:szCs w:val="28"/>
        </w:rPr>
        <w:t>;</w:t>
      </w:r>
    </w:p>
    <w:p w:rsidR="005941BF" w:rsidRDefault="005941BF" w:rsidP="00D47221">
      <w:pPr>
        <w:pStyle w:val="Defaul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заинтересованные лица – собственники помещений в многоквартирных домах, собственники иных зданий и сооружений, расположенных в границах дворовой территории</w:t>
      </w:r>
    </w:p>
    <w:p w:rsidR="005941BF" w:rsidRDefault="005941BF" w:rsidP="00D47221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5941BF" w:rsidRDefault="005941BF" w:rsidP="00D47221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C15907">
        <w:rPr>
          <w:b/>
          <w:sz w:val="28"/>
          <w:szCs w:val="28"/>
        </w:rPr>
        <w:t xml:space="preserve">Раздел 3. Обобщенная характеристика основных мероприятий </w:t>
      </w:r>
      <w:r>
        <w:rPr>
          <w:b/>
          <w:sz w:val="28"/>
          <w:szCs w:val="28"/>
        </w:rPr>
        <w:t>и мероприятий программы.</w:t>
      </w:r>
    </w:p>
    <w:p w:rsidR="005941BF" w:rsidRDefault="005941BF" w:rsidP="00D47221">
      <w:pPr>
        <w:ind w:firstLine="709"/>
        <w:contextualSpacing/>
        <w:jc w:val="center"/>
        <w:rPr>
          <w:sz w:val="28"/>
          <w:szCs w:val="28"/>
        </w:rPr>
      </w:pPr>
    </w:p>
    <w:p w:rsidR="005941BF" w:rsidRDefault="005941BF" w:rsidP="00875258">
      <w:pPr>
        <w:contextualSpacing/>
        <w:rPr>
          <w:b/>
          <w:sz w:val="28"/>
          <w:szCs w:val="28"/>
          <w:lang w:eastAsia="en-US"/>
        </w:rPr>
      </w:pPr>
      <w:r>
        <w:rPr>
          <w:sz w:val="28"/>
          <w:szCs w:val="28"/>
        </w:rPr>
        <w:t>Информация об основных мероприятиях программы отражена в таблице 2.</w:t>
      </w:r>
    </w:p>
    <w:p w:rsidR="005941BF" w:rsidRPr="0079222F" w:rsidRDefault="005941BF" w:rsidP="00D47221">
      <w:pPr>
        <w:ind w:left="360"/>
        <w:contextualSpacing/>
        <w:jc w:val="right"/>
        <w:rPr>
          <w:b/>
          <w:sz w:val="28"/>
          <w:szCs w:val="28"/>
          <w:lang w:eastAsia="en-US"/>
        </w:rPr>
      </w:pPr>
      <w:r>
        <w:rPr>
          <w:sz w:val="28"/>
          <w:szCs w:val="28"/>
        </w:rPr>
        <w:t>Таблица 2.</w:t>
      </w:r>
    </w:p>
    <w:tbl>
      <w:tblPr>
        <w:tblW w:w="10064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710"/>
        <w:gridCol w:w="1275"/>
        <w:gridCol w:w="1843"/>
        <w:gridCol w:w="851"/>
        <w:gridCol w:w="708"/>
        <w:gridCol w:w="1701"/>
        <w:gridCol w:w="1843"/>
        <w:gridCol w:w="1133"/>
      </w:tblGrid>
      <w:tr w:rsidR="005941BF" w:rsidRPr="00435ED2" w:rsidTr="00AE6BC9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№</w:t>
            </w:r>
            <w:r w:rsidRPr="00435ED2">
              <w:t xml:space="preserve"> </w:t>
            </w:r>
            <w:proofErr w:type="spellStart"/>
            <w:proofErr w:type="gramStart"/>
            <w:r w:rsidRPr="00435ED2">
              <w:t>п</w:t>
            </w:r>
            <w:proofErr w:type="spellEnd"/>
            <w:proofErr w:type="gramEnd"/>
            <w:r w:rsidRPr="00435ED2">
              <w:t>/</w:t>
            </w:r>
            <w:proofErr w:type="spellStart"/>
            <w:r w:rsidRPr="00435ED2">
              <w:t>п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Наименование основного мероприятия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У</w:t>
            </w:r>
            <w:r w:rsidRPr="00435ED2">
              <w:t xml:space="preserve">частник, ответственный за исполнение основного мероприятия 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Срок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Ожидаемый непосредственный результат (краткое описание)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 xml:space="preserve">Последствия </w:t>
            </w:r>
            <w:proofErr w:type="spellStart"/>
            <w:r w:rsidRPr="00435ED2">
              <w:t>нереализации</w:t>
            </w:r>
            <w:proofErr w:type="spellEnd"/>
            <w:r w:rsidRPr="00435ED2">
              <w:t xml:space="preserve"> основного мероприятия </w:t>
            </w:r>
            <w:r>
              <w:t>программы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 xml:space="preserve">Связь с показателями программы </w:t>
            </w:r>
          </w:p>
        </w:tc>
      </w:tr>
      <w:tr w:rsidR="005941BF" w:rsidRPr="00435ED2" w:rsidTr="00AE6BC9">
        <w:trPr>
          <w:trHeight w:val="1916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начала реализации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окончания реализации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941BF" w:rsidRPr="00435ED2" w:rsidTr="00AE6BC9">
        <w:trPr>
          <w:trHeight w:val="2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8</w:t>
            </w:r>
          </w:p>
        </w:tc>
      </w:tr>
      <w:tr w:rsidR="005941BF" w:rsidRPr="00435ED2" w:rsidTr="00AE6BC9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Благоустройство дворовых территорий</w:t>
            </w:r>
            <w:r w:rsidRPr="00435ED2"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050C7E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50C7E">
              <w:t xml:space="preserve">Администрация </w:t>
            </w:r>
            <w:r w:rsidRPr="00050C7E">
              <w:rPr>
                <w:lang w:eastAsia="en-US"/>
              </w:rPr>
              <w:t>Большеигнатовского муниципального района Республики Мордовия</w:t>
            </w:r>
            <w:r w:rsidRPr="00050C7E"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201</w:t>
            </w:r>
            <w: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435ED2">
              <w:t>201</w:t>
            </w:r>
            <w: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Увеличение доли благоустроенных дворовых территорий.</w:t>
            </w:r>
            <w:r w:rsidRPr="00435ED2"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435ED2">
              <w:t>Нереализация</w:t>
            </w:r>
            <w:proofErr w:type="spellEnd"/>
            <w:r w:rsidRPr="00435ED2">
              <w:t xml:space="preserve"> плановых показателей</w:t>
            </w:r>
            <w:r>
              <w:t>. Увеличение степени физического износа дворовых территорий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Показатели 1-</w:t>
            </w:r>
            <w:r w:rsidR="00875258">
              <w:t>6</w:t>
            </w:r>
          </w:p>
          <w:p w:rsidR="005941BF" w:rsidRPr="00435ED2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Таблицы 1.</w:t>
            </w:r>
          </w:p>
        </w:tc>
      </w:tr>
    </w:tbl>
    <w:p w:rsidR="005941BF" w:rsidRDefault="005941BF" w:rsidP="00D47221">
      <w:pPr>
        <w:ind w:left="360"/>
        <w:contextualSpacing/>
        <w:rPr>
          <w:sz w:val="28"/>
          <w:szCs w:val="28"/>
          <w:lang w:eastAsia="en-US"/>
        </w:rPr>
      </w:pPr>
    </w:p>
    <w:p w:rsidR="005941BF" w:rsidRPr="00951455" w:rsidRDefault="005941BF" w:rsidP="00D47221">
      <w:pPr>
        <w:pStyle w:val="ConsPlusNormal"/>
        <w:widowControl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ab/>
      </w:r>
      <w:r w:rsidRPr="00752E3C">
        <w:rPr>
          <w:rFonts w:ascii="Times New Roman" w:hAnsi="Times New Roman" w:cs="Times New Roman"/>
          <w:sz w:val="28"/>
          <w:szCs w:val="28"/>
          <w:lang w:eastAsia="en-US"/>
        </w:rPr>
        <w:t xml:space="preserve">Адресный перечень многоквартирных домов, дворовые территории которых подлежат благоустройству, сформирован по результатам отбора, проведенного в соответствии с </w:t>
      </w:r>
      <w:r w:rsidRPr="00752E3C">
        <w:rPr>
          <w:rFonts w:ascii="Times New Roman" w:hAnsi="Times New Roman" w:cs="Times New Roman"/>
          <w:sz w:val="28"/>
          <w:szCs w:val="28"/>
        </w:rPr>
        <w:t xml:space="preserve">Порядком представления, рассмотрения и оценки предложений </w:t>
      </w:r>
      <w:r w:rsidRPr="00951455">
        <w:rPr>
          <w:rFonts w:ascii="Times New Roman" w:hAnsi="Times New Roman" w:cs="Times New Roman"/>
          <w:sz w:val="28"/>
          <w:szCs w:val="28"/>
        </w:rPr>
        <w:t xml:space="preserve">заинтересованных лиц о включении дворовой территории в муниципальную программу на 2017 год, утвержденным постановлением Администрации Большеигнатовского муниципального района РМ от 29.03.2017 </w:t>
      </w:r>
      <w:r w:rsidRPr="00F82531">
        <w:rPr>
          <w:rFonts w:ascii="Times New Roman" w:hAnsi="Times New Roman" w:cs="Times New Roman"/>
          <w:sz w:val="28"/>
          <w:szCs w:val="28"/>
        </w:rPr>
        <w:t>года № 135, и приведен в приложении к программе.</w:t>
      </w:r>
    </w:p>
    <w:p w:rsidR="005941BF" w:rsidRPr="00752E3C" w:rsidRDefault="005941BF" w:rsidP="00D47221">
      <w:pPr>
        <w:pStyle w:val="ConsPlusNormal"/>
        <w:widowControl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51455">
        <w:rPr>
          <w:rFonts w:ascii="Times New Roman" w:hAnsi="Times New Roman" w:cs="Times New Roman"/>
          <w:sz w:val="28"/>
          <w:szCs w:val="28"/>
        </w:rPr>
        <w:tab/>
      </w:r>
    </w:p>
    <w:p w:rsidR="005941BF" w:rsidRPr="003A200E" w:rsidRDefault="005941BF" w:rsidP="00D47221">
      <w:pPr>
        <w:contextualSpacing/>
        <w:rPr>
          <w:sz w:val="28"/>
          <w:szCs w:val="28"/>
          <w:lang w:eastAsia="en-US"/>
        </w:rPr>
      </w:pPr>
    </w:p>
    <w:p w:rsidR="005941BF" w:rsidRDefault="005941BF" w:rsidP="00D47221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Раздел 4. </w:t>
      </w:r>
      <w:r w:rsidRPr="00C15907">
        <w:rPr>
          <w:b/>
          <w:sz w:val="28"/>
          <w:szCs w:val="28"/>
        </w:rPr>
        <w:t xml:space="preserve">Основные меры правового регулирования в соответствующей сфере, направленные на достижение целей и (или) конечных результатов </w:t>
      </w:r>
      <w:r>
        <w:rPr>
          <w:b/>
          <w:sz w:val="28"/>
          <w:szCs w:val="28"/>
        </w:rPr>
        <w:t>муниципальной программы</w:t>
      </w:r>
      <w:r w:rsidRPr="00C15907">
        <w:rPr>
          <w:b/>
          <w:sz w:val="28"/>
          <w:szCs w:val="28"/>
        </w:rPr>
        <w:t>.</w:t>
      </w:r>
    </w:p>
    <w:p w:rsidR="005941BF" w:rsidRDefault="005941BF" w:rsidP="00D47221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p w:rsidR="005941BF" w:rsidRDefault="005941BF" w:rsidP="00D47221">
      <w:pPr>
        <w:suppressAutoHyphens/>
        <w:ind w:firstLine="720"/>
        <w:jc w:val="both"/>
        <w:rPr>
          <w:sz w:val="28"/>
          <w:szCs w:val="28"/>
        </w:rPr>
      </w:pPr>
      <w:r w:rsidRPr="006C5A5B">
        <w:rPr>
          <w:sz w:val="28"/>
          <w:szCs w:val="28"/>
        </w:rPr>
        <w:t>Основные меры правового регулирования в соответствующей сфере, направленные на достижение целей и (или) конечных результатов программы реализовываются принятием соответствующего</w:t>
      </w:r>
      <w:r>
        <w:rPr>
          <w:sz w:val="28"/>
          <w:szCs w:val="28"/>
        </w:rPr>
        <w:t xml:space="preserve"> нормативного</w:t>
      </w:r>
      <w:r w:rsidRPr="006C5A5B">
        <w:rPr>
          <w:sz w:val="28"/>
          <w:szCs w:val="28"/>
        </w:rPr>
        <w:t xml:space="preserve"> правового акта</w:t>
      </w:r>
      <w:r>
        <w:rPr>
          <w:sz w:val="28"/>
          <w:szCs w:val="28"/>
        </w:rPr>
        <w:t xml:space="preserve"> </w:t>
      </w:r>
      <w:r w:rsidRPr="00951455">
        <w:rPr>
          <w:sz w:val="28"/>
          <w:szCs w:val="28"/>
        </w:rPr>
        <w:t>Администрации Большеигнатовского муниципального района РМ, внесением</w:t>
      </w:r>
      <w:r w:rsidRPr="00C15907">
        <w:rPr>
          <w:sz w:val="28"/>
          <w:szCs w:val="28"/>
        </w:rPr>
        <w:t xml:space="preserve"> изменений в </w:t>
      </w:r>
      <w:r>
        <w:rPr>
          <w:sz w:val="28"/>
          <w:szCs w:val="28"/>
        </w:rPr>
        <w:t>программу</w:t>
      </w:r>
      <w:r w:rsidRPr="00C15907">
        <w:rPr>
          <w:sz w:val="28"/>
          <w:szCs w:val="28"/>
        </w:rPr>
        <w:t xml:space="preserve"> в с</w:t>
      </w:r>
      <w:r>
        <w:rPr>
          <w:sz w:val="28"/>
          <w:szCs w:val="28"/>
        </w:rPr>
        <w:t>вязи</w:t>
      </w:r>
      <w:r w:rsidRPr="00C15907">
        <w:rPr>
          <w:sz w:val="28"/>
          <w:szCs w:val="28"/>
        </w:rPr>
        <w:t xml:space="preserve"> с актуализацией программных мероприятий.</w:t>
      </w:r>
    </w:p>
    <w:p w:rsidR="005941BF" w:rsidRDefault="005941BF" w:rsidP="00D47221">
      <w:pPr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>Таблица 3.</w:t>
      </w:r>
    </w:p>
    <w:p w:rsidR="005941BF" w:rsidRDefault="005941BF" w:rsidP="00D47221">
      <w:pPr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tbl>
      <w:tblPr>
        <w:tblW w:w="9781" w:type="dxa"/>
        <w:tblInd w:w="-80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92"/>
        <w:gridCol w:w="1535"/>
        <w:gridCol w:w="2268"/>
        <w:gridCol w:w="2127"/>
        <w:gridCol w:w="3259"/>
      </w:tblGrid>
      <w:tr w:rsidR="005941BF" w:rsidRPr="00875258" w:rsidTr="00AE6BC9">
        <w:trPr>
          <w:trHeight w:val="92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75258">
              <w:t xml:space="preserve">№ </w:t>
            </w:r>
            <w:proofErr w:type="spellStart"/>
            <w:proofErr w:type="gramStart"/>
            <w:r w:rsidRPr="00875258">
              <w:t>п</w:t>
            </w:r>
            <w:proofErr w:type="spellEnd"/>
            <w:proofErr w:type="gramEnd"/>
            <w:r w:rsidRPr="00875258">
              <w:t>/</w:t>
            </w:r>
            <w:proofErr w:type="spellStart"/>
            <w:r w:rsidRPr="00875258">
              <w:t>п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  <w:ind w:right="-62"/>
              <w:jc w:val="center"/>
            </w:pPr>
            <w:r w:rsidRPr="00875258">
              <w:t>Наименование основного мероприятия программы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75258">
              <w:t>Основные положения нормативного правового акта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75258">
              <w:t>Ответственный исполнитель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75258">
              <w:t xml:space="preserve">Ожидаемые сроки принятия </w:t>
            </w:r>
          </w:p>
        </w:tc>
      </w:tr>
      <w:tr w:rsidR="005941BF" w:rsidRPr="00875258" w:rsidTr="00AE6BC9">
        <w:trPr>
          <w:trHeight w:val="111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75258">
              <w:t>1.1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  <w:ind w:right="-62"/>
            </w:pPr>
            <w:r w:rsidRPr="00875258">
              <w:rPr>
                <w:lang w:eastAsia="en-US"/>
              </w:rPr>
              <w:t>Благоустройство дворовых территорий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</w:pPr>
            <w:r w:rsidRPr="00875258">
              <w:t xml:space="preserve">Порядок отбора дворовых территорий для включения их в муниципальную программу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</w:pPr>
            <w:r w:rsidRPr="00875258">
              <w:t xml:space="preserve">Администрации Большеигнатовского муниципального района РМ 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941BF" w:rsidRPr="00875258" w:rsidRDefault="005941BF" w:rsidP="00F13D11">
            <w:pPr>
              <w:widowControl w:val="0"/>
              <w:autoSpaceDE w:val="0"/>
              <w:autoSpaceDN w:val="0"/>
              <w:adjustRightInd w:val="0"/>
            </w:pPr>
            <w:r w:rsidRPr="00875258">
              <w:t>Порядок отбора дворовых территорий для включения их в муниципальную программу утвержден постановлением Администрации Большеигнатовского муниципального района РМ от 29.03.2017 года № 135</w:t>
            </w:r>
          </w:p>
        </w:tc>
      </w:tr>
    </w:tbl>
    <w:p w:rsidR="005941BF" w:rsidRDefault="005941BF" w:rsidP="00D47221">
      <w:pPr>
        <w:ind w:left="360"/>
        <w:contextualSpacing/>
        <w:rPr>
          <w:b/>
          <w:sz w:val="28"/>
          <w:szCs w:val="28"/>
          <w:lang w:eastAsia="en-US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  <w:r w:rsidRPr="00C15907">
        <w:rPr>
          <w:b/>
          <w:sz w:val="28"/>
          <w:szCs w:val="28"/>
        </w:rPr>
        <w:t xml:space="preserve">Раздел 5. Ресурсное обеспечение </w:t>
      </w:r>
      <w:r>
        <w:rPr>
          <w:b/>
          <w:sz w:val="28"/>
          <w:szCs w:val="28"/>
        </w:rPr>
        <w:t>программы</w:t>
      </w:r>
      <w:r w:rsidRPr="00C15907">
        <w:rPr>
          <w:b/>
          <w:sz w:val="28"/>
          <w:szCs w:val="28"/>
        </w:rPr>
        <w:t xml:space="preserve"> и </w:t>
      </w:r>
      <w:r>
        <w:rPr>
          <w:b/>
          <w:sz w:val="28"/>
          <w:szCs w:val="28"/>
        </w:rPr>
        <w:t>прогнозная оценка расходов за счет всех источников финансирования на реализацию программы.</w:t>
      </w:r>
    </w:p>
    <w:p w:rsidR="005941BF" w:rsidRDefault="005941BF" w:rsidP="00D47221">
      <w:pPr>
        <w:contextualSpacing/>
        <w:jc w:val="center"/>
        <w:rPr>
          <w:b/>
          <w:sz w:val="28"/>
          <w:szCs w:val="28"/>
          <w:lang w:eastAsia="en-US"/>
        </w:rPr>
      </w:pPr>
    </w:p>
    <w:p w:rsidR="005941BF" w:rsidRPr="00DB1667" w:rsidRDefault="005941BF" w:rsidP="00D4722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B1667">
        <w:rPr>
          <w:sz w:val="28"/>
          <w:szCs w:val="28"/>
        </w:rPr>
        <w:t>Финансирование основных мероприятий программы</w:t>
      </w:r>
      <w:r>
        <w:rPr>
          <w:sz w:val="28"/>
          <w:szCs w:val="28"/>
        </w:rPr>
        <w:t xml:space="preserve"> осуществляется за счет средств федерального бюджета, республиканского бюджета Республики Мордовия, бюджета Большеигнатовского муниципального района Республики Мордовия </w:t>
      </w:r>
      <w:r w:rsidRPr="00DB1667">
        <w:rPr>
          <w:sz w:val="28"/>
          <w:szCs w:val="28"/>
        </w:rPr>
        <w:t xml:space="preserve">Объем финансирования программы представлен в таблице </w:t>
      </w:r>
      <w:r>
        <w:rPr>
          <w:sz w:val="28"/>
          <w:szCs w:val="28"/>
        </w:rPr>
        <w:t>4</w:t>
      </w:r>
      <w:r w:rsidRPr="00DB1667">
        <w:rPr>
          <w:sz w:val="28"/>
          <w:szCs w:val="28"/>
        </w:rPr>
        <w:t>.</w:t>
      </w:r>
    </w:p>
    <w:p w:rsidR="005941BF" w:rsidRDefault="005941BF" w:rsidP="00D47221">
      <w:pPr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>Таблица 4.</w:t>
      </w:r>
    </w:p>
    <w:tbl>
      <w:tblPr>
        <w:tblW w:w="1028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2"/>
        <w:gridCol w:w="1985"/>
        <w:gridCol w:w="2268"/>
        <w:gridCol w:w="1276"/>
        <w:gridCol w:w="708"/>
        <w:gridCol w:w="709"/>
        <w:gridCol w:w="709"/>
        <w:gridCol w:w="709"/>
        <w:gridCol w:w="1418"/>
      </w:tblGrid>
      <w:tr w:rsidR="005941BF" w:rsidRPr="002519E7" w:rsidTr="0045577C">
        <w:trPr>
          <w:trHeight w:val="499"/>
        </w:trPr>
        <w:tc>
          <w:tcPr>
            <w:tcW w:w="502" w:type="dxa"/>
            <w:vMerge w:val="restart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№</w:t>
            </w:r>
            <w:proofErr w:type="spellStart"/>
            <w:proofErr w:type="gramStart"/>
            <w:r w:rsidRPr="0013159E">
              <w:rPr>
                <w:lang w:eastAsia="en-US"/>
              </w:rPr>
              <w:t>п</w:t>
            </w:r>
            <w:proofErr w:type="spellEnd"/>
            <w:proofErr w:type="gramEnd"/>
            <w:r>
              <w:rPr>
                <w:lang w:eastAsia="en-US"/>
              </w:rPr>
              <w:t>/</w:t>
            </w:r>
            <w:proofErr w:type="spellStart"/>
            <w:r w:rsidRPr="0013159E">
              <w:rPr>
                <w:lang w:eastAsia="en-US"/>
              </w:rPr>
              <w:t>п</w:t>
            </w:r>
            <w:proofErr w:type="spellEnd"/>
          </w:p>
        </w:tc>
        <w:tc>
          <w:tcPr>
            <w:tcW w:w="1985" w:type="dxa"/>
            <w:vMerge w:val="restart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Наименование муниципальной программы</w:t>
            </w:r>
            <w:r>
              <w:rPr>
                <w:lang w:eastAsia="en-US"/>
              </w:rPr>
              <w:t>, основного мероприятия</w:t>
            </w:r>
          </w:p>
        </w:tc>
        <w:tc>
          <w:tcPr>
            <w:tcW w:w="2268" w:type="dxa"/>
            <w:vMerge w:val="restart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Ответственный исполнитель, участники</w:t>
            </w:r>
            <w:r>
              <w:rPr>
                <w:lang w:eastAsia="en-US"/>
              </w:rPr>
              <w:t xml:space="preserve"> программы</w:t>
            </w:r>
          </w:p>
        </w:tc>
        <w:tc>
          <w:tcPr>
            <w:tcW w:w="1276" w:type="dxa"/>
            <w:vMerge w:val="restart"/>
          </w:tcPr>
          <w:p w:rsidR="005941BF" w:rsidRPr="0013159E" w:rsidRDefault="005941BF" w:rsidP="00F13D1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Источники финансирования</w:t>
            </w:r>
          </w:p>
        </w:tc>
        <w:tc>
          <w:tcPr>
            <w:tcW w:w="2835" w:type="dxa"/>
            <w:gridSpan w:val="4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Код бюджетной классификации</w:t>
            </w:r>
          </w:p>
        </w:tc>
        <w:tc>
          <w:tcPr>
            <w:tcW w:w="1418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Расходы</w:t>
            </w:r>
            <w:proofErr w:type="gramStart"/>
            <w:r>
              <w:rPr>
                <w:lang w:eastAsia="en-US"/>
              </w:rPr>
              <w:t xml:space="preserve"> </w:t>
            </w:r>
            <w:r w:rsidRPr="0013159E">
              <w:rPr>
                <w:lang w:eastAsia="en-US"/>
              </w:rPr>
              <w:t>,</w:t>
            </w:r>
            <w:proofErr w:type="gramEnd"/>
            <w:r w:rsidRPr="0013159E">
              <w:rPr>
                <w:lang w:eastAsia="en-US"/>
              </w:rPr>
              <w:t xml:space="preserve"> тыс. руб.</w:t>
            </w:r>
          </w:p>
        </w:tc>
      </w:tr>
      <w:tr w:rsidR="005941BF" w:rsidRPr="002519E7" w:rsidTr="0045577C">
        <w:trPr>
          <w:trHeight w:val="1431"/>
        </w:trPr>
        <w:tc>
          <w:tcPr>
            <w:tcW w:w="502" w:type="dxa"/>
            <w:vMerge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1985" w:type="dxa"/>
            <w:vMerge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2268" w:type="dxa"/>
            <w:vMerge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1276" w:type="dxa"/>
            <w:vMerge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</w:p>
        </w:tc>
        <w:tc>
          <w:tcPr>
            <w:tcW w:w="708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ГРБС</w:t>
            </w:r>
          </w:p>
        </w:tc>
        <w:tc>
          <w:tcPr>
            <w:tcW w:w="709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proofErr w:type="spellStart"/>
            <w:r w:rsidRPr="0013159E">
              <w:rPr>
                <w:lang w:eastAsia="en-US"/>
              </w:rPr>
              <w:t>Рз</w:t>
            </w:r>
            <w:proofErr w:type="spellEnd"/>
            <w:r w:rsidRPr="0013159E">
              <w:rPr>
                <w:lang w:eastAsia="en-US"/>
              </w:rPr>
              <w:t>/</w:t>
            </w:r>
            <w:proofErr w:type="spellStart"/>
            <w:proofErr w:type="gramStart"/>
            <w:r w:rsidRPr="0013159E">
              <w:rPr>
                <w:lang w:eastAsia="en-US"/>
              </w:rPr>
              <w:t>Пр</w:t>
            </w:r>
            <w:proofErr w:type="spellEnd"/>
            <w:proofErr w:type="gramEnd"/>
          </w:p>
        </w:tc>
        <w:tc>
          <w:tcPr>
            <w:tcW w:w="709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ЦСР</w:t>
            </w:r>
          </w:p>
        </w:tc>
        <w:tc>
          <w:tcPr>
            <w:tcW w:w="709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 w:rsidRPr="0013159E">
              <w:rPr>
                <w:lang w:eastAsia="en-US"/>
              </w:rPr>
              <w:t>ВР</w:t>
            </w:r>
          </w:p>
        </w:tc>
        <w:tc>
          <w:tcPr>
            <w:tcW w:w="1418" w:type="dxa"/>
          </w:tcPr>
          <w:p w:rsidR="005941BF" w:rsidRPr="00455529" w:rsidRDefault="005941BF" w:rsidP="00F13D11">
            <w:pPr>
              <w:contextualSpacing/>
              <w:jc w:val="center"/>
              <w:rPr>
                <w:lang w:eastAsia="en-US"/>
              </w:rPr>
            </w:pPr>
          </w:p>
        </w:tc>
      </w:tr>
      <w:tr w:rsidR="005941BF" w:rsidRPr="002519E7" w:rsidTr="0045577C">
        <w:trPr>
          <w:trHeight w:val="338"/>
        </w:trPr>
        <w:tc>
          <w:tcPr>
            <w:tcW w:w="502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985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268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276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708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09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709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709" w:type="dxa"/>
          </w:tcPr>
          <w:p w:rsidR="005941BF" w:rsidRPr="0013159E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418" w:type="dxa"/>
          </w:tcPr>
          <w:p w:rsidR="005941BF" w:rsidRPr="000E1186" w:rsidRDefault="005941BF" w:rsidP="00F13D11">
            <w:pPr>
              <w:contextualSpacing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5941BF" w:rsidRPr="002519E7" w:rsidTr="0045577C">
        <w:trPr>
          <w:trHeight w:val="1170"/>
        </w:trPr>
        <w:tc>
          <w:tcPr>
            <w:tcW w:w="502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A50173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5" w:type="dxa"/>
            <w:vMerge w:val="restart"/>
          </w:tcPr>
          <w:p w:rsidR="005941BF" w:rsidRPr="000E1186" w:rsidRDefault="005941BF" w:rsidP="00F13D11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Муниципальная программа  </w:t>
            </w:r>
            <w:r w:rsidRPr="000E1186">
              <w:rPr>
                <w:sz w:val="20"/>
                <w:szCs w:val="20"/>
                <w:lang w:eastAsia="ar-SA"/>
              </w:rPr>
              <w:t>«Формирование современной городской среды</w:t>
            </w:r>
          </w:p>
          <w:p w:rsidR="005941BF" w:rsidRPr="00A50173" w:rsidRDefault="0038778A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ar-SA"/>
              </w:rPr>
              <w:t xml:space="preserve">на территории Большеигнатовского сельского </w:t>
            </w:r>
            <w:r>
              <w:rPr>
                <w:sz w:val="20"/>
                <w:szCs w:val="20"/>
                <w:lang w:eastAsia="ar-SA"/>
              </w:rPr>
              <w:lastRenderedPageBreak/>
              <w:t xml:space="preserve">поселения  </w:t>
            </w:r>
            <w:r w:rsidR="005941BF">
              <w:rPr>
                <w:sz w:val="20"/>
                <w:szCs w:val="20"/>
                <w:lang w:eastAsia="ar-SA"/>
              </w:rPr>
              <w:t xml:space="preserve">Большеигнатовского муниципального района Республики Мордовия </w:t>
            </w:r>
            <w:r w:rsidR="005941BF" w:rsidRPr="000E1186">
              <w:rPr>
                <w:sz w:val="20"/>
                <w:szCs w:val="20"/>
                <w:lang w:eastAsia="ar-SA"/>
              </w:rPr>
              <w:t>на 2017 год»</w:t>
            </w:r>
          </w:p>
        </w:tc>
        <w:tc>
          <w:tcPr>
            <w:tcW w:w="2268" w:type="dxa"/>
            <w:vMerge w:val="restart"/>
          </w:tcPr>
          <w:p w:rsidR="005941BF" w:rsidRPr="00951455" w:rsidRDefault="005941BF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51455">
              <w:rPr>
                <w:rFonts w:ascii="Times New Roman" w:hAnsi="Times New Roman" w:cs="Times New Roman"/>
              </w:rPr>
              <w:lastRenderedPageBreak/>
              <w:t xml:space="preserve">Администрация Большеигнатовского муниципального района РМ </w:t>
            </w:r>
          </w:p>
        </w:tc>
        <w:tc>
          <w:tcPr>
            <w:tcW w:w="1276" w:type="dxa"/>
          </w:tcPr>
          <w:p w:rsidR="005941BF" w:rsidRPr="007D16C6" w:rsidRDefault="005941BF" w:rsidP="00F13D11">
            <w:pPr>
              <w:pStyle w:val="ConsPlusNormal"/>
              <w:jc w:val="center"/>
              <w:rPr>
                <w:rFonts w:ascii="Times New Roman" w:hAnsi="Times New Roman" w:cs="Times New Roman"/>
                <w:vertAlign w:val="superscript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Всего</w:t>
            </w:r>
          </w:p>
          <w:p w:rsidR="005941BF" w:rsidRPr="00A50173" w:rsidRDefault="005941BF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08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721,27</w:t>
            </w:r>
          </w:p>
        </w:tc>
      </w:tr>
      <w:tr w:rsidR="005941BF" w:rsidRPr="002519E7" w:rsidTr="0045577C">
        <w:trPr>
          <w:trHeight w:val="697"/>
        </w:trPr>
        <w:tc>
          <w:tcPr>
            <w:tcW w:w="502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а)</w:t>
            </w:r>
          </w:p>
        </w:tc>
        <w:tc>
          <w:tcPr>
            <w:tcW w:w="1985" w:type="dxa"/>
            <w:vMerge/>
          </w:tcPr>
          <w:p w:rsidR="005941BF" w:rsidRDefault="005941BF" w:rsidP="00F13D11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5941BF" w:rsidRPr="00951455" w:rsidRDefault="005941BF" w:rsidP="00F13D11">
            <w:pPr>
              <w:pStyle w:val="ConsPlusNormal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</w:tcPr>
          <w:p w:rsidR="005941BF" w:rsidRDefault="005941BF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ФБ и РБ</w:t>
            </w:r>
          </w:p>
        </w:tc>
        <w:tc>
          <w:tcPr>
            <w:tcW w:w="708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700,26</w:t>
            </w:r>
          </w:p>
        </w:tc>
      </w:tr>
      <w:tr w:rsidR="005941BF" w:rsidRPr="002519E7" w:rsidTr="0045577C">
        <w:trPr>
          <w:trHeight w:val="551"/>
        </w:trPr>
        <w:tc>
          <w:tcPr>
            <w:tcW w:w="502" w:type="dxa"/>
          </w:tcPr>
          <w:p w:rsidR="005941BF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б)</w:t>
            </w:r>
          </w:p>
        </w:tc>
        <w:tc>
          <w:tcPr>
            <w:tcW w:w="1985" w:type="dxa"/>
            <w:vMerge/>
          </w:tcPr>
          <w:p w:rsidR="005941BF" w:rsidRDefault="005941BF" w:rsidP="00F13D11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5941BF" w:rsidRPr="00951455" w:rsidRDefault="005941BF" w:rsidP="00F13D11">
            <w:pPr>
              <w:pStyle w:val="ConsPlusNormal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</w:tcPr>
          <w:p w:rsidR="005941BF" w:rsidRDefault="005941BF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</w:t>
            </w:r>
          </w:p>
        </w:tc>
        <w:tc>
          <w:tcPr>
            <w:tcW w:w="708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5941BF" w:rsidRPr="00A50173" w:rsidRDefault="005941BF" w:rsidP="00F13D11">
            <w:pPr>
              <w:contextualSpacing/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5941BF" w:rsidRPr="00A50173" w:rsidRDefault="005941BF" w:rsidP="00F13D11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21,01</w:t>
            </w:r>
          </w:p>
        </w:tc>
      </w:tr>
      <w:tr w:rsidR="009162C4" w:rsidRPr="002519E7" w:rsidTr="0045577C">
        <w:trPr>
          <w:trHeight w:val="1265"/>
        </w:trPr>
        <w:tc>
          <w:tcPr>
            <w:tcW w:w="502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1.1</w:t>
            </w:r>
          </w:p>
        </w:tc>
        <w:tc>
          <w:tcPr>
            <w:tcW w:w="1985" w:type="dxa"/>
            <w:vMerge w:val="restart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Основное </w:t>
            </w:r>
            <w:r w:rsidRPr="009E5297">
              <w:rPr>
                <w:sz w:val="20"/>
                <w:szCs w:val="20"/>
              </w:rPr>
              <w:t xml:space="preserve">мероприятие. </w:t>
            </w:r>
            <w:r>
              <w:rPr>
                <w:sz w:val="20"/>
                <w:szCs w:val="20"/>
              </w:rPr>
              <w:t>Благоустройство дворовых территорий</w:t>
            </w:r>
            <w:r w:rsidRPr="003E2E70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2268" w:type="dxa"/>
            <w:vMerge w:val="restart"/>
          </w:tcPr>
          <w:p w:rsidR="009162C4" w:rsidRPr="00951455" w:rsidRDefault="009162C4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951455">
              <w:rPr>
                <w:rFonts w:ascii="Times New Roman" w:hAnsi="Times New Roman" w:cs="Times New Roman"/>
              </w:rPr>
              <w:t xml:space="preserve">Администрация Большеигнатовского муниципального района РМ </w:t>
            </w:r>
          </w:p>
        </w:tc>
        <w:tc>
          <w:tcPr>
            <w:tcW w:w="1276" w:type="dxa"/>
          </w:tcPr>
          <w:p w:rsidR="009162C4" w:rsidRPr="00A50173" w:rsidRDefault="009162C4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Всего</w:t>
            </w:r>
          </w:p>
        </w:tc>
        <w:tc>
          <w:tcPr>
            <w:tcW w:w="708" w:type="dxa"/>
          </w:tcPr>
          <w:p w:rsidR="009162C4" w:rsidRPr="00A50173" w:rsidRDefault="009162C4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9162C4" w:rsidRPr="00A50173" w:rsidRDefault="009162C4" w:rsidP="004D0374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721,27</w:t>
            </w:r>
          </w:p>
        </w:tc>
      </w:tr>
      <w:tr w:rsidR="009162C4" w:rsidRPr="002519E7" w:rsidTr="0045577C">
        <w:trPr>
          <w:trHeight w:val="423"/>
        </w:trPr>
        <w:tc>
          <w:tcPr>
            <w:tcW w:w="502" w:type="dxa"/>
          </w:tcPr>
          <w:p w:rsidR="009162C4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а)</w:t>
            </w:r>
          </w:p>
        </w:tc>
        <w:tc>
          <w:tcPr>
            <w:tcW w:w="1985" w:type="dxa"/>
            <w:vMerge/>
          </w:tcPr>
          <w:p w:rsidR="009162C4" w:rsidRDefault="009162C4" w:rsidP="00F13D11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9162C4" w:rsidRPr="00951455" w:rsidRDefault="009162C4" w:rsidP="00F13D11">
            <w:pPr>
              <w:suppressAutoHyphens/>
              <w:autoSpaceDE w:val="0"/>
              <w:snapToGrid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</w:tcPr>
          <w:p w:rsidR="009162C4" w:rsidRDefault="009162C4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ФБ и РБ</w:t>
            </w:r>
          </w:p>
        </w:tc>
        <w:tc>
          <w:tcPr>
            <w:tcW w:w="708" w:type="dxa"/>
          </w:tcPr>
          <w:p w:rsidR="009162C4" w:rsidRPr="00A50173" w:rsidRDefault="009162C4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9162C4" w:rsidRPr="00A50173" w:rsidRDefault="009162C4" w:rsidP="004D0374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700,26</w:t>
            </w:r>
          </w:p>
        </w:tc>
      </w:tr>
      <w:tr w:rsidR="009162C4" w:rsidRPr="002519E7" w:rsidTr="0045577C">
        <w:trPr>
          <w:trHeight w:val="402"/>
        </w:trPr>
        <w:tc>
          <w:tcPr>
            <w:tcW w:w="502" w:type="dxa"/>
          </w:tcPr>
          <w:p w:rsidR="009162C4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б)</w:t>
            </w:r>
          </w:p>
        </w:tc>
        <w:tc>
          <w:tcPr>
            <w:tcW w:w="1985" w:type="dxa"/>
            <w:vMerge/>
          </w:tcPr>
          <w:p w:rsidR="009162C4" w:rsidRDefault="009162C4" w:rsidP="00F13D11">
            <w:pPr>
              <w:contextualSpacing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9162C4" w:rsidRPr="00951455" w:rsidRDefault="009162C4" w:rsidP="00F13D11">
            <w:pPr>
              <w:suppressAutoHyphens/>
              <w:autoSpaceDE w:val="0"/>
              <w:snapToGrid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</w:tcPr>
          <w:p w:rsidR="009162C4" w:rsidRDefault="009162C4" w:rsidP="00F13D11">
            <w:pPr>
              <w:pStyle w:val="ConsPlusNormal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</w:t>
            </w:r>
          </w:p>
        </w:tc>
        <w:tc>
          <w:tcPr>
            <w:tcW w:w="708" w:type="dxa"/>
          </w:tcPr>
          <w:p w:rsidR="009162C4" w:rsidRPr="00A50173" w:rsidRDefault="009162C4" w:rsidP="00F13D11">
            <w:pPr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9162C4" w:rsidRPr="00A50173" w:rsidRDefault="009162C4" w:rsidP="00F13D11">
            <w:pPr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:rsidR="009162C4" w:rsidRPr="00A50173" w:rsidRDefault="009162C4" w:rsidP="004D0374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21,01</w:t>
            </w:r>
          </w:p>
        </w:tc>
      </w:tr>
    </w:tbl>
    <w:p w:rsidR="005941BF" w:rsidRDefault="005941BF" w:rsidP="00D47221">
      <w:pPr>
        <w:suppressAutoHyphens/>
        <w:jc w:val="both"/>
        <w:rPr>
          <w:b/>
          <w:sz w:val="28"/>
          <w:szCs w:val="28"/>
          <w:lang w:eastAsia="en-US"/>
        </w:rPr>
      </w:pPr>
    </w:p>
    <w:p w:rsidR="005941BF" w:rsidRDefault="005941BF" w:rsidP="00D47221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 w:rsidRPr="009E5297">
        <w:rPr>
          <w:rFonts w:ascii="Times New Roman" w:hAnsi="Times New Roman" w:cs="Times New Roman"/>
          <w:sz w:val="24"/>
          <w:szCs w:val="24"/>
        </w:rPr>
        <w:t>Примечание:</w:t>
      </w:r>
    </w:p>
    <w:p w:rsidR="005941BF" w:rsidRPr="009E5297" w:rsidRDefault="005941BF" w:rsidP="00D47221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ФБ и РБ – федеральный и республиканский бюджет Республики Мордовия;</w:t>
      </w:r>
    </w:p>
    <w:p w:rsidR="005941BF" w:rsidRDefault="005941BF" w:rsidP="00D47221">
      <w:pPr>
        <w:suppressAutoHyphens/>
        <w:jc w:val="both"/>
        <w:rPr>
          <w:b/>
          <w:sz w:val="28"/>
          <w:szCs w:val="28"/>
          <w:lang w:eastAsia="en-US"/>
        </w:rPr>
      </w:pPr>
      <w:r w:rsidRPr="009E5297">
        <w:t xml:space="preserve">МБ – местный бюджет </w:t>
      </w:r>
      <w:r w:rsidR="009162C4">
        <w:t>Большеигнатовского муниципального района РМ.</w:t>
      </w:r>
    </w:p>
    <w:p w:rsidR="005941BF" w:rsidRDefault="005941BF" w:rsidP="00D47221">
      <w:pPr>
        <w:suppressAutoHyphens/>
        <w:jc w:val="both"/>
        <w:rPr>
          <w:b/>
          <w:sz w:val="28"/>
          <w:szCs w:val="28"/>
          <w:lang w:eastAsia="en-US"/>
        </w:rPr>
      </w:pPr>
    </w:p>
    <w:p w:rsidR="005941BF" w:rsidRDefault="005941BF" w:rsidP="00D47221">
      <w:pPr>
        <w:suppressAutoHyphens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Адресное (</w:t>
      </w:r>
      <w:proofErr w:type="spellStart"/>
      <w:r>
        <w:rPr>
          <w:sz w:val="28"/>
          <w:szCs w:val="28"/>
        </w:rPr>
        <w:t>пообъектное</w:t>
      </w:r>
      <w:proofErr w:type="spellEnd"/>
      <w:r>
        <w:rPr>
          <w:sz w:val="28"/>
          <w:szCs w:val="28"/>
        </w:rPr>
        <w:t>)</w:t>
      </w:r>
      <w:r w:rsidRPr="00506ABD">
        <w:rPr>
          <w:sz w:val="28"/>
          <w:szCs w:val="28"/>
        </w:rPr>
        <w:t xml:space="preserve"> расходование денежных средств, выделенных на мероприятия </w:t>
      </w:r>
      <w:r>
        <w:rPr>
          <w:sz w:val="28"/>
          <w:szCs w:val="28"/>
        </w:rPr>
        <w:t>п</w:t>
      </w:r>
      <w:r w:rsidRPr="00506ABD">
        <w:rPr>
          <w:sz w:val="28"/>
          <w:szCs w:val="28"/>
        </w:rPr>
        <w:t xml:space="preserve">рограммы, </w:t>
      </w:r>
      <w:r>
        <w:rPr>
          <w:sz w:val="28"/>
          <w:szCs w:val="28"/>
        </w:rPr>
        <w:t xml:space="preserve">будет </w:t>
      </w:r>
      <w:r w:rsidRPr="00506ABD">
        <w:rPr>
          <w:sz w:val="28"/>
          <w:szCs w:val="28"/>
        </w:rPr>
        <w:t>представлен</w:t>
      </w:r>
      <w:r>
        <w:rPr>
          <w:sz w:val="28"/>
          <w:szCs w:val="28"/>
        </w:rPr>
        <w:t>о</w:t>
      </w:r>
      <w:r w:rsidRPr="00506ABD">
        <w:rPr>
          <w:sz w:val="28"/>
          <w:szCs w:val="28"/>
        </w:rPr>
        <w:t xml:space="preserve"> в </w:t>
      </w:r>
      <w:r>
        <w:rPr>
          <w:sz w:val="28"/>
          <w:szCs w:val="28"/>
        </w:rPr>
        <w:t>приложениях к программе.</w:t>
      </w:r>
    </w:p>
    <w:p w:rsidR="005941BF" w:rsidRDefault="005941BF" w:rsidP="00D47221">
      <w:pPr>
        <w:suppressAutoHyphens/>
        <w:jc w:val="both"/>
        <w:rPr>
          <w:b/>
          <w:sz w:val="28"/>
          <w:szCs w:val="28"/>
          <w:lang w:eastAsia="en-US"/>
        </w:rPr>
      </w:pPr>
    </w:p>
    <w:p w:rsidR="005941BF" w:rsidRPr="00957350" w:rsidRDefault="005941BF" w:rsidP="00D47221">
      <w:pPr>
        <w:ind w:left="360"/>
        <w:contextualSpacing/>
        <w:jc w:val="center"/>
        <w:rPr>
          <w:b/>
          <w:sz w:val="28"/>
          <w:szCs w:val="28"/>
          <w:lang w:eastAsia="en-US"/>
        </w:rPr>
      </w:pPr>
      <w:r w:rsidRPr="00C15907">
        <w:rPr>
          <w:b/>
          <w:sz w:val="28"/>
          <w:szCs w:val="28"/>
        </w:rPr>
        <w:t xml:space="preserve">Раздел 6. Анализ рисков реализации </w:t>
      </w:r>
      <w:r>
        <w:rPr>
          <w:b/>
          <w:sz w:val="28"/>
          <w:szCs w:val="28"/>
        </w:rPr>
        <w:t>программы</w:t>
      </w:r>
      <w:r w:rsidRPr="00C15907">
        <w:rPr>
          <w:b/>
          <w:sz w:val="28"/>
          <w:szCs w:val="28"/>
        </w:rPr>
        <w:t xml:space="preserve"> и описание мер по управлению рисками с целью минимизации их влияния на достижение целей </w:t>
      </w:r>
      <w:r>
        <w:rPr>
          <w:b/>
          <w:sz w:val="28"/>
          <w:szCs w:val="28"/>
        </w:rPr>
        <w:t>программы</w:t>
      </w:r>
      <w:r w:rsidRPr="00C15907">
        <w:rPr>
          <w:b/>
          <w:sz w:val="28"/>
          <w:szCs w:val="28"/>
        </w:rPr>
        <w:t>.</w:t>
      </w:r>
    </w:p>
    <w:p w:rsidR="005941BF" w:rsidRPr="00957350" w:rsidRDefault="005941BF" w:rsidP="00D47221">
      <w:pPr>
        <w:ind w:left="360"/>
        <w:contextualSpacing/>
        <w:rPr>
          <w:b/>
          <w:sz w:val="28"/>
          <w:szCs w:val="28"/>
          <w:lang w:eastAsia="en-US"/>
        </w:rPr>
      </w:pPr>
    </w:p>
    <w:p w:rsidR="005941BF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proofErr w:type="gramStart"/>
      <w:r w:rsidRPr="00957350">
        <w:rPr>
          <w:sz w:val="28"/>
          <w:szCs w:val="28"/>
        </w:rPr>
        <w:t>Результатом реализации Программы будет являться до</w:t>
      </w:r>
      <w:r>
        <w:rPr>
          <w:sz w:val="28"/>
          <w:szCs w:val="28"/>
        </w:rPr>
        <w:t xml:space="preserve">стижение цели </w:t>
      </w:r>
      <w:r w:rsidRPr="006C12DA">
        <w:rPr>
          <w:sz w:val="28"/>
          <w:szCs w:val="28"/>
        </w:rPr>
        <w:t xml:space="preserve">по благоустройству дворовых и общественных территорий с учетом необходимости обеспечения физической, пространственной информационной доступности зданий, сооружений, дворовых и общественных территорий для инвалидов и других </w:t>
      </w:r>
      <w:proofErr w:type="spellStart"/>
      <w:r w:rsidRPr="006C12DA">
        <w:rPr>
          <w:sz w:val="28"/>
          <w:szCs w:val="28"/>
        </w:rPr>
        <w:t>маломобильных</w:t>
      </w:r>
      <w:proofErr w:type="spellEnd"/>
      <w:r w:rsidRPr="006C12DA">
        <w:rPr>
          <w:sz w:val="28"/>
          <w:szCs w:val="28"/>
        </w:rPr>
        <w:t xml:space="preserve"> групп населения</w:t>
      </w:r>
      <w:r>
        <w:rPr>
          <w:sz w:val="28"/>
          <w:szCs w:val="28"/>
        </w:rPr>
        <w:t>, а также вовлечение граждан и организаций в процесс благоустройства Большеигнатовского сельского поселения Большеигнатовского муниципального района Республики Мордовия.</w:t>
      </w:r>
      <w:proofErr w:type="gramEnd"/>
    </w:p>
    <w:p w:rsidR="005941BF" w:rsidRDefault="005941BF" w:rsidP="00D4722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реализации программы возможны возникновение рисков, оказывающих влияние на конечные результаты реализации мероприятий  программы. </w:t>
      </w:r>
      <w:r w:rsidRPr="009130F9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основным </w:t>
      </w:r>
      <w:r w:rsidRPr="009130F9">
        <w:rPr>
          <w:sz w:val="28"/>
          <w:szCs w:val="28"/>
        </w:rPr>
        <w:t xml:space="preserve">следует отнести </w:t>
      </w:r>
      <w:proofErr w:type="gramStart"/>
      <w:r w:rsidRPr="009130F9">
        <w:rPr>
          <w:sz w:val="28"/>
          <w:szCs w:val="28"/>
        </w:rPr>
        <w:t>следующие</w:t>
      </w:r>
      <w:proofErr w:type="gramEnd"/>
      <w:r w:rsidRPr="009130F9">
        <w:rPr>
          <w:sz w:val="28"/>
          <w:szCs w:val="28"/>
        </w:rPr>
        <w:t xml:space="preserve">. </w:t>
      </w:r>
    </w:p>
    <w:p w:rsidR="005941BF" w:rsidRDefault="005941BF" w:rsidP="00D47221">
      <w:pPr>
        <w:ind w:firstLine="720"/>
        <w:jc w:val="both"/>
        <w:rPr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Организационный риск, </w:t>
      </w:r>
      <w:r w:rsidRPr="009130F9">
        <w:rPr>
          <w:sz w:val="28"/>
          <w:szCs w:val="28"/>
        </w:rPr>
        <w:t>связан с</w:t>
      </w:r>
      <w:r>
        <w:rPr>
          <w:sz w:val="28"/>
          <w:szCs w:val="28"/>
        </w:rPr>
        <w:t xml:space="preserve"> принятием правовых актов на  уровне государственной и муниципальной власти, который обусловлен, прежде всего, короткими сроками их разработки, согласования, общественного обсуждения и утверждения.</w:t>
      </w:r>
    </w:p>
    <w:p w:rsidR="005941BF" w:rsidRDefault="005941BF" w:rsidP="00D47221">
      <w:pPr>
        <w:ind w:firstLine="720"/>
        <w:jc w:val="both"/>
        <w:rPr>
          <w:sz w:val="28"/>
          <w:szCs w:val="28"/>
        </w:rPr>
      </w:pPr>
      <w:proofErr w:type="gramStart"/>
      <w:r w:rsidRPr="006615BD">
        <w:rPr>
          <w:sz w:val="28"/>
          <w:szCs w:val="28"/>
          <w:lang w:eastAsia="en-US"/>
        </w:rPr>
        <w:t>Наряду с организационным имеется вероятность финансового</w:t>
      </w:r>
      <w:r>
        <w:rPr>
          <w:b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риска</w:t>
      </w:r>
      <w:r w:rsidRPr="00524F55">
        <w:rPr>
          <w:sz w:val="28"/>
          <w:szCs w:val="28"/>
        </w:rPr>
        <w:t xml:space="preserve"> реализации программы</w:t>
      </w:r>
      <w:r>
        <w:rPr>
          <w:sz w:val="28"/>
          <w:szCs w:val="28"/>
        </w:rPr>
        <w:t xml:space="preserve">, связанного с </w:t>
      </w:r>
      <w:r w:rsidRPr="00524F55">
        <w:rPr>
          <w:sz w:val="28"/>
          <w:szCs w:val="28"/>
        </w:rPr>
        <w:t>финансированием программы не в полном объеме.</w:t>
      </w:r>
      <w:proofErr w:type="gramEnd"/>
    </w:p>
    <w:p w:rsidR="005941BF" w:rsidRDefault="005941BF" w:rsidP="00D4722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Немаловажным является социальный риск, так как реализация программы предусматривает вовлечение граждан в процесс благоустройства. Социальный риск может возникнуть в результате низкой социальной активности населения, отсутствием массовой культуры соучастия в благоустройстве дворовых территорий.</w:t>
      </w:r>
    </w:p>
    <w:p w:rsidR="005941BF" w:rsidRDefault="005941BF" w:rsidP="00D4722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Также существуют риски нарушения подрядчиками сроков выполнения работ.</w:t>
      </w:r>
    </w:p>
    <w:p w:rsidR="005941BF" w:rsidRPr="00DB1667" w:rsidRDefault="005941BF" w:rsidP="00D47221">
      <w:pPr>
        <w:ind w:firstLine="720"/>
        <w:jc w:val="both"/>
        <w:rPr>
          <w:sz w:val="28"/>
          <w:szCs w:val="28"/>
        </w:rPr>
      </w:pPr>
      <w:r w:rsidRPr="00592DDE">
        <w:rPr>
          <w:sz w:val="28"/>
          <w:szCs w:val="28"/>
          <w:lang w:eastAsia="en-US"/>
        </w:rPr>
        <w:t xml:space="preserve">Сведение указанных рисков </w:t>
      </w:r>
      <w:r>
        <w:rPr>
          <w:sz w:val="28"/>
          <w:szCs w:val="28"/>
          <w:lang w:eastAsia="en-US"/>
        </w:rPr>
        <w:t xml:space="preserve">к минимуму </w:t>
      </w:r>
      <w:r w:rsidRPr="00592DDE">
        <w:rPr>
          <w:sz w:val="28"/>
          <w:szCs w:val="28"/>
          <w:lang w:eastAsia="en-US"/>
        </w:rPr>
        <w:t>возможно за счет имеющейся</w:t>
      </w:r>
      <w:r>
        <w:rPr>
          <w:b/>
          <w:sz w:val="28"/>
          <w:szCs w:val="28"/>
          <w:lang w:eastAsia="en-US"/>
        </w:rPr>
        <w:t xml:space="preserve"> </w:t>
      </w:r>
      <w:r w:rsidRPr="009130F9">
        <w:rPr>
          <w:sz w:val="28"/>
          <w:szCs w:val="28"/>
        </w:rPr>
        <w:t>эффективной системы управления на основе четкого распределения полномочий и ответственности исполнителей, мониторинг</w:t>
      </w:r>
      <w:r>
        <w:rPr>
          <w:sz w:val="28"/>
          <w:szCs w:val="28"/>
        </w:rPr>
        <w:t>а</w:t>
      </w:r>
      <w:r w:rsidRPr="009130F9">
        <w:rPr>
          <w:sz w:val="28"/>
          <w:szCs w:val="28"/>
        </w:rPr>
        <w:t xml:space="preserve"> выполнения </w:t>
      </w:r>
      <w:r>
        <w:rPr>
          <w:sz w:val="28"/>
          <w:szCs w:val="28"/>
        </w:rPr>
        <w:t>программы, регулярного</w:t>
      </w:r>
      <w:r w:rsidRPr="009130F9">
        <w:rPr>
          <w:sz w:val="28"/>
          <w:szCs w:val="28"/>
        </w:rPr>
        <w:t xml:space="preserve"> анализ</w:t>
      </w:r>
      <w:r>
        <w:rPr>
          <w:sz w:val="28"/>
          <w:szCs w:val="28"/>
        </w:rPr>
        <w:t>а и,</w:t>
      </w:r>
      <w:r w:rsidRPr="009130F9">
        <w:rPr>
          <w:sz w:val="28"/>
          <w:szCs w:val="28"/>
        </w:rPr>
        <w:t xml:space="preserve"> </w:t>
      </w:r>
      <w:r>
        <w:rPr>
          <w:sz w:val="28"/>
          <w:szCs w:val="28"/>
        </w:rPr>
        <w:t>при необходимости, корректировки</w:t>
      </w:r>
      <w:r w:rsidRPr="009130F9">
        <w:rPr>
          <w:sz w:val="28"/>
          <w:szCs w:val="28"/>
        </w:rPr>
        <w:t xml:space="preserve"> показателей </w:t>
      </w:r>
      <w:r>
        <w:rPr>
          <w:sz w:val="28"/>
          <w:szCs w:val="28"/>
        </w:rPr>
        <w:t>и мероприятий, перераспределения</w:t>
      </w:r>
      <w:r w:rsidRPr="009130F9">
        <w:rPr>
          <w:sz w:val="28"/>
          <w:szCs w:val="28"/>
        </w:rPr>
        <w:t xml:space="preserve"> объемов финансирования в зависимости от динамики и темпов решения тактических задач</w:t>
      </w:r>
      <w:r>
        <w:rPr>
          <w:sz w:val="28"/>
          <w:szCs w:val="28"/>
        </w:rPr>
        <w:t>.</w:t>
      </w:r>
    </w:p>
    <w:p w:rsidR="005941BF" w:rsidRDefault="005941BF" w:rsidP="00D47221">
      <w:pPr>
        <w:ind w:left="360"/>
        <w:contextualSpacing/>
        <w:rPr>
          <w:b/>
          <w:sz w:val="28"/>
          <w:szCs w:val="28"/>
          <w:lang w:eastAsia="en-US"/>
        </w:rPr>
      </w:pPr>
    </w:p>
    <w:p w:rsidR="005941BF" w:rsidRDefault="005941BF" w:rsidP="00D47221">
      <w:pPr>
        <w:ind w:left="720"/>
        <w:contextualSpacing/>
        <w:jc w:val="center"/>
        <w:rPr>
          <w:b/>
          <w:sz w:val="28"/>
          <w:szCs w:val="28"/>
          <w:lang w:eastAsia="en-US"/>
        </w:rPr>
      </w:pPr>
      <w:r w:rsidRPr="00C15907">
        <w:rPr>
          <w:b/>
          <w:sz w:val="28"/>
          <w:szCs w:val="28"/>
        </w:rPr>
        <w:t xml:space="preserve">Раздел 7. Механизм реализации </w:t>
      </w:r>
      <w:r>
        <w:rPr>
          <w:b/>
          <w:sz w:val="28"/>
          <w:szCs w:val="28"/>
        </w:rPr>
        <w:t>программы.</w:t>
      </w:r>
    </w:p>
    <w:p w:rsidR="005941BF" w:rsidRDefault="005941BF" w:rsidP="00D47221">
      <w:pPr>
        <w:ind w:left="360"/>
        <w:contextualSpacing/>
        <w:rPr>
          <w:b/>
          <w:sz w:val="28"/>
          <w:szCs w:val="28"/>
          <w:lang w:eastAsia="en-US"/>
        </w:rPr>
      </w:pPr>
    </w:p>
    <w:p w:rsidR="005941BF" w:rsidRPr="00951455" w:rsidRDefault="005941BF" w:rsidP="00D47221">
      <w:pPr>
        <w:pStyle w:val="ConsPlusNormal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951455">
        <w:rPr>
          <w:rFonts w:ascii="Times New Roman" w:hAnsi="Times New Roman" w:cs="Times New Roman"/>
          <w:sz w:val="28"/>
          <w:szCs w:val="28"/>
          <w:lang w:eastAsia="en-US"/>
        </w:rPr>
        <w:t xml:space="preserve">Реализация программы предполагает вовлечение жителей и организаций Большеигнатовского сельского поселения в процесс благоустройства территории Большеигнатовского сельского поселения </w:t>
      </w:r>
      <w:r w:rsidRPr="00951455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РМ</w:t>
      </w:r>
      <w:r w:rsidRPr="00951455">
        <w:rPr>
          <w:rFonts w:ascii="Times New Roman" w:hAnsi="Times New Roman" w:cs="Times New Roman"/>
          <w:sz w:val="28"/>
          <w:szCs w:val="28"/>
          <w:lang w:eastAsia="en-US"/>
        </w:rPr>
        <w:t>, которые осуществляется следующими способами:</w:t>
      </w:r>
    </w:p>
    <w:p w:rsidR="005941BF" w:rsidRDefault="005941BF" w:rsidP="00D47221">
      <w:pPr>
        <w:numPr>
          <w:ilvl w:val="0"/>
          <w:numId w:val="1"/>
        </w:numPr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общественное обсуждение проекта программы;</w:t>
      </w:r>
    </w:p>
    <w:p w:rsidR="005941BF" w:rsidRDefault="005941BF" w:rsidP="00D47221">
      <w:pPr>
        <w:numPr>
          <w:ilvl w:val="0"/>
          <w:numId w:val="1"/>
        </w:numPr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включение дворовой территории в программу только по решению заинтересованных лиц;</w:t>
      </w:r>
    </w:p>
    <w:p w:rsidR="005941BF" w:rsidRDefault="005941BF" w:rsidP="00D47221">
      <w:pPr>
        <w:ind w:firstLine="708"/>
        <w:contextualSpacing/>
        <w:jc w:val="both"/>
        <w:rPr>
          <w:sz w:val="28"/>
          <w:lang w:eastAsia="ar-SA"/>
        </w:rPr>
      </w:pPr>
      <w:r>
        <w:rPr>
          <w:sz w:val="28"/>
          <w:szCs w:val="28"/>
          <w:lang w:eastAsia="en-US"/>
        </w:rPr>
        <w:t xml:space="preserve">Заинтересованные лица направляют предложения о включении дворовой территории в программу </w:t>
      </w:r>
      <w:r>
        <w:rPr>
          <w:sz w:val="28"/>
          <w:szCs w:val="28"/>
          <w:lang w:eastAsia="ar-SA"/>
        </w:rPr>
        <w:t xml:space="preserve">в порядке, определенном </w:t>
      </w:r>
      <w:r w:rsidRPr="00951455">
        <w:rPr>
          <w:sz w:val="28"/>
          <w:szCs w:val="28"/>
        </w:rPr>
        <w:t>постановлением Администрации Большеигнатовского муниципального района РМ от 29.03.2017 года № 135</w:t>
      </w:r>
      <w:r>
        <w:rPr>
          <w:sz w:val="28"/>
          <w:lang w:eastAsia="ar-SA"/>
        </w:rPr>
        <w:t>.</w:t>
      </w:r>
    </w:p>
    <w:p w:rsidR="005941BF" w:rsidRDefault="005941BF" w:rsidP="00D47221">
      <w:pPr>
        <w:ind w:firstLine="708"/>
        <w:contextualSpacing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В целях осуществления благоустройства дворовой территории заинтересованные лица вправе выбрать следующие виды работ:</w:t>
      </w:r>
    </w:p>
    <w:p w:rsidR="005941BF" w:rsidRPr="008D1107" w:rsidRDefault="005941BF" w:rsidP="00D47221">
      <w:pPr>
        <w:ind w:firstLine="708"/>
        <w:contextualSpacing/>
        <w:jc w:val="both"/>
        <w:rPr>
          <w:sz w:val="28"/>
          <w:lang w:eastAsia="ar-SA"/>
        </w:rPr>
      </w:pPr>
      <w:r w:rsidRPr="00B272F9">
        <w:rPr>
          <w:sz w:val="28"/>
          <w:szCs w:val="28"/>
        </w:rPr>
        <w:t>а) минимальный перечень видов работ по благоустройству дворовых территорий многоквартирных домов (далее – минимальный перечень работ по благоустройству):</w:t>
      </w:r>
    </w:p>
    <w:p w:rsidR="005941BF" w:rsidRPr="00B272F9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272F9">
        <w:rPr>
          <w:sz w:val="28"/>
          <w:szCs w:val="28"/>
        </w:rPr>
        <w:t xml:space="preserve">- ремонт дворовых проездов, </w:t>
      </w:r>
    </w:p>
    <w:p w:rsidR="005941BF" w:rsidRPr="00B272F9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272F9">
        <w:rPr>
          <w:sz w:val="28"/>
          <w:szCs w:val="28"/>
        </w:rPr>
        <w:t xml:space="preserve">- обеспечение освещения дворовых территорий, </w:t>
      </w:r>
    </w:p>
    <w:p w:rsidR="005941BF" w:rsidRPr="00B272F9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272F9">
        <w:rPr>
          <w:sz w:val="28"/>
          <w:szCs w:val="28"/>
        </w:rPr>
        <w:t>- установка скамеек, урн для мусора,</w:t>
      </w:r>
    </w:p>
    <w:p w:rsidR="005941BF" w:rsidRPr="00B272F9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б) д</w:t>
      </w:r>
      <w:r w:rsidRPr="00B272F9">
        <w:rPr>
          <w:sz w:val="28"/>
          <w:szCs w:val="28"/>
        </w:rPr>
        <w:t>ополнительный перечень видов работ по благоустройству дворовых территорий многок</w:t>
      </w:r>
      <w:r>
        <w:rPr>
          <w:sz w:val="28"/>
          <w:szCs w:val="28"/>
        </w:rPr>
        <w:t>вартирных домов</w:t>
      </w:r>
      <w:r w:rsidRPr="00B272F9">
        <w:rPr>
          <w:sz w:val="28"/>
          <w:szCs w:val="28"/>
        </w:rPr>
        <w:t xml:space="preserve"> (далее – дополнительный перечень работ по благоустройству):</w:t>
      </w:r>
    </w:p>
    <w:p w:rsidR="005941BF" w:rsidRPr="00B272F9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272F9">
        <w:rPr>
          <w:sz w:val="28"/>
          <w:szCs w:val="28"/>
        </w:rPr>
        <w:t xml:space="preserve">- оборудование детских и (или) спортивных площадок, </w:t>
      </w:r>
    </w:p>
    <w:p w:rsidR="005941BF" w:rsidRPr="00B272F9" w:rsidRDefault="005941BF" w:rsidP="00D47221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B272F9">
        <w:rPr>
          <w:sz w:val="28"/>
          <w:szCs w:val="28"/>
        </w:rPr>
        <w:t xml:space="preserve">- оборудование автомобильных парковок, </w:t>
      </w:r>
    </w:p>
    <w:p w:rsidR="005941BF" w:rsidRDefault="005941BF" w:rsidP="00D47221">
      <w:pPr>
        <w:ind w:firstLine="708"/>
        <w:contextualSpacing/>
        <w:jc w:val="both"/>
        <w:rPr>
          <w:sz w:val="28"/>
          <w:szCs w:val="28"/>
        </w:rPr>
      </w:pPr>
      <w:r w:rsidRPr="00B272F9">
        <w:rPr>
          <w:sz w:val="28"/>
          <w:szCs w:val="28"/>
        </w:rPr>
        <w:t>- озеленение территории.</w:t>
      </w:r>
    </w:p>
    <w:p w:rsidR="005941BF" w:rsidRDefault="005941BF" w:rsidP="00D47221">
      <w:pPr>
        <w:ind w:firstLine="708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Реализация дополнительного перечня работ по благоустройству возможно только при условии реализации работ, предусмотренных минимальным перечнем работ по благоустройству.</w:t>
      </w:r>
    </w:p>
    <w:p w:rsidR="005941BF" w:rsidRPr="00D412CD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Информация о </w:t>
      </w:r>
      <w:r>
        <w:rPr>
          <w:sz w:val="28"/>
          <w:szCs w:val="28"/>
          <w:lang w:eastAsia="en-US"/>
        </w:rPr>
        <w:t>нормативной</w:t>
      </w:r>
      <w:r w:rsidRPr="00C26CB4">
        <w:rPr>
          <w:sz w:val="28"/>
          <w:szCs w:val="28"/>
          <w:lang w:eastAsia="en-US"/>
        </w:rPr>
        <w:t xml:space="preserve"> с</w:t>
      </w:r>
      <w:r>
        <w:rPr>
          <w:sz w:val="28"/>
          <w:szCs w:val="28"/>
          <w:lang w:eastAsia="en-US"/>
        </w:rPr>
        <w:t>тоимости</w:t>
      </w:r>
      <w:r w:rsidRPr="00C26CB4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(единичных расценках</w:t>
      </w:r>
      <w:r w:rsidRPr="00C26CB4">
        <w:rPr>
          <w:sz w:val="28"/>
          <w:szCs w:val="28"/>
          <w:lang w:eastAsia="en-US"/>
        </w:rPr>
        <w:t>) работ по благоустройству дворовых территорий</w:t>
      </w:r>
      <w:r>
        <w:rPr>
          <w:sz w:val="28"/>
          <w:szCs w:val="28"/>
          <w:lang w:eastAsia="en-US"/>
        </w:rPr>
        <w:t xml:space="preserve"> с приложением визуализированного перечня образцов элементов благоустройства в рамках минимального перечня работ по благоустройству представлена в приложении </w:t>
      </w:r>
      <w:r w:rsidRPr="00D412CD">
        <w:rPr>
          <w:sz w:val="28"/>
          <w:szCs w:val="28"/>
          <w:lang w:eastAsia="en-US"/>
        </w:rPr>
        <w:t>1 к программе.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Заинтересованные лица принимают финансовое и (или) трудовое участие в реализации мероприятий по благоустройству дворовых территорий в рамках минимального перечня работ</w:t>
      </w:r>
      <w:r w:rsidRPr="00951455">
        <w:rPr>
          <w:sz w:val="28"/>
          <w:szCs w:val="28"/>
        </w:rPr>
        <w:t xml:space="preserve"> </w:t>
      </w:r>
      <w:r>
        <w:rPr>
          <w:sz w:val="28"/>
          <w:szCs w:val="28"/>
        </w:rPr>
        <w:t>и дополнительного перечня работ по благоустройству.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 xml:space="preserve">После утверждения программы разрабатывается </w:t>
      </w:r>
      <w:r w:rsidRPr="00910A30">
        <w:rPr>
          <w:sz w:val="28"/>
          <w:szCs w:val="28"/>
        </w:rPr>
        <w:t>дизайн-проект благоустройства</w:t>
      </w:r>
      <w:r>
        <w:rPr>
          <w:sz w:val="28"/>
          <w:szCs w:val="28"/>
        </w:rPr>
        <w:t xml:space="preserve"> каждой</w:t>
      </w:r>
      <w:r w:rsidRPr="00910A30">
        <w:rPr>
          <w:sz w:val="28"/>
          <w:szCs w:val="28"/>
        </w:rPr>
        <w:t xml:space="preserve"> дворовой территории</w:t>
      </w:r>
      <w:r>
        <w:rPr>
          <w:sz w:val="28"/>
          <w:szCs w:val="28"/>
        </w:rPr>
        <w:t>, включенной в программу</w:t>
      </w:r>
      <w:r w:rsidRPr="00910A30">
        <w:rPr>
          <w:sz w:val="28"/>
          <w:szCs w:val="28"/>
        </w:rPr>
        <w:t xml:space="preserve">. Порядок разработки, обсуждения с заинтересованными лицами и утверждения </w:t>
      </w:r>
      <w:proofErr w:type="spellStart"/>
      <w:proofErr w:type="gramStart"/>
      <w:r w:rsidRPr="00910A30">
        <w:rPr>
          <w:sz w:val="28"/>
          <w:szCs w:val="28"/>
        </w:rPr>
        <w:t>дизайн-проекта</w:t>
      </w:r>
      <w:proofErr w:type="spellEnd"/>
      <w:proofErr w:type="gramEnd"/>
      <w:r w:rsidRPr="00910A30">
        <w:rPr>
          <w:sz w:val="28"/>
          <w:szCs w:val="28"/>
        </w:rPr>
        <w:t xml:space="preserve"> благоустройства дворовой территории, включенной в программу, установлен в </w:t>
      </w:r>
      <w:r w:rsidRPr="00910A30">
        <w:rPr>
          <w:sz w:val="28"/>
          <w:szCs w:val="28"/>
          <w:lang w:eastAsia="en-US"/>
        </w:rPr>
        <w:t xml:space="preserve">приложении </w:t>
      </w:r>
      <w:r w:rsidRPr="00D412CD">
        <w:rPr>
          <w:sz w:val="28"/>
          <w:szCs w:val="28"/>
          <w:lang w:eastAsia="en-US"/>
        </w:rPr>
        <w:t>2 к программе.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 xml:space="preserve">В случае принятия заинтересованными лицами решения </w:t>
      </w:r>
      <w:r>
        <w:rPr>
          <w:sz w:val="28"/>
          <w:szCs w:val="28"/>
        </w:rPr>
        <w:t>о</w:t>
      </w:r>
      <w:r w:rsidRPr="00FF36AE">
        <w:rPr>
          <w:sz w:val="28"/>
          <w:szCs w:val="28"/>
        </w:rPr>
        <w:t xml:space="preserve"> приобретении за счет средств заинтересованных лиц оборудования детских и (или) спортивных площадок</w:t>
      </w:r>
      <w:r>
        <w:rPr>
          <w:sz w:val="28"/>
          <w:szCs w:val="28"/>
        </w:rPr>
        <w:t xml:space="preserve">, которое учтено при оценке предложения о включении дворовой территории в программу согласно критериям отбора дворовых территорий, </w:t>
      </w:r>
      <w:r>
        <w:rPr>
          <w:sz w:val="28"/>
          <w:szCs w:val="28"/>
          <w:lang w:eastAsia="ar-SA"/>
        </w:rPr>
        <w:t xml:space="preserve">определенных </w:t>
      </w:r>
      <w:r w:rsidRPr="00951455">
        <w:rPr>
          <w:sz w:val="28"/>
          <w:szCs w:val="28"/>
        </w:rPr>
        <w:t>постановлением Администрации Большеигнатовского муниципального района РМ от 29.03.2017 года № 135</w:t>
      </w:r>
      <w:r>
        <w:rPr>
          <w:sz w:val="28"/>
          <w:lang w:eastAsia="ar-SA"/>
        </w:rPr>
        <w:t xml:space="preserve">, такое решение должно быть реализовано в течение </w:t>
      </w:r>
      <w:r w:rsidR="009162C4">
        <w:rPr>
          <w:sz w:val="28"/>
          <w:lang w:eastAsia="ar-SA"/>
        </w:rPr>
        <w:t>пяти</w:t>
      </w:r>
      <w:r>
        <w:rPr>
          <w:sz w:val="28"/>
          <w:lang w:eastAsia="ar-SA"/>
        </w:rPr>
        <w:t xml:space="preserve"> рабочих дней после утверждения </w:t>
      </w:r>
      <w:proofErr w:type="spellStart"/>
      <w:r>
        <w:rPr>
          <w:sz w:val="28"/>
          <w:lang w:eastAsia="ar-SA"/>
        </w:rPr>
        <w:t>дизайн-проекта</w:t>
      </w:r>
      <w:proofErr w:type="spellEnd"/>
      <w:r>
        <w:rPr>
          <w:sz w:val="28"/>
          <w:lang w:eastAsia="ar-SA"/>
        </w:rPr>
        <w:t xml:space="preserve"> благоустройства</w:t>
      </w:r>
      <w:proofErr w:type="gramEnd"/>
      <w:r>
        <w:rPr>
          <w:sz w:val="28"/>
          <w:lang w:eastAsia="ar-SA"/>
        </w:rPr>
        <w:t xml:space="preserve"> дворовой территории. В случае</w:t>
      </w:r>
      <w:proofErr w:type="gramStart"/>
      <w:r>
        <w:rPr>
          <w:sz w:val="28"/>
          <w:lang w:eastAsia="ar-SA"/>
        </w:rPr>
        <w:t>,</w:t>
      </w:r>
      <w:proofErr w:type="gramEnd"/>
      <w:r>
        <w:rPr>
          <w:sz w:val="28"/>
          <w:lang w:eastAsia="ar-SA"/>
        </w:rPr>
        <w:t xml:space="preserve"> если данное решение не будет реализовано в течение </w:t>
      </w:r>
      <w:r w:rsidR="009162C4">
        <w:rPr>
          <w:sz w:val="28"/>
          <w:lang w:eastAsia="ar-SA"/>
        </w:rPr>
        <w:t>пяти</w:t>
      </w:r>
      <w:r>
        <w:rPr>
          <w:sz w:val="28"/>
          <w:lang w:eastAsia="ar-SA"/>
        </w:rPr>
        <w:t xml:space="preserve"> рабочих дней после утверждения </w:t>
      </w:r>
      <w:proofErr w:type="spellStart"/>
      <w:r>
        <w:rPr>
          <w:sz w:val="28"/>
          <w:lang w:eastAsia="ar-SA"/>
        </w:rPr>
        <w:t>дизайн-проекта</w:t>
      </w:r>
      <w:proofErr w:type="spellEnd"/>
      <w:r>
        <w:rPr>
          <w:sz w:val="28"/>
          <w:lang w:eastAsia="ar-SA"/>
        </w:rPr>
        <w:t xml:space="preserve"> благоустройства дворовой территории, такая дворовая территория исключается из программы и в программу подлежит включению дворовая территория, набравшая меньший порядковой номер из числа дворовых территорий, не включенных в программу.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Заказчиками выполнения работ по благоустройству дворовых территорий выступает администрация Большеигнатовского муниципального района Республики Мордовия. Администрация  Большеигнатовского муниципального района Республики Мордовия осуществляет определение подрядчиков способами, установленными </w:t>
      </w:r>
      <w:r>
        <w:rPr>
          <w:sz w:val="28"/>
          <w:szCs w:val="28"/>
        </w:rPr>
        <w:t xml:space="preserve">Федеральным законом от 05.04.2013 № 44-ФЗ «О контрактной системе в сфере закупок товаров, работ, услуг для обеспечения государственных и муниципальных нужд». Осуществление процедуры определения подрядчика возможно только после утверждения </w:t>
      </w:r>
      <w:proofErr w:type="spellStart"/>
      <w:proofErr w:type="gramStart"/>
      <w:r>
        <w:rPr>
          <w:sz w:val="28"/>
          <w:szCs w:val="28"/>
        </w:rPr>
        <w:t>дизайн-проекта</w:t>
      </w:r>
      <w:proofErr w:type="spellEnd"/>
      <w:proofErr w:type="gramEnd"/>
      <w:r>
        <w:rPr>
          <w:sz w:val="28"/>
          <w:szCs w:val="28"/>
        </w:rPr>
        <w:t xml:space="preserve"> благоустройства дворовой территории.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lang w:eastAsia="ar-SA"/>
        </w:rPr>
      </w:pPr>
      <w:r>
        <w:rPr>
          <w:sz w:val="28"/>
          <w:szCs w:val="28"/>
        </w:rPr>
        <w:t xml:space="preserve">Отбор общественной территории, подлежащей благоустройству, осуществляется </w:t>
      </w:r>
      <w:r>
        <w:rPr>
          <w:sz w:val="28"/>
          <w:szCs w:val="28"/>
          <w:lang w:eastAsia="ar-SA"/>
        </w:rPr>
        <w:t xml:space="preserve">в порядке, определенном </w:t>
      </w:r>
      <w:r w:rsidRPr="00951455">
        <w:rPr>
          <w:sz w:val="28"/>
          <w:szCs w:val="28"/>
        </w:rPr>
        <w:t>постановлением Администрации Большеигнатовского муниципального района РМ от 29.03.2017 года № 135</w:t>
      </w:r>
      <w:r>
        <w:rPr>
          <w:sz w:val="28"/>
          <w:lang w:eastAsia="ar-SA"/>
        </w:rPr>
        <w:t>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утверждения муниципальной программы </w:t>
      </w:r>
      <w:r w:rsidRPr="00951455">
        <w:rPr>
          <w:sz w:val="28"/>
          <w:szCs w:val="28"/>
        </w:rPr>
        <w:t>Администраци</w:t>
      </w:r>
      <w:r>
        <w:rPr>
          <w:sz w:val="28"/>
          <w:szCs w:val="28"/>
        </w:rPr>
        <w:t>я</w:t>
      </w:r>
      <w:r w:rsidRPr="00951455">
        <w:rPr>
          <w:sz w:val="28"/>
          <w:szCs w:val="28"/>
        </w:rPr>
        <w:t xml:space="preserve"> Большеигнатовского муниципального района РМ </w:t>
      </w:r>
      <w:r>
        <w:rPr>
          <w:sz w:val="28"/>
          <w:szCs w:val="28"/>
        </w:rPr>
        <w:t xml:space="preserve">обеспечивает подготовку </w:t>
      </w:r>
      <w:r w:rsidRPr="00910A30">
        <w:rPr>
          <w:sz w:val="28"/>
          <w:szCs w:val="28"/>
        </w:rPr>
        <w:t>дизайн-проект благоустройства</w:t>
      </w:r>
      <w:r>
        <w:rPr>
          <w:sz w:val="28"/>
          <w:szCs w:val="28"/>
        </w:rPr>
        <w:t xml:space="preserve"> общественной</w:t>
      </w:r>
      <w:r w:rsidRPr="00910A30">
        <w:rPr>
          <w:sz w:val="28"/>
          <w:szCs w:val="28"/>
        </w:rPr>
        <w:t xml:space="preserve"> территории</w:t>
      </w:r>
      <w:r>
        <w:rPr>
          <w:sz w:val="28"/>
          <w:szCs w:val="28"/>
        </w:rPr>
        <w:t>, в который включается текстовое и визуальное описание проекта, в том числе его концепция и перечень (в том числе визуализированный) элементов благоустройства, предлагаемых к размещению на соответствующей территории</w:t>
      </w:r>
      <w:r w:rsidRPr="00910A30">
        <w:rPr>
          <w:sz w:val="28"/>
          <w:szCs w:val="28"/>
        </w:rPr>
        <w:t>.</w:t>
      </w:r>
    </w:p>
    <w:p w:rsidR="005941BF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910A30">
        <w:rPr>
          <w:sz w:val="28"/>
          <w:szCs w:val="28"/>
        </w:rPr>
        <w:t>изайн-проект благоустройства</w:t>
      </w:r>
      <w:r>
        <w:rPr>
          <w:sz w:val="28"/>
          <w:szCs w:val="28"/>
        </w:rPr>
        <w:t xml:space="preserve"> общественной</w:t>
      </w:r>
      <w:r w:rsidRPr="00910A30">
        <w:rPr>
          <w:sz w:val="28"/>
          <w:szCs w:val="28"/>
        </w:rPr>
        <w:t xml:space="preserve"> территории</w:t>
      </w:r>
      <w:r>
        <w:rPr>
          <w:sz w:val="28"/>
          <w:szCs w:val="28"/>
        </w:rPr>
        <w:t xml:space="preserve"> утверждается Администрацией </w:t>
      </w:r>
      <w:r w:rsidRPr="00951455">
        <w:rPr>
          <w:sz w:val="28"/>
          <w:szCs w:val="28"/>
        </w:rPr>
        <w:t xml:space="preserve">Большеигнатовского муниципального района РМ </w:t>
      </w:r>
      <w:r>
        <w:rPr>
          <w:sz w:val="28"/>
          <w:szCs w:val="28"/>
        </w:rPr>
        <w:t>не позднее 1 июля 2017 года.</w:t>
      </w:r>
    </w:p>
    <w:p w:rsidR="005941BF" w:rsidRPr="008405F1" w:rsidRDefault="005941BF" w:rsidP="00D47221">
      <w:pPr>
        <w:widowControl w:val="0"/>
        <w:autoSpaceDE w:val="0"/>
        <w:autoSpaceDN w:val="0"/>
        <w:ind w:firstLine="72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Заказчиком выполнения работ по благоустройству общественной территории выступает </w:t>
      </w:r>
      <w:r w:rsidRPr="00951455">
        <w:rPr>
          <w:sz w:val="28"/>
          <w:szCs w:val="28"/>
        </w:rPr>
        <w:t>Администраци</w:t>
      </w:r>
      <w:r>
        <w:rPr>
          <w:sz w:val="28"/>
          <w:szCs w:val="28"/>
        </w:rPr>
        <w:t>я</w:t>
      </w:r>
      <w:r w:rsidRPr="00951455">
        <w:rPr>
          <w:sz w:val="28"/>
          <w:szCs w:val="28"/>
        </w:rPr>
        <w:t xml:space="preserve"> Большеигнатовского муниципального района РМ</w:t>
      </w:r>
      <w:proofErr w:type="gramStart"/>
      <w:r w:rsidRPr="00951455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.</w:t>
      </w:r>
      <w:proofErr w:type="gramEnd"/>
      <w:r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Мероприятия по благоустройству дворовых и общественных территорий должны проводиться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</w:t>
      </w:r>
      <w:proofErr w:type="spellStart"/>
      <w:r>
        <w:rPr>
          <w:sz w:val="28"/>
          <w:szCs w:val="28"/>
        </w:rPr>
        <w:t>маломобильных</w:t>
      </w:r>
      <w:proofErr w:type="spellEnd"/>
      <w:r>
        <w:rPr>
          <w:sz w:val="28"/>
          <w:szCs w:val="28"/>
        </w:rPr>
        <w:t xml:space="preserve"> групп населения.</w:t>
      </w: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702BC0" w:rsidRPr="00363C9B" w:rsidRDefault="00702BC0" w:rsidP="00702BC0">
      <w:pPr>
        <w:contextualSpacing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Раздел 8. </w:t>
      </w:r>
      <w:r w:rsidRPr="000E33F6">
        <w:rPr>
          <w:b/>
          <w:sz w:val="28"/>
          <w:szCs w:val="28"/>
        </w:rPr>
        <w:t>Мероприятия по утверждению не позднее 31 дек</w:t>
      </w:r>
      <w:r>
        <w:rPr>
          <w:b/>
          <w:sz w:val="28"/>
          <w:szCs w:val="28"/>
        </w:rPr>
        <w:t xml:space="preserve">абря 2017 г. </w:t>
      </w:r>
      <w:r w:rsidRPr="000E33F6">
        <w:rPr>
          <w:b/>
          <w:sz w:val="28"/>
          <w:szCs w:val="28"/>
        </w:rPr>
        <w:t>муниципальной программы формирования современной городской среды на 2018 – 2022 годы</w:t>
      </w:r>
      <w:r>
        <w:rPr>
          <w:b/>
          <w:sz w:val="28"/>
          <w:szCs w:val="28"/>
        </w:rPr>
        <w:t>.</w:t>
      </w:r>
    </w:p>
    <w:p w:rsidR="00702BC0" w:rsidRDefault="00702BC0" w:rsidP="00702BC0">
      <w:pPr>
        <w:contextualSpacing/>
        <w:rPr>
          <w:b/>
          <w:sz w:val="28"/>
          <w:szCs w:val="28"/>
        </w:rPr>
      </w:pPr>
    </w:p>
    <w:p w:rsidR="00702BC0" w:rsidRDefault="00702BC0" w:rsidP="00702BC0">
      <w:pPr>
        <w:ind w:firstLine="720"/>
        <w:contextualSpacing/>
        <w:jc w:val="both"/>
        <w:rPr>
          <w:sz w:val="23"/>
          <w:szCs w:val="23"/>
        </w:rPr>
      </w:pPr>
      <w:r w:rsidRPr="00363C9B">
        <w:rPr>
          <w:rFonts w:eastAsia="Calibri"/>
          <w:sz w:val="28"/>
          <w:szCs w:val="28"/>
          <w:lang w:eastAsia="en-US"/>
        </w:rPr>
        <w:t>В ходе реализации федерального приоритетного проекта «Формирование комфортной городской среды»</w:t>
      </w:r>
      <w:r>
        <w:rPr>
          <w:rFonts w:eastAsia="Calibri"/>
          <w:sz w:val="28"/>
          <w:szCs w:val="28"/>
          <w:lang w:eastAsia="en-US"/>
        </w:rPr>
        <w:t xml:space="preserve"> планируется до 31 декабря 2017 года разработка и утверждение муниципальной программы формирования современной городской среды на 2018 – 2022.</w:t>
      </w:r>
      <w:r>
        <w:rPr>
          <w:sz w:val="23"/>
          <w:szCs w:val="23"/>
        </w:rPr>
        <w:t xml:space="preserve"> </w:t>
      </w: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F82531" w:rsidRDefault="00F82531" w:rsidP="00214663">
      <w:pPr>
        <w:ind w:left="5400"/>
        <w:rPr>
          <w:sz w:val="28"/>
          <w:szCs w:val="28"/>
        </w:rPr>
      </w:pPr>
    </w:p>
    <w:p w:rsidR="00214663" w:rsidRPr="00323F9D" w:rsidRDefault="00214663" w:rsidP="00214663">
      <w:pPr>
        <w:ind w:left="5400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214663" w:rsidRDefault="00214663" w:rsidP="00214663">
      <w:pPr>
        <w:suppressAutoHyphens/>
        <w:ind w:left="3828"/>
        <w:jc w:val="both"/>
        <w:rPr>
          <w:sz w:val="28"/>
          <w:lang w:eastAsia="ar-SA"/>
        </w:rPr>
      </w:pPr>
      <w:r w:rsidRPr="00323F9D">
        <w:rPr>
          <w:sz w:val="28"/>
          <w:szCs w:val="28"/>
        </w:rPr>
        <w:t xml:space="preserve">к муниципальной программе </w:t>
      </w:r>
      <w:r w:rsidRPr="009E3114">
        <w:rPr>
          <w:sz w:val="28"/>
          <w:lang w:eastAsia="ar-SA"/>
        </w:rPr>
        <w:t xml:space="preserve">«Формирование современной городской среды </w:t>
      </w:r>
      <w:r>
        <w:rPr>
          <w:sz w:val="28"/>
          <w:lang w:eastAsia="ar-SA"/>
        </w:rPr>
        <w:t>на территории Большеигнатовского сельского поселения  Большеигнатовского муниципального района Республики Мордовия в</w:t>
      </w:r>
      <w:r w:rsidRPr="009E3114">
        <w:rPr>
          <w:sz w:val="28"/>
          <w:lang w:eastAsia="ar-SA"/>
        </w:rPr>
        <w:t xml:space="preserve"> 2017 год</w:t>
      </w:r>
      <w:r>
        <w:rPr>
          <w:sz w:val="28"/>
          <w:lang w:eastAsia="ar-SA"/>
        </w:rPr>
        <w:t>у</w:t>
      </w:r>
      <w:r w:rsidRPr="009E3114">
        <w:rPr>
          <w:sz w:val="28"/>
          <w:lang w:eastAsia="ar-SA"/>
        </w:rPr>
        <w:t>»</w:t>
      </w:r>
      <w:r>
        <w:rPr>
          <w:sz w:val="28"/>
          <w:lang w:eastAsia="ar-SA"/>
        </w:rPr>
        <w:t xml:space="preserve"> </w:t>
      </w:r>
    </w:p>
    <w:p w:rsidR="00702BC0" w:rsidRDefault="00702BC0" w:rsidP="00702BC0">
      <w:pPr>
        <w:ind w:firstLine="720"/>
        <w:contextualSpacing/>
        <w:jc w:val="both"/>
        <w:rPr>
          <w:sz w:val="23"/>
          <w:szCs w:val="23"/>
        </w:rPr>
      </w:pPr>
    </w:p>
    <w:p w:rsidR="00AE6BC9" w:rsidRDefault="00214663" w:rsidP="00214663">
      <w:pPr>
        <w:jc w:val="center"/>
        <w:rPr>
          <w:b/>
          <w:sz w:val="28"/>
          <w:szCs w:val="28"/>
          <w:lang w:eastAsia="en-US"/>
        </w:rPr>
      </w:pPr>
      <w:r w:rsidRPr="00214663">
        <w:rPr>
          <w:b/>
          <w:sz w:val="28"/>
          <w:szCs w:val="28"/>
          <w:lang w:eastAsia="en-US"/>
        </w:rPr>
        <w:t>Адресный перечень многоквартирных домов, дворовые территории которых подлежат благоустройству</w:t>
      </w:r>
      <w:r>
        <w:rPr>
          <w:b/>
          <w:sz w:val="28"/>
          <w:szCs w:val="28"/>
          <w:lang w:eastAsia="en-US"/>
        </w:rPr>
        <w:t xml:space="preserve"> в 2017 году</w:t>
      </w:r>
    </w:p>
    <w:p w:rsidR="00214663" w:rsidRDefault="00214663" w:rsidP="00214663">
      <w:pPr>
        <w:jc w:val="center"/>
        <w:rPr>
          <w:sz w:val="28"/>
          <w:szCs w:val="28"/>
          <w:lang w:eastAsia="en-US"/>
        </w:rPr>
      </w:pPr>
      <w:r w:rsidRPr="00214663">
        <w:rPr>
          <w:sz w:val="28"/>
          <w:szCs w:val="28"/>
          <w:lang w:eastAsia="en-US"/>
        </w:rPr>
        <w:t xml:space="preserve">1. </w:t>
      </w:r>
      <w:r>
        <w:rPr>
          <w:sz w:val="28"/>
          <w:szCs w:val="28"/>
          <w:lang w:eastAsia="en-US"/>
        </w:rPr>
        <w:t xml:space="preserve">Дворовая территория многоквартирного дома №58 по адрес: </w:t>
      </w:r>
      <w:r w:rsidRPr="00214663">
        <w:rPr>
          <w:sz w:val="28"/>
          <w:szCs w:val="28"/>
          <w:lang w:eastAsia="en-US"/>
        </w:rPr>
        <w:t xml:space="preserve">Республика Мордовия, </w:t>
      </w:r>
      <w:r>
        <w:rPr>
          <w:sz w:val="28"/>
          <w:szCs w:val="28"/>
          <w:lang w:eastAsia="en-US"/>
        </w:rPr>
        <w:t>Большеигнатовский район, с. Большое Игнатово, ул. Советская.</w:t>
      </w:r>
    </w:p>
    <w:p w:rsidR="00214663" w:rsidRPr="00214663" w:rsidRDefault="00214663" w:rsidP="00214663">
      <w:pPr>
        <w:jc w:val="center"/>
        <w:rPr>
          <w:sz w:val="28"/>
          <w:szCs w:val="28"/>
        </w:rPr>
      </w:pPr>
      <w:r>
        <w:rPr>
          <w:sz w:val="28"/>
          <w:szCs w:val="28"/>
          <w:lang w:eastAsia="en-US"/>
        </w:rPr>
        <w:t>2</w:t>
      </w:r>
      <w:r w:rsidRPr="00214663">
        <w:rPr>
          <w:sz w:val="28"/>
          <w:szCs w:val="28"/>
          <w:lang w:eastAsia="en-US"/>
        </w:rPr>
        <w:t xml:space="preserve">. </w:t>
      </w:r>
      <w:r>
        <w:rPr>
          <w:sz w:val="28"/>
          <w:szCs w:val="28"/>
          <w:lang w:eastAsia="en-US"/>
        </w:rPr>
        <w:t xml:space="preserve">Дворовая территория многоквартирного дома №54 по адрес: </w:t>
      </w:r>
      <w:r w:rsidRPr="00214663">
        <w:rPr>
          <w:sz w:val="28"/>
          <w:szCs w:val="28"/>
          <w:lang w:eastAsia="en-US"/>
        </w:rPr>
        <w:t xml:space="preserve">Республика Мордовия, </w:t>
      </w:r>
      <w:r>
        <w:rPr>
          <w:sz w:val="28"/>
          <w:szCs w:val="28"/>
          <w:lang w:eastAsia="en-US"/>
        </w:rPr>
        <w:t>Большеигнатовский район, с. Большое Игнатово, ул. Советская.</w:t>
      </w:r>
    </w:p>
    <w:p w:rsidR="00214663" w:rsidRPr="00214663" w:rsidRDefault="00214663" w:rsidP="00214663">
      <w:pPr>
        <w:jc w:val="center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F82531" w:rsidRDefault="00F82531" w:rsidP="00702BC0">
      <w:pPr>
        <w:ind w:left="5400"/>
        <w:rPr>
          <w:sz w:val="28"/>
          <w:szCs w:val="28"/>
        </w:rPr>
      </w:pPr>
    </w:p>
    <w:p w:rsidR="00702BC0" w:rsidRPr="00323F9D" w:rsidRDefault="00702BC0" w:rsidP="00702BC0">
      <w:pPr>
        <w:ind w:left="540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214663">
        <w:rPr>
          <w:sz w:val="28"/>
          <w:szCs w:val="28"/>
        </w:rPr>
        <w:t>2</w:t>
      </w:r>
    </w:p>
    <w:p w:rsidR="007D7899" w:rsidRDefault="00702BC0" w:rsidP="007D7899">
      <w:pPr>
        <w:suppressAutoHyphens/>
        <w:ind w:left="3828"/>
        <w:jc w:val="both"/>
        <w:rPr>
          <w:sz w:val="28"/>
          <w:lang w:eastAsia="ar-SA"/>
        </w:rPr>
      </w:pPr>
      <w:r w:rsidRPr="00323F9D">
        <w:rPr>
          <w:sz w:val="28"/>
          <w:szCs w:val="28"/>
        </w:rPr>
        <w:t xml:space="preserve">к муниципальной программе </w:t>
      </w:r>
      <w:r w:rsidR="007D7899" w:rsidRPr="009E3114">
        <w:rPr>
          <w:sz w:val="28"/>
          <w:lang w:eastAsia="ar-SA"/>
        </w:rPr>
        <w:t xml:space="preserve">«Формирование современной городской среды </w:t>
      </w:r>
      <w:r w:rsidR="007D7899">
        <w:rPr>
          <w:sz w:val="28"/>
          <w:lang w:eastAsia="ar-SA"/>
        </w:rPr>
        <w:t>на территории Большеигнатовского сельского поселения  Большеигнатовского муниципального района Республики Мордовия в</w:t>
      </w:r>
      <w:r w:rsidR="007D7899" w:rsidRPr="009E3114">
        <w:rPr>
          <w:sz w:val="28"/>
          <w:lang w:eastAsia="ar-SA"/>
        </w:rPr>
        <w:t xml:space="preserve"> 2017 год</w:t>
      </w:r>
      <w:r w:rsidR="007D7899">
        <w:rPr>
          <w:sz w:val="28"/>
          <w:lang w:eastAsia="ar-SA"/>
        </w:rPr>
        <w:t>у</w:t>
      </w:r>
      <w:r w:rsidR="007D7899" w:rsidRPr="009E3114">
        <w:rPr>
          <w:sz w:val="28"/>
          <w:lang w:eastAsia="ar-SA"/>
        </w:rPr>
        <w:t>»</w:t>
      </w:r>
      <w:r w:rsidR="007D7899">
        <w:rPr>
          <w:sz w:val="28"/>
          <w:lang w:eastAsia="ar-SA"/>
        </w:rPr>
        <w:t xml:space="preserve"> </w:t>
      </w:r>
    </w:p>
    <w:p w:rsidR="007D7899" w:rsidRDefault="007D7899" w:rsidP="007D7899">
      <w:pPr>
        <w:suppressAutoHyphens/>
        <w:ind w:left="4253"/>
        <w:jc w:val="both"/>
        <w:rPr>
          <w:sz w:val="28"/>
          <w:lang w:eastAsia="ar-SA"/>
        </w:rPr>
      </w:pPr>
    </w:p>
    <w:p w:rsidR="00702BC0" w:rsidRPr="009F5FB3" w:rsidRDefault="007D7899" w:rsidP="007D7899">
      <w:pPr>
        <w:suppressAutoHyphens/>
        <w:jc w:val="both"/>
        <w:rPr>
          <w:b/>
          <w:sz w:val="28"/>
          <w:szCs w:val="28"/>
        </w:rPr>
      </w:pPr>
      <w:r>
        <w:rPr>
          <w:sz w:val="28"/>
          <w:lang w:eastAsia="ar-SA"/>
        </w:rPr>
        <w:t xml:space="preserve">  </w:t>
      </w:r>
      <w:r w:rsidR="00702BC0" w:rsidRPr="009F5FB3">
        <w:rPr>
          <w:b/>
          <w:sz w:val="28"/>
          <w:szCs w:val="28"/>
        </w:rPr>
        <w:t>Нормативная стоимость (единичные расценки)  работ по благоустройству дворовых территорий.</w:t>
      </w:r>
    </w:p>
    <w:p w:rsidR="00702BC0" w:rsidRPr="00555DC0" w:rsidRDefault="00702BC0" w:rsidP="00702BC0">
      <w:pPr>
        <w:pStyle w:val="a5"/>
        <w:numPr>
          <w:ilvl w:val="0"/>
          <w:numId w:val="2"/>
        </w:numPr>
        <w:jc w:val="center"/>
        <w:rPr>
          <w:b/>
          <w:sz w:val="26"/>
          <w:szCs w:val="26"/>
        </w:rPr>
      </w:pPr>
      <w:r>
        <w:rPr>
          <w:b/>
          <w:sz w:val="28"/>
          <w:szCs w:val="28"/>
        </w:rPr>
        <w:t>М</w:t>
      </w:r>
      <w:r w:rsidRPr="00555DC0">
        <w:rPr>
          <w:b/>
          <w:sz w:val="28"/>
          <w:szCs w:val="28"/>
        </w:rPr>
        <w:t>инимальный перечень работ по благоустройству</w:t>
      </w:r>
    </w:p>
    <w:tbl>
      <w:tblPr>
        <w:tblW w:w="1001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8"/>
        <w:gridCol w:w="1418"/>
        <w:gridCol w:w="4536"/>
        <w:gridCol w:w="709"/>
        <w:gridCol w:w="1275"/>
        <w:gridCol w:w="1504"/>
      </w:tblGrid>
      <w:tr w:rsidR="00702BC0" w:rsidRPr="00EA6B00" w:rsidTr="00AE6BC9">
        <w:trPr>
          <w:trHeight w:val="515"/>
        </w:trPr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№</w:t>
            </w: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EA6B00">
              <w:rPr>
                <w:sz w:val="26"/>
                <w:szCs w:val="26"/>
              </w:rPr>
              <w:t>/</w:t>
            </w:r>
            <w:proofErr w:type="spellStart"/>
            <w:r w:rsidRPr="00EA6B00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№</w:t>
            </w: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Ед. расценки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Наименование работ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Ед. </w:t>
            </w:r>
            <w:proofErr w:type="spellStart"/>
            <w:r w:rsidRPr="00EA6B00">
              <w:rPr>
                <w:sz w:val="26"/>
                <w:szCs w:val="26"/>
              </w:rPr>
              <w:t>измер</w:t>
            </w:r>
            <w:proofErr w:type="spellEnd"/>
            <w:r w:rsidRPr="00EA6B00">
              <w:rPr>
                <w:sz w:val="26"/>
                <w:szCs w:val="26"/>
              </w:rPr>
              <w:t>.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Количество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Стоимость с НДС</w:t>
            </w:r>
          </w:p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в руб. (без учета ТЗР)</w:t>
            </w:r>
          </w:p>
        </w:tc>
      </w:tr>
      <w:tr w:rsidR="00702BC0" w:rsidRPr="00EA6B00" w:rsidTr="00AE6BC9">
        <w:trPr>
          <w:trHeight w:val="378"/>
        </w:trPr>
        <w:tc>
          <w:tcPr>
            <w:tcW w:w="56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442" w:type="dxa"/>
            <w:gridSpan w:val="5"/>
          </w:tcPr>
          <w:p w:rsidR="00702BC0" w:rsidRPr="00323F9D" w:rsidRDefault="00702BC0" w:rsidP="00702BC0">
            <w:pPr>
              <w:numPr>
                <w:ilvl w:val="1"/>
                <w:numId w:val="2"/>
              </w:numPr>
              <w:jc w:val="center"/>
              <w:rPr>
                <w:b/>
                <w:sz w:val="26"/>
                <w:szCs w:val="26"/>
              </w:rPr>
            </w:pPr>
            <w:r w:rsidRPr="00323F9D">
              <w:rPr>
                <w:b/>
                <w:sz w:val="26"/>
                <w:szCs w:val="26"/>
              </w:rPr>
              <w:t xml:space="preserve">Ремонт </w:t>
            </w:r>
            <w:r>
              <w:rPr>
                <w:b/>
                <w:sz w:val="26"/>
                <w:szCs w:val="26"/>
              </w:rPr>
              <w:t>дворовых проездов</w:t>
            </w:r>
            <w:r w:rsidRPr="00323F9D">
              <w:rPr>
                <w:b/>
                <w:sz w:val="26"/>
                <w:szCs w:val="26"/>
              </w:rPr>
              <w:t>.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Е68-37-1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bCs/>
                <w:sz w:val="26"/>
                <w:szCs w:val="26"/>
              </w:rPr>
              <w:t>Регулирование высотного положения крышек колодцев</w:t>
            </w:r>
            <w:r w:rsidRPr="00EA6B00">
              <w:rPr>
                <w:sz w:val="26"/>
                <w:szCs w:val="26"/>
              </w:rPr>
              <w:t xml:space="preserve"> (без стоимости люка)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люк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высота 5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1 240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Е68-37-02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высота 10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2 127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Е66-8-1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Демонтаж люка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люк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758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Е23-04-011-01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Установка люка  (</w:t>
            </w:r>
            <w:proofErr w:type="gramStart"/>
            <w:r w:rsidRPr="00EA6B00">
              <w:rPr>
                <w:sz w:val="26"/>
                <w:szCs w:val="26"/>
              </w:rPr>
              <w:t>чугунный</w:t>
            </w:r>
            <w:proofErr w:type="gramEnd"/>
            <w:r w:rsidRPr="00EA6B00">
              <w:rPr>
                <w:sz w:val="26"/>
                <w:szCs w:val="26"/>
              </w:rPr>
              <w:t xml:space="preserve"> тяжёлый)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люк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815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Люк чугунный тяжелый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5 281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Е23-04-011-01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Установка люка  (</w:t>
            </w:r>
            <w:proofErr w:type="gramStart"/>
            <w:r w:rsidRPr="00EA6B00">
              <w:rPr>
                <w:sz w:val="26"/>
                <w:szCs w:val="26"/>
              </w:rPr>
              <w:t>полимерный</w:t>
            </w:r>
            <w:proofErr w:type="gramEnd"/>
            <w:r w:rsidRPr="00EA6B00">
              <w:rPr>
                <w:sz w:val="26"/>
                <w:szCs w:val="26"/>
              </w:rPr>
              <w:t>)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люк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815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Люк полимерный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до 1000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Е68-12-4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Разборка</w:t>
            </w:r>
            <w:proofErr w:type="gramEnd"/>
            <w:r w:rsidRPr="00EA6B00">
              <w:rPr>
                <w:sz w:val="26"/>
                <w:szCs w:val="26"/>
              </w:rPr>
              <w:t xml:space="preserve"> а/бетонных покрытия 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толщина 10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1м²х</w:t>
            </w:r>
            <w:proofErr w:type="gramStart"/>
            <w:r w:rsidRPr="00EA6B00">
              <w:rPr>
                <w:sz w:val="26"/>
                <w:szCs w:val="26"/>
              </w:rPr>
              <w:t>0</w:t>
            </w:r>
            <w:proofErr w:type="gramEnd"/>
            <w:r w:rsidRPr="00EA6B00">
              <w:rPr>
                <w:sz w:val="26"/>
                <w:szCs w:val="26"/>
              </w:rPr>
              <w:t>,1м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135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6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Е01-02-057-02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Разработка грунта вручную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толщина 10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1м²х</w:t>
            </w:r>
            <w:proofErr w:type="gramStart"/>
            <w:r w:rsidRPr="00EA6B00">
              <w:rPr>
                <w:sz w:val="26"/>
                <w:szCs w:val="26"/>
              </w:rPr>
              <w:t>0</w:t>
            </w:r>
            <w:proofErr w:type="gramEnd"/>
            <w:r w:rsidRPr="00EA6B00">
              <w:rPr>
                <w:sz w:val="26"/>
                <w:szCs w:val="26"/>
              </w:rPr>
              <w:t>,1м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57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7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Е27-04-001-01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Устройство подстилающих и выравнивающих слоев оснований из песка (механическим способом) толщина 10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1м²х</w:t>
            </w:r>
            <w:proofErr w:type="gramStart"/>
            <w:r w:rsidRPr="00EA6B00">
              <w:rPr>
                <w:sz w:val="26"/>
                <w:szCs w:val="26"/>
              </w:rPr>
              <w:t>0</w:t>
            </w:r>
            <w:proofErr w:type="gramEnd"/>
            <w:r w:rsidRPr="00EA6B00">
              <w:rPr>
                <w:sz w:val="26"/>
                <w:szCs w:val="26"/>
              </w:rPr>
              <w:t>,1м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27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Песок строительный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364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Е27-04-007-1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Устройство подстилающих и выравнивающих слоёв из щебня  М 600  (механическим способом</w:t>
            </w:r>
            <w:proofErr w:type="gramStart"/>
            <w:r w:rsidRPr="00EA6B00">
              <w:rPr>
                <w:sz w:val="26"/>
                <w:szCs w:val="26"/>
              </w:rPr>
              <w:t>)т</w:t>
            </w:r>
            <w:proofErr w:type="gramEnd"/>
            <w:r w:rsidRPr="00EA6B00">
              <w:rPr>
                <w:sz w:val="26"/>
                <w:szCs w:val="26"/>
              </w:rPr>
              <w:t>олщина 15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87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Щебень М 600 фракция 5-20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до 960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Щебень М 600 фракция 40-70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³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до 1000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9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Е27-06-026-01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Розлив битума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1м²х</w:t>
            </w:r>
            <w:proofErr w:type="gramStart"/>
            <w:r w:rsidRPr="00EA6B00">
              <w:rPr>
                <w:sz w:val="26"/>
                <w:szCs w:val="26"/>
              </w:rPr>
              <w:t>0</w:t>
            </w:r>
            <w:proofErr w:type="gramEnd"/>
            <w:r w:rsidRPr="00EA6B00">
              <w:rPr>
                <w:sz w:val="26"/>
                <w:szCs w:val="26"/>
              </w:rPr>
              <w:t>,0003тн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10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Е27-06-</w:t>
            </w:r>
            <w:r w:rsidRPr="00EA6B00">
              <w:rPr>
                <w:sz w:val="26"/>
                <w:szCs w:val="26"/>
              </w:rPr>
              <w:lastRenderedPageBreak/>
              <w:t>020-01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lastRenderedPageBreak/>
              <w:t xml:space="preserve">Устройство покрытия толщиной 4 см </w:t>
            </w:r>
            <w:r w:rsidRPr="00EA6B00">
              <w:rPr>
                <w:sz w:val="26"/>
                <w:szCs w:val="26"/>
              </w:rPr>
              <w:lastRenderedPageBreak/>
              <w:t>из горячих асфальтобетонных смесей марка 2 тип</w:t>
            </w:r>
            <w:proofErr w:type="gramStart"/>
            <w:r w:rsidRPr="00EA6B00">
              <w:rPr>
                <w:sz w:val="26"/>
                <w:szCs w:val="26"/>
              </w:rPr>
              <w:t xml:space="preserve"> Б</w:t>
            </w:r>
            <w:proofErr w:type="gramEnd"/>
            <w:r w:rsidRPr="00EA6B00">
              <w:rPr>
                <w:sz w:val="26"/>
                <w:szCs w:val="26"/>
              </w:rPr>
              <w:t xml:space="preserve"> (5 см)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lastRenderedPageBreak/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65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lastRenderedPageBreak/>
              <w:t>11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Е27-06-021-01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Добавка</w:t>
            </w:r>
            <w:proofErr w:type="gramEnd"/>
            <w:r w:rsidRPr="00EA6B00">
              <w:rPr>
                <w:sz w:val="26"/>
                <w:szCs w:val="26"/>
              </w:rPr>
              <w:t xml:space="preserve"> а/бетонного покрытия на 1 см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0,2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Асфальтобетонная смесь, марка ΙΙ тип</w:t>
            </w:r>
            <w:proofErr w:type="gramStart"/>
            <w:r w:rsidRPr="00EA6B00">
              <w:rPr>
                <w:sz w:val="26"/>
                <w:szCs w:val="26"/>
              </w:rPr>
              <w:t xml:space="preserve"> Б</w:t>
            </w:r>
            <w:proofErr w:type="gramEnd"/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4 159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12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Е68-14-1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Разборка бортовых камней (бордюр)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м.п.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368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13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Е27-02-010-02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Установка бортовых камней (бордюр) 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м.п.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731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Бортовой камень БР 100.30.15 объем 0,043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412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14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Е01-02-111-02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Корчевка пней вручную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40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15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Е01-02-027-05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Планировка площадей вручную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gramStart"/>
            <w:r w:rsidRPr="00EA6B00">
              <w:rPr>
                <w:sz w:val="26"/>
                <w:szCs w:val="26"/>
              </w:rPr>
              <w:t>м</w:t>
            </w:r>
            <w:proofErr w:type="gramEnd"/>
            <w:r w:rsidRPr="00EA6B00">
              <w:rPr>
                <w:sz w:val="26"/>
                <w:szCs w:val="26"/>
              </w:rPr>
              <w:t>²</w:t>
            </w:r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50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16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Т01-01-01-043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Погрузка мусора строительного с погрузкой экскаваторами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25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17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Т01-01-01-041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Погрузка мусора строительного с погрузкой вручную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408</w:t>
            </w:r>
          </w:p>
        </w:tc>
      </w:tr>
      <w:tr w:rsidR="00702BC0" w:rsidRPr="00EA6B00" w:rsidTr="00AE6BC9">
        <w:trPr>
          <w:trHeight w:val="339"/>
        </w:trPr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18</w:t>
            </w:r>
          </w:p>
        </w:tc>
        <w:tc>
          <w:tcPr>
            <w:tcW w:w="141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Т03-21-01-010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Перевозка грузов на расстояние 10 км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r w:rsidRPr="00EA6B00">
              <w:rPr>
                <w:sz w:val="26"/>
                <w:szCs w:val="26"/>
              </w:rPr>
              <w:t>тн</w:t>
            </w:r>
            <w:proofErr w:type="spellEnd"/>
          </w:p>
        </w:tc>
        <w:tc>
          <w:tcPr>
            <w:tcW w:w="1275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04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82</w:t>
            </w:r>
          </w:p>
        </w:tc>
      </w:tr>
    </w:tbl>
    <w:p w:rsidR="00702BC0" w:rsidRPr="00CD412C" w:rsidRDefault="00702BC0" w:rsidP="00702BC0">
      <w:pPr>
        <w:pStyle w:val="a5"/>
        <w:rPr>
          <w:sz w:val="28"/>
          <w:szCs w:val="28"/>
        </w:rPr>
      </w:pPr>
    </w:p>
    <w:tbl>
      <w:tblPr>
        <w:tblW w:w="1006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1"/>
        <w:gridCol w:w="1454"/>
        <w:gridCol w:w="4536"/>
        <w:gridCol w:w="709"/>
        <w:gridCol w:w="1276"/>
        <w:gridCol w:w="1559"/>
      </w:tblGrid>
      <w:tr w:rsidR="00702BC0" w:rsidRPr="00EA6B00" w:rsidTr="00AE6BC9">
        <w:trPr>
          <w:trHeight w:val="1259"/>
        </w:trPr>
        <w:tc>
          <w:tcPr>
            <w:tcW w:w="53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A6B00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A6B00">
              <w:rPr>
                <w:sz w:val="28"/>
                <w:szCs w:val="28"/>
              </w:rPr>
              <w:t>/</w:t>
            </w:r>
            <w:proofErr w:type="spellStart"/>
            <w:r w:rsidRPr="00EA6B00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454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</w:p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№</w:t>
            </w:r>
          </w:p>
          <w:p w:rsidR="00702BC0" w:rsidRPr="00EA6B00" w:rsidRDefault="00702BC0" w:rsidP="004D0374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EA6B00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A6B00">
              <w:rPr>
                <w:sz w:val="28"/>
                <w:szCs w:val="28"/>
              </w:rPr>
              <w:t>/</w:t>
            </w:r>
            <w:proofErr w:type="spellStart"/>
            <w:r w:rsidRPr="00EA6B00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36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Наименование работ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 xml:space="preserve">Ед. </w:t>
            </w:r>
            <w:proofErr w:type="spellStart"/>
            <w:r w:rsidRPr="00EA6B00">
              <w:rPr>
                <w:sz w:val="28"/>
                <w:szCs w:val="28"/>
              </w:rPr>
              <w:t>измер</w:t>
            </w:r>
            <w:proofErr w:type="spellEnd"/>
            <w:r w:rsidRPr="00EA6B00">
              <w:rPr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Количество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Стоимость с НДС</w:t>
            </w:r>
          </w:p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в руб.         (без учета ТРЗ)</w:t>
            </w:r>
          </w:p>
        </w:tc>
      </w:tr>
      <w:tr w:rsidR="00702BC0" w:rsidRPr="00EA6B00" w:rsidTr="00AE6BC9">
        <w:trPr>
          <w:trHeight w:val="724"/>
        </w:trPr>
        <w:tc>
          <w:tcPr>
            <w:tcW w:w="53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1</w:t>
            </w:r>
          </w:p>
        </w:tc>
        <w:tc>
          <w:tcPr>
            <w:tcW w:w="1454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Е10-01-059-01</w:t>
            </w:r>
          </w:p>
        </w:tc>
        <w:tc>
          <w:tcPr>
            <w:tcW w:w="4536" w:type="dxa"/>
          </w:tcPr>
          <w:p w:rsidR="00702BC0" w:rsidRPr="00323F9D" w:rsidRDefault="00702BC0" w:rsidP="00702BC0">
            <w:pPr>
              <w:numPr>
                <w:ilvl w:val="1"/>
                <w:numId w:val="2"/>
              </w:numPr>
              <w:jc w:val="center"/>
              <w:rPr>
                <w:b/>
                <w:sz w:val="28"/>
                <w:szCs w:val="28"/>
              </w:rPr>
            </w:pPr>
            <w:r w:rsidRPr="00323F9D">
              <w:rPr>
                <w:b/>
                <w:sz w:val="28"/>
                <w:szCs w:val="28"/>
              </w:rPr>
              <w:t>Установка скамьи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EA6B0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354</w:t>
            </w:r>
          </w:p>
        </w:tc>
      </w:tr>
      <w:tr w:rsidR="00702BC0" w:rsidRPr="00EA6B00" w:rsidTr="00AE6BC9">
        <w:trPr>
          <w:trHeight w:val="457"/>
        </w:trPr>
        <w:tc>
          <w:tcPr>
            <w:tcW w:w="531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699" w:type="dxa"/>
            <w:gridSpan w:val="3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3498215" cy="2573020"/>
                  <wp:effectExtent l="19050" t="0" r="6985" b="0"/>
                  <wp:docPr id="7" name="Рисунок 7" descr="Скамейка садова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Скамейка садова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8215" cy="2573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gridSpan w:val="2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Скамья со спинкой и подлокотниками  (2000х600х1000)</w:t>
            </w:r>
          </w:p>
        </w:tc>
      </w:tr>
      <w:tr w:rsidR="00702BC0" w:rsidRPr="00EA6B00" w:rsidTr="00AE6BC9">
        <w:tc>
          <w:tcPr>
            <w:tcW w:w="53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</w:p>
        </w:tc>
        <w:tc>
          <w:tcPr>
            <w:tcW w:w="1454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Скамья со спинкой и подлокотниками  (2 м)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EA6B0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tabs>
                <w:tab w:val="center" w:pos="884"/>
              </w:tabs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до</w:t>
            </w:r>
            <w:r w:rsidRPr="00EA6B00">
              <w:rPr>
                <w:sz w:val="28"/>
                <w:szCs w:val="28"/>
              </w:rPr>
              <w:tab/>
              <w:t>5 286</w:t>
            </w:r>
          </w:p>
        </w:tc>
      </w:tr>
      <w:tr w:rsidR="00702BC0" w:rsidRPr="00EA6B00" w:rsidTr="00AE6BC9">
        <w:trPr>
          <w:trHeight w:val="497"/>
        </w:trPr>
        <w:tc>
          <w:tcPr>
            <w:tcW w:w="53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2</w:t>
            </w:r>
          </w:p>
        </w:tc>
        <w:tc>
          <w:tcPr>
            <w:tcW w:w="1454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Е10-01-059-01</w:t>
            </w:r>
          </w:p>
        </w:tc>
        <w:tc>
          <w:tcPr>
            <w:tcW w:w="4536" w:type="dxa"/>
          </w:tcPr>
          <w:p w:rsidR="00702BC0" w:rsidRPr="00323F9D" w:rsidRDefault="00702BC0" w:rsidP="00702BC0">
            <w:pPr>
              <w:numPr>
                <w:ilvl w:val="2"/>
                <w:numId w:val="2"/>
              </w:numPr>
              <w:rPr>
                <w:b/>
                <w:sz w:val="28"/>
                <w:szCs w:val="28"/>
              </w:rPr>
            </w:pPr>
            <w:r w:rsidRPr="00323F9D">
              <w:rPr>
                <w:b/>
                <w:sz w:val="28"/>
                <w:szCs w:val="28"/>
              </w:rPr>
              <w:t>Установка урны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EA6B0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354</w:t>
            </w:r>
          </w:p>
        </w:tc>
      </w:tr>
      <w:tr w:rsidR="00702BC0" w:rsidRPr="00EA6B00" w:rsidTr="00AE6BC9">
        <w:trPr>
          <w:trHeight w:val="497"/>
        </w:trPr>
        <w:tc>
          <w:tcPr>
            <w:tcW w:w="53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</w:p>
        </w:tc>
        <w:tc>
          <w:tcPr>
            <w:tcW w:w="6699" w:type="dxa"/>
            <w:gridSpan w:val="3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616075" cy="2030730"/>
                  <wp:effectExtent l="19050" t="0" r="3175" b="0"/>
                  <wp:docPr id="8" name="Рисунок 8" descr="Урна антивандальная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Урна антивандальн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6075" cy="2030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gridSpan w:val="2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Урна антивандальная (390х260х585)</w:t>
            </w:r>
          </w:p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Емкость (39 л)</w:t>
            </w:r>
          </w:p>
        </w:tc>
      </w:tr>
      <w:tr w:rsidR="00702BC0" w:rsidRPr="00EA6B00" w:rsidTr="00AE6BC9">
        <w:tc>
          <w:tcPr>
            <w:tcW w:w="531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</w:p>
        </w:tc>
        <w:tc>
          <w:tcPr>
            <w:tcW w:w="1454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Урна антивандальная на   (26 л)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EA6B00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702BC0" w:rsidRPr="00EA6B00" w:rsidRDefault="00702BC0" w:rsidP="004D0374">
            <w:pPr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702BC0" w:rsidRPr="00EA6B00" w:rsidRDefault="00702BC0" w:rsidP="004D0374">
            <w:pPr>
              <w:tabs>
                <w:tab w:val="center" w:pos="884"/>
              </w:tabs>
              <w:rPr>
                <w:sz w:val="28"/>
                <w:szCs w:val="28"/>
              </w:rPr>
            </w:pPr>
            <w:r w:rsidRPr="00EA6B00">
              <w:rPr>
                <w:sz w:val="28"/>
                <w:szCs w:val="28"/>
              </w:rPr>
              <w:t>до</w:t>
            </w:r>
            <w:r w:rsidRPr="00EA6B00">
              <w:rPr>
                <w:sz w:val="28"/>
                <w:szCs w:val="28"/>
              </w:rPr>
              <w:tab/>
              <w:t>2 100</w:t>
            </w:r>
          </w:p>
        </w:tc>
      </w:tr>
    </w:tbl>
    <w:p w:rsidR="00702BC0" w:rsidRPr="00323F9D" w:rsidRDefault="00702BC0" w:rsidP="00702BC0">
      <w:pPr>
        <w:pStyle w:val="a5"/>
        <w:numPr>
          <w:ilvl w:val="1"/>
          <w:numId w:val="2"/>
        </w:num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Обеспечение освещения</w:t>
      </w:r>
      <w:r w:rsidRPr="00323F9D">
        <w:rPr>
          <w:b/>
          <w:sz w:val="26"/>
          <w:szCs w:val="26"/>
        </w:rPr>
        <w:t xml:space="preserve"> дворовых территорий.</w:t>
      </w:r>
    </w:p>
    <w:tbl>
      <w:tblPr>
        <w:tblW w:w="10066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8"/>
        <w:gridCol w:w="1417"/>
        <w:gridCol w:w="4536"/>
        <w:gridCol w:w="709"/>
        <w:gridCol w:w="1276"/>
        <w:gridCol w:w="1560"/>
      </w:tblGrid>
      <w:tr w:rsidR="00702BC0" w:rsidRPr="00EA6B00" w:rsidTr="00AE6BC9">
        <w:trPr>
          <w:trHeight w:val="907"/>
        </w:trPr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№</w:t>
            </w: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п</w:t>
            </w:r>
            <w:proofErr w:type="spellEnd"/>
            <w:proofErr w:type="gramEnd"/>
            <w:r w:rsidRPr="00EA6B00">
              <w:rPr>
                <w:sz w:val="26"/>
                <w:szCs w:val="26"/>
              </w:rPr>
              <w:t>/</w:t>
            </w:r>
            <w:proofErr w:type="spellStart"/>
            <w:r w:rsidRPr="00EA6B00"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141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</w:p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Ед. расценки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Наименование работ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Ед. </w:t>
            </w:r>
            <w:proofErr w:type="spellStart"/>
            <w:r w:rsidRPr="00EA6B00">
              <w:rPr>
                <w:sz w:val="26"/>
                <w:szCs w:val="26"/>
              </w:rPr>
              <w:t>измер</w:t>
            </w:r>
            <w:proofErr w:type="spellEnd"/>
            <w:r w:rsidRPr="00EA6B00">
              <w:rPr>
                <w:sz w:val="26"/>
                <w:szCs w:val="26"/>
              </w:rPr>
              <w:t>.</w:t>
            </w:r>
          </w:p>
        </w:tc>
        <w:tc>
          <w:tcPr>
            <w:tcW w:w="1276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Количество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Стоимость с НДС</w:t>
            </w:r>
          </w:p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в руб. </w:t>
            </w:r>
            <w:proofErr w:type="gramStart"/>
            <w:r w:rsidRPr="00EA6B00">
              <w:rPr>
                <w:sz w:val="26"/>
                <w:szCs w:val="26"/>
              </w:rPr>
              <w:t xml:space="preserve">( </w:t>
            </w:r>
            <w:proofErr w:type="gramEnd"/>
            <w:r w:rsidRPr="00EA6B00">
              <w:rPr>
                <w:sz w:val="26"/>
                <w:szCs w:val="26"/>
              </w:rPr>
              <w:t>с учётом ТРЗ)</w:t>
            </w:r>
          </w:p>
        </w:tc>
      </w:tr>
      <w:tr w:rsidR="00702BC0" w:rsidRPr="00EA6B00" w:rsidTr="00AE6BC9">
        <w:trPr>
          <w:trHeight w:val="367"/>
        </w:trPr>
        <w:tc>
          <w:tcPr>
            <w:tcW w:w="568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2" w:type="dxa"/>
            <w:gridSpan w:val="3"/>
            <w:tcBorders>
              <w:right w:val="single" w:sz="4" w:space="0" w:color="auto"/>
            </w:tcBorders>
          </w:tcPr>
          <w:p w:rsidR="00702BC0" w:rsidRDefault="00702BC0" w:rsidP="004D03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</w:t>
            </w:r>
          </w:p>
          <w:p w:rsidR="00702BC0" w:rsidRDefault="00702BC0" w:rsidP="004D03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</w:t>
            </w:r>
            <w:r>
              <w:rPr>
                <w:noProof/>
              </w:rPr>
              <w:drawing>
                <wp:inline distT="0" distB="0" distL="0" distR="0">
                  <wp:extent cx="2562225" cy="2126615"/>
                  <wp:effectExtent l="19050" t="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21266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2BC0" w:rsidRDefault="00702BC0" w:rsidP="004D0374">
            <w:pPr>
              <w:jc w:val="center"/>
              <w:rPr>
                <w:sz w:val="26"/>
                <w:szCs w:val="26"/>
              </w:rPr>
            </w:pPr>
          </w:p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36" w:type="dxa"/>
            <w:gridSpan w:val="2"/>
            <w:tcBorders>
              <w:left w:val="single" w:sz="4" w:space="0" w:color="auto"/>
            </w:tcBorders>
          </w:tcPr>
          <w:p w:rsidR="00702BC0" w:rsidRDefault="00702BC0" w:rsidP="004D0374">
            <w:pPr>
              <w:rPr>
                <w:sz w:val="26"/>
                <w:szCs w:val="26"/>
              </w:rPr>
            </w:pPr>
          </w:p>
          <w:p w:rsidR="00702BC0" w:rsidRDefault="00702BC0" w:rsidP="004D0374">
            <w:pPr>
              <w:rPr>
                <w:sz w:val="26"/>
                <w:szCs w:val="26"/>
              </w:rPr>
            </w:pPr>
          </w:p>
          <w:p w:rsidR="00702BC0" w:rsidRDefault="00702BC0" w:rsidP="004D0374">
            <w:pPr>
              <w:rPr>
                <w:sz w:val="26"/>
                <w:szCs w:val="26"/>
              </w:rPr>
            </w:pPr>
          </w:p>
          <w:p w:rsidR="00702BC0" w:rsidRDefault="00702BC0" w:rsidP="004D03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Опора наружного     </w:t>
            </w:r>
          </w:p>
          <w:p w:rsidR="00702BC0" w:rsidRDefault="00702BC0" w:rsidP="004D037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освещения </w:t>
            </w:r>
          </w:p>
          <w:p w:rsidR="00702BC0" w:rsidRDefault="00702BC0" w:rsidP="004D0374">
            <w:pPr>
              <w:rPr>
                <w:sz w:val="26"/>
                <w:szCs w:val="26"/>
              </w:rPr>
            </w:pPr>
          </w:p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41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Е33-04-003-01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 xml:space="preserve">Установка железобетонных  опор  </w:t>
            </w:r>
            <w:proofErr w:type="gramStart"/>
            <w:r w:rsidRPr="00EA6B00">
              <w:rPr>
                <w:sz w:val="26"/>
                <w:szCs w:val="26"/>
              </w:rPr>
              <w:t>ВЛ</w:t>
            </w:r>
            <w:proofErr w:type="gramEnd"/>
            <w:r w:rsidRPr="00EA6B00">
              <w:rPr>
                <w:sz w:val="26"/>
                <w:szCs w:val="26"/>
              </w:rPr>
              <w:t xml:space="preserve"> 0,38  без приставок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опора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2 960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Е33-04-014-02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Установка светильника с лампами  люминесцентными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proofErr w:type="spellStart"/>
            <w:proofErr w:type="gramStart"/>
            <w:r w:rsidRPr="00EA6B00">
              <w:rPr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1 779</w:t>
            </w:r>
          </w:p>
        </w:tc>
      </w:tr>
      <w:tr w:rsidR="00702BC0" w:rsidRPr="00EA6B00" w:rsidTr="00AE6BC9">
        <w:tc>
          <w:tcPr>
            <w:tcW w:w="568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3</w:t>
            </w:r>
          </w:p>
        </w:tc>
        <w:tc>
          <w:tcPr>
            <w:tcW w:w="1417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Е33-04-017-01</w:t>
            </w:r>
          </w:p>
        </w:tc>
        <w:tc>
          <w:tcPr>
            <w:tcW w:w="4536" w:type="dxa"/>
          </w:tcPr>
          <w:p w:rsidR="00702BC0" w:rsidRPr="00EA6B00" w:rsidRDefault="00702BC0" w:rsidP="004D0374">
            <w:pPr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Подвеска самонесущих изолированных проводов (СИП)</w:t>
            </w:r>
          </w:p>
        </w:tc>
        <w:tc>
          <w:tcPr>
            <w:tcW w:w="709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м</w:t>
            </w:r>
          </w:p>
        </w:tc>
        <w:tc>
          <w:tcPr>
            <w:tcW w:w="1276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1</w:t>
            </w:r>
          </w:p>
        </w:tc>
        <w:tc>
          <w:tcPr>
            <w:tcW w:w="1560" w:type="dxa"/>
          </w:tcPr>
          <w:p w:rsidR="00702BC0" w:rsidRPr="00EA6B00" w:rsidRDefault="00702BC0" w:rsidP="004D0374">
            <w:pPr>
              <w:jc w:val="center"/>
              <w:rPr>
                <w:sz w:val="26"/>
                <w:szCs w:val="26"/>
              </w:rPr>
            </w:pPr>
            <w:r w:rsidRPr="00EA6B00">
              <w:rPr>
                <w:sz w:val="26"/>
                <w:szCs w:val="26"/>
              </w:rPr>
              <w:t>62</w:t>
            </w:r>
          </w:p>
        </w:tc>
      </w:tr>
    </w:tbl>
    <w:p w:rsidR="0045577C" w:rsidRDefault="0045577C" w:rsidP="00702BC0">
      <w:pPr>
        <w:ind w:left="4500"/>
        <w:rPr>
          <w:sz w:val="28"/>
          <w:szCs w:val="28"/>
        </w:rPr>
      </w:pPr>
    </w:p>
    <w:p w:rsidR="0045577C" w:rsidRDefault="0045577C" w:rsidP="00702BC0">
      <w:pPr>
        <w:ind w:left="4500"/>
        <w:rPr>
          <w:sz w:val="28"/>
          <w:szCs w:val="28"/>
        </w:rPr>
      </w:pPr>
    </w:p>
    <w:p w:rsidR="0045577C" w:rsidRDefault="0045577C" w:rsidP="00702BC0">
      <w:pPr>
        <w:ind w:left="4500"/>
        <w:rPr>
          <w:sz w:val="28"/>
          <w:szCs w:val="28"/>
        </w:rPr>
      </w:pPr>
    </w:p>
    <w:p w:rsidR="00E21A0E" w:rsidRDefault="00E21A0E" w:rsidP="00702BC0">
      <w:pPr>
        <w:ind w:left="4500"/>
        <w:rPr>
          <w:sz w:val="28"/>
          <w:szCs w:val="28"/>
        </w:rPr>
      </w:pPr>
    </w:p>
    <w:p w:rsidR="00F82531" w:rsidRDefault="00F82531" w:rsidP="00702BC0">
      <w:pPr>
        <w:ind w:left="4500"/>
        <w:rPr>
          <w:sz w:val="28"/>
          <w:szCs w:val="28"/>
        </w:rPr>
      </w:pPr>
    </w:p>
    <w:p w:rsidR="00F82531" w:rsidRDefault="00F82531" w:rsidP="00702BC0">
      <w:pPr>
        <w:ind w:left="4500"/>
        <w:rPr>
          <w:sz w:val="28"/>
          <w:szCs w:val="28"/>
        </w:rPr>
      </w:pPr>
    </w:p>
    <w:p w:rsidR="00F82531" w:rsidRDefault="00F82531" w:rsidP="00702BC0">
      <w:pPr>
        <w:ind w:left="4500"/>
        <w:rPr>
          <w:sz w:val="28"/>
          <w:szCs w:val="28"/>
        </w:rPr>
      </w:pPr>
    </w:p>
    <w:p w:rsidR="00F82531" w:rsidRDefault="00F82531" w:rsidP="00702BC0">
      <w:pPr>
        <w:ind w:left="4500"/>
        <w:rPr>
          <w:sz w:val="28"/>
          <w:szCs w:val="28"/>
        </w:rPr>
      </w:pPr>
    </w:p>
    <w:p w:rsidR="00F82531" w:rsidRDefault="00F82531" w:rsidP="00702BC0">
      <w:pPr>
        <w:ind w:left="4500"/>
        <w:rPr>
          <w:sz w:val="28"/>
          <w:szCs w:val="28"/>
        </w:rPr>
      </w:pPr>
    </w:p>
    <w:p w:rsidR="00702BC0" w:rsidRPr="00E14C71" w:rsidRDefault="00702BC0" w:rsidP="00702BC0">
      <w:pPr>
        <w:ind w:left="4500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r w:rsidR="00F82531">
        <w:rPr>
          <w:sz w:val="28"/>
          <w:szCs w:val="28"/>
        </w:rPr>
        <w:t xml:space="preserve"> 3</w:t>
      </w:r>
    </w:p>
    <w:p w:rsidR="007D7899" w:rsidRDefault="00702BC0" w:rsidP="007D7899">
      <w:pPr>
        <w:suppressAutoHyphens/>
        <w:ind w:left="3686"/>
        <w:jc w:val="both"/>
        <w:rPr>
          <w:sz w:val="28"/>
          <w:lang w:eastAsia="ar-SA"/>
        </w:rPr>
      </w:pPr>
      <w:r w:rsidRPr="00E14C71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муниципальной программе </w:t>
      </w:r>
      <w:r w:rsidR="007D7899" w:rsidRPr="009E3114">
        <w:rPr>
          <w:sz w:val="28"/>
          <w:lang w:eastAsia="ar-SA"/>
        </w:rPr>
        <w:t xml:space="preserve">«Формирование современной городской среды </w:t>
      </w:r>
      <w:r w:rsidR="007D7899">
        <w:rPr>
          <w:sz w:val="28"/>
          <w:lang w:eastAsia="ar-SA"/>
        </w:rPr>
        <w:t>на территории Большеигнатовского сельского поселения  Большеигнатовского муниципального района Республики Мордовия в</w:t>
      </w:r>
      <w:r w:rsidR="007D7899" w:rsidRPr="009E3114">
        <w:rPr>
          <w:sz w:val="28"/>
          <w:lang w:eastAsia="ar-SA"/>
        </w:rPr>
        <w:t xml:space="preserve"> 2017 год</w:t>
      </w:r>
      <w:r w:rsidR="007D7899">
        <w:rPr>
          <w:sz w:val="28"/>
          <w:lang w:eastAsia="ar-SA"/>
        </w:rPr>
        <w:t>у</w:t>
      </w:r>
      <w:r w:rsidR="007D7899" w:rsidRPr="009E3114">
        <w:rPr>
          <w:sz w:val="28"/>
          <w:lang w:eastAsia="ar-SA"/>
        </w:rPr>
        <w:t>»</w:t>
      </w:r>
      <w:r w:rsidR="007D7899">
        <w:rPr>
          <w:sz w:val="28"/>
          <w:lang w:eastAsia="ar-SA"/>
        </w:rPr>
        <w:t xml:space="preserve"> </w:t>
      </w:r>
    </w:p>
    <w:p w:rsidR="00702BC0" w:rsidRPr="00E14C71" w:rsidRDefault="00702BC0" w:rsidP="00702BC0">
      <w:pPr>
        <w:ind w:left="4500"/>
        <w:rPr>
          <w:sz w:val="28"/>
          <w:szCs w:val="28"/>
        </w:rPr>
      </w:pPr>
    </w:p>
    <w:p w:rsidR="00702BC0" w:rsidRPr="005C6010" w:rsidRDefault="00702BC0" w:rsidP="00702BC0">
      <w:pPr>
        <w:widowControl w:val="0"/>
        <w:autoSpaceDE w:val="0"/>
        <w:autoSpaceDN w:val="0"/>
        <w:adjustRightInd w:val="0"/>
        <w:spacing w:line="228" w:lineRule="auto"/>
        <w:jc w:val="both"/>
        <w:rPr>
          <w:sz w:val="28"/>
          <w:szCs w:val="28"/>
        </w:rPr>
      </w:pPr>
    </w:p>
    <w:p w:rsidR="00702BC0" w:rsidRDefault="00702BC0" w:rsidP="00AE6BC9">
      <w:pPr>
        <w:widowControl w:val="0"/>
        <w:autoSpaceDE w:val="0"/>
        <w:autoSpaceDN w:val="0"/>
        <w:adjustRightInd w:val="0"/>
        <w:spacing w:line="228" w:lineRule="auto"/>
        <w:jc w:val="center"/>
        <w:rPr>
          <w:b/>
          <w:sz w:val="28"/>
          <w:szCs w:val="28"/>
        </w:rPr>
      </w:pPr>
      <w:r w:rsidRPr="00C93CB2">
        <w:rPr>
          <w:b/>
          <w:sz w:val="28"/>
          <w:szCs w:val="28"/>
        </w:rPr>
        <w:t>Порядок</w:t>
      </w:r>
      <w:r>
        <w:rPr>
          <w:b/>
          <w:sz w:val="28"/>
          <w:szCs w:val="28"/>
        </w:rPr>
        <w:t xml:space="preserve"> разработки</w:t>
      </w:r>
      <w:r w:rsidRPr="00C93CB2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обсуждения с</w:t>
      </w:r>
      <w:r w:rsidRPr="00C93CB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заинтересованными лицами</w:t>
      </w:r>
      <w:r w:rsidRPr="00C93CB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 утверждения </w:t>
      </w:r>
      <w:proofErr w:type="spellStart"/>
      <w:proofErr w:type="gramStart"/>
      <w:r>
        <w:rPr>
          <w:b/>
          <w:sz w:val="28"/>
          <w:szCs w:val="28"/>
        </w:rPr>
        <w:t>дизайн-проекта</w:t>
      </w:r>
      <w:proofErr w:type="spellEnd"/>
      <w:proofErr w:type="gramEnd"/>
      <w:r>
        <w:rPr>
          <w:b/>
          <w:sz w:val="28"/>
          <w:szCs w:val="28"/>
        </w:rPr>
        <w:t xml:space="preserve"> благоустройства дворовой территории, включенной в программу</w:t>
      </w:r>
    </w:p>
    <w:p w:rsidR="00702BC0" w:rsidRPr="00C93CB2" w:rsidRDefault="00702BC0" w:rsidP="00702BC0">
      <w:pPr>
        <w:widowControl w:val="0"/>
        <w:autoSpaceDE w:val="0"/>
        <w:autoSpaceDN w:val="0"/>
        <w:adjustRightInd w:val="0"/>
        <w:spacing w:line="228" w:lineRule="auto"/>
        <w:ind w:left="-600"/>
        <w:jc w:val="center"/>
        <w:rPr>
          <w:b/>
          <w:sz w:val="28"/>
          <w:szCs w:val="28"/>
        </w:rPr>
      </w:pPr>
    </w:p>
    <w:p w:rsidR="00702BC0" w:rsidRDefault="00702BC0" w:rsidP="00AE6BC9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Настоящий Порядок</w:t>
      </w:r>
      <w:r w:rsidRPr="00C2022E">
        <w:rPr>
          <w:rFonts w:ascii="Times New Roman" w:hAnsi="Times New Roman" w:cs="Times New Roman"/>
          <w:sz w:val="28"/>
          <w:szCs w:val="28"/>
        </w:rPr>
        <w:t xml:space="preserve"> определ</w:t>
      </w:r>
      <w:r>
        <w:rPr>
          <w:rFonts w:ascii="Times New Roman" w:hAnsi="Times New Roman" w:cs="Times New Roman"/>
          <w:sz w:val="28"/>
          <w:szCs w:val="28"/>
        </w:rPr>
        <w:t xml:space="preserve">яет процедуру разработки, обсуждения с заинтересованными лицами и утверждения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(далее – дизайн-проект), включенной в программу.</w:t>
      </w:r>
    </w:p>
    <w:p w:rsidR="00702BC0" w:rsidRPr="001A5200" w:rsidRDefault="00702BC0" w:rsidP="00AE6BC9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Дизайн-проект должен включать текстовое и визуальное описание проекта, перечень (в том числе в виде соответствующих визуализированных изображений) элементов благоустройства, предлагаемых к размещению на дворовой территории. </w:t>
      </w:r>
      <w:r w:rsidRPr="001A5200">
        <w:rPr>
          <w:rFonts w:ascii="Times New Roman" w:hAnsi="Times New Roman" w:cs="Times New Roman"/>
          <w:sz w:val="28"/>
          <w:szCs w:val="28"/>
        </w:rPr>
        <w:t xml:space="preserve">Содержание </w:t>
      </w:r>
      <w:proofErr w:type="spellStart"/>
      <w:proofErr w:type="gramStart"/>
      <w:r w:rsidRPr="001A5200"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proofErr w:type="gramEnd"/>
      <w:r w:rsidRPr="001A5200">
        <w:rPr>
          <w:rFonts w:ascii="Times New Roman" w:hAnsi="Times New Roman" w:cs="Times New Roman"/>
          <w:sz w:val="28"/>
          <w:szCs w:val="28"/>
        </w:rPr>
        <w:t xml:space="preserve"> зависит от вида и состава планируемых работ. </w:t>
      </w:r>
    </w:p>
    <w:p w:rsidR="00702BC0" w:rsidRDefault="00702BC0" w:rsidP="00AE6BC9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3.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Дизайн-проекты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разрабатываются администраци</w:t>
      </w:r>
      <w:r w:rsidR="007D7899">
        <w:rPr>
          <w:rFonts w:ascii="Times New Roman" w:hAnsi="Times New Roman" w:cs="Times New Roman"/>
          <w:sz w:val="28"/>
          <w:szCs w:val="28"/>
          <w:lang w:eastAsia="ar-SA"/>
        </w:rPr>
        <w:t xml:space="preserve">ей </w:t>
      </w:r>
      <w:r>
        <w:rPr>
          <w:rFonts w:ascii="Times New Roman" w:hAnsi="Times New Roman" w:cs="Times New Roman"/>
          <w:sz w:val="28"/>
          <w:szCs w:val="28"/>
          <w:lang w:eastAsia="ar-SA"/>
        </w:rPr>
        <w:t>район</w:t>
      </w:r>
      <w:r w:rsidR="007D7899">
        <w:rPr>
          <w:rFonts w:ascii="Times New Roman" w:hAnsi="Times New Roman" w:cs="Times New Roman"/>
          <w:sz w:val="28"/>
          <w:szCs w:val="28"/>
          <w:lang w:eastAsia="ar-SA"/>
        </w:rPr>
        <w:t>а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7D7899">
        <w:rPr>
          <w:rFonts w:ascii="Times New Roman" w:hAnsi="Times New Roman" w:cs="Times New Roman"/>
          <w:sz w:val="28"/>
          <w:szCs w:val="28"/>
          <w:lang w:eastAsia="ar-SA"/>
        </w:rPr>
        <w:t xml:space="preserve">Большеигнатовского сельского поселения  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  <w:lang w:eastAsia="ar-SA"/>
        </w:rPr>
        <w:t>(в отношении дворовых территорий, расположенных на территории соответствующего района городского округа Саранск) в течение пяти рабочих дней со дня утверждения программы.</w:t>
      </w:r>
    </w:p>
    <w:p w:rsidR="00702BC0" w:rsidRDefault="00702BC0" w:rsidP="00AE6BC9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Администрации районов </w:t>
      </w:r>
      <w:r w:rsidR="007D7899">
        <w:rPr>
          <w:rFonts w:ascii="Times New Roman" w:hAnsi="Times New Roman" w:cs="Times New Roman"/>
          <w:sz w:val="28"/>
          <w:szCs w:val="28"/>
          <w:lang w:eastAsia="ar-SA"/>
        </w:rPr>
        <w:t xml:space="preserve">Большеигнатовского сельского поселения  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в течение пяти рабочих дней со дня разработки дизайн-проект обеспечивают его обсуждение и согласование с представителем заинтересованных лиц, уполномоченным на согласование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дизайн-проекта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в соответствии с протоколом </w:t>
      </w:r>
      <w:r>
        <w:rPr>
          <w:rFonts w:ascii="Times New Roman" w:hAnsi="Times New Roman" w:cs="Times New Roman"/>
          <w:sz w:val="28"/>
          <w:szCs w:val="28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границах дворовой территории, если дворовая территория является единой для нескольких многоквартирных домов, иных зданий и сооружений.</w:t>
      </w:r>
    </w:p>
    <w:p w:rsidR="0077232D" w:rsidRDefault="00702BC0" w:rsidP="00AE6BC9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случае наличия между представителем заинтересованных лиц и администраци</w:t>
      </w:r>
      <w:r w:rsidR="007D7899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7899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неурегулированных разногласий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дизайн-проекту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он передается для рассмотрения и согласования окончательной версии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общественной комиссии </w:t>
      </w:r>
      <w:r w:rsidRPr="00174E97">
        <w:rPr>
          <w:rFonts w:ascii="Times New Roman" w:hAnsi="Times New Roman" w:cs="Times New Roman"/>
          <w:sz w:val="28"/>
          <w:szCs w:val="28"/>
        </w:rPr>
        <w:t>по обеспечению</w:t>
      </w:r>
      <w:r w:rsidRPr="00174E97"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 w:rsidRPr="00174E97">
        <w:rPr>
          <w:rFonts w:ascii="Times New Roman" w:hAnsi="Times New Roman" w:cs="Times New Roman"/>
          <w:sz w:val="28"/>
          <w:szCs w:val="28"/>
        </w:rPr>
        <w:t xml:space="preserve">приоритетного проекта «Формирование комфортной городской среды» на территории </w:t>
      </w:r>
      <w:r w:rsidR="007D7899">
        <w:rPr>
          <w:rFonts w:ascii="Times New Roman" w:hAnsi="Times New Roman" w:cs="Times New Roman"/>
          <w:sz w:val="28"/>
          <w:szCs w:val="28"/>
        </w:rPr>
        <w:t xml:space="preserve">Большеигнатовского сельского поселения  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(далее – общественная комиссия), созданной в соответствии с постановлением </w:t>
      </w:r>
      <w:r w:rsidR="0077232D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</w:p>
    <w:p w:rsidR="00702BC0" w:rsidRDefault="007D7899" w:rsidP="00AE6BC9">
      <w:pPr>
        <w:pStyle w:val="ConsPlusNormal"/>
        <w:ind w:firstLine="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 </w:t>
      </w:r>
      <w:r w:rsidR="00702BC0">
        <w:rPr>
          <w:rFonts w:ascii="Times New Roman" w:hAnsi="Times New Roman" w:cs="Times New Roman"/>
          <w:sz w:val="28"/>
          <w:szCs w:val="28"/>
        </w:rPr>
        <w:t xml:space="preserve">от </w:t>
      </w:r>
      <w:r w:rsidR="00702BC0">
        <w:rPr>
          <w:rFonts w:ascii="Times New Roman" w:hAnsi="Times New Roman" w:cs="Times New Roman"/>
          <w:sz w:val="28"/>
          <w:szCs w:val="28"/>
        </w:rPr>
        <w:lastRenderedPageBreak/>
        <w:t xml:space="preserve">24.03.2017 № </w:t>
      </w:r>
      <w:r>
        <w:rPr>
          <w:rFonts w:ascii="Times New Roman" w:hAnsi="Times New Roman" w:cs="Times New Roman"/>
          <w:sz w:val="28"/>
          <w:szCs w:val="28"/>
        </w:rPr>
        <w:t>125</w:t>
      </w:r>
      <w:r w:rsidR="00702BC0" w:rsidRPr="00174E97">
        <w:rPr>
          <w:rFonts w:ascii="Times New Roman" w:hAnsi="Times New Roman" w:cs="Times New Roman"/>
          <w:sz w:val="28"/>
          <w:szCs w:val="28"/>
        </w:rPr>
        <w:t xml:space="preserve"> «О реализации </w:t>
      </w:r>
      <w:r w:rsidR="00702BC0" w:rsidRPr="00174E97">
        <w:rPr>
          <w:rFonts w:ascii="Times New Roman" w:hAnsi="Times New Roman" w:cs="Times New Roman"/>
          <w:sz w:val="28"/>
          <w:lang w:eastAsia="ar-SA"/>
        </w:rPr>
        <w:t>приоритетного проекта «Формирование комфортной городской среды»</w:t>
      </w:r>
      <w:r w:rsidR="00702BC0" w:rsidRPr="00174E97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>
        <w:rPr>
          <w:rFonts w:ascii="Times New Roman" w:hAnsi="Times New Roman" w:cs="Times New Roman"/>
          <w:sz w:val="28"/>
          <w:szCs w:val="28"/>
        </w:rPr>
        <w:t>Большеигнатовского сельского поселения  Большеигнатовского муниципального района Республики Мордовия</w:t>
      </w:r>
      <w:r w:rsidR="00702BC0" w:rsidRPr="00174E97">
        <w:rPr>
          <w:rFonts w:ascii="Times New Roman" w:hAnsi="Times New Roman" w:cs="Times New Roman"/>
          <w:sz w:val="28"/>
          <w:szCs w:val="28"/>
        </w:rPr>
        <w:t>»</w:t>
      </w:r>
      <w:r w:rsidR="00702BC0"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702BC0" w:rsidRPr="009A4BB5" w:rsidRDefault="00702BC0" w:rsidP="00AE6BC9">
      <w:pPr>
        <w:pStyle w:val="ConsPlusNormal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Согласованный с представителем заинтересованных лиц либо общественной комиссий в случаях, предусмотренных пунктом 5 настоящего Порядка, дизайн-проект утверждается </w:t>
      </w:r>
      <w:r w:rsidR="007D7899">
        <w:rPr>
          <w:rFonts w:ascii="Times New Roman" w:hAnsi="Times New Roman" w:cs="Times New Roman"/>
          <w:sz w:val="28"/>
          <w:szCs w:val="28"/>
        </w:rPr>
        <w:t>постановлением</w:t>
      </w:r>
      <w:proofErr w:type="gramStart"/>
      <w:r w:rsidR="007D7899">
        <w:rPr>
          <w:rFonts w:ascii="Times New Roman" w:hAnsi="Times New Roman" w:cs="Times New Roman"/>
          <w:sz w:val="28"/>
          <w:szCs w:val="28"/>
        </w:rPr>
        <w:t xml:space="preserve"> </w:t>
      </w:r>
      <w:r w:rsidRPr="009A4BB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941BF" w:rsidRDefault="00702BC0" w:rsidP="00AE6BC9">
      <w:pPr>
        <w:ind w:firstLine="567"/>
        <w:contextualSpacing/>
        <w:jc w:val="both"/>
        <w:rPr>
          <w:sz w:val="28"/>
          <w:szCs w:val="28"/>
        </w:rPr>
      </w:pPr>
      <w:r w:rsidRPr="009A4BB5">
        <w:rPr>
          <w:sz w:val="28"/>
          <w:szCs w:val="28"/>
        </w:rPr>
        <w:t xml:space="preserve">7. </w:t>
      </w:r>
      <w:proofErr w:type="spellStart"/>
      <w:proofErr w:type="gramStart"/>
      <w:r w:rsidRPr="009A4BB5">
        <w:rPr>
          <w:sz w:val="28"/>
          <w:szCs w:val="28"/>
        </w:rPr>
        <w:t>Дизайн-проекты</w:t>
      </w:r>
      <w:proofErr w:type="spellEnd"/>
      <w:proofErr w:type="gramEnd"/>
      <w:r w:rsidRPr="009A4BB5">
        <w:rPr>
          <w:sz w:val="28"/>
          <w:szCs w:val="28"/>
        </w:rPr>
        <w:t xml:space="preserve"> благоустройс</w:t>
      </w:r>
      <w:r>
        <w:rPr>
          <w:sz w:val="28"/>
          <w:szCs w:val="28"/>
        </w:rPr>
        <w:t xml:space="preserve">тва каждой дворовой территории, </w:t>
      </w:r>
      <w:r w:rsidRPr="009A4BB5">
        <w:rPr>
          <w:sz w:val="28"/>
          <w:szCs w:val="28"/>
        </w:rPr>
        <w:t>включенной в программу, должны быть утверждены не позднее 1 июля 2017</w:t>
      </w:r>
      <w:r w:rsidR="00EA735F">
        <w:rPr>
          <w:sz w:val="28"/>
          <w:szCs w:val="28"/>
        </w:rPr>
        <w:t xml:space="preserve"> года.</w:t>
      </w:r>
    </w:p>
    <w:p w:rsidR="00EA735F" w:rsidRDefault="00EA735F" w:rsidP="00AE6BC9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EA735F" w:rsidRDefault="00EA735F" w:rsidP="00702BC0">
      <w:pPr>
        <w:contextualSpacing/>
        <w:jc w:val="center"/>
        <w:rPr>
          <w:sz w:val="28"/>
          <w:szCs w:val="28"/>
        </w:rPr>
      </w:pPr>
    </w:p>
    <w:p w:rsidR="00F82531" w:rsidRDefault="00F82531" w:rsidP="00702BC0">
      <w:pPr>
        <w:contextualSpacing/>
        <w:jc w:val="center"/>
        <w:rPr>
          <w:sz w:val="28"/>
          <w:szCs w:val="28"/>
        </w:rPr>
      </w:pPr>
    </w:p>
    <w:p w:rsidR="00F82531" w:rsidRDefault="00F82531" w:rsidP="00702BC0">
      <w:pPr>
        <w:contextualSpacing/>
        <w:jc w:val="center"/>
        <w:rPr>
          <w:sz w:val="28"/>
          <w:szCs w:val="28"/>
        </w:rPr>
      </w:pPr>
    </w:p>
    <w:p w:rsidR="00F82531" w:rsidRDefault="00F82531" w:rsidP="00702BC0">
      <w:pPr>
        <w:contextualSpacing/>
        <w:jc w:val="center"/>
        <w:rPr>
          <w:sz w:val="28"/>
          <w:szCs w:val="28"/>
        </w:rPr>
      </w:pPr>
    </w:p>
    <w:p w:rsidR="00F82531" w:rsidRDefault="00F82531" w:rsidP="00702BC0">
      <w:pPr>
        <w:contextualSpacing/>
        <w:jc w:val="center"/>
        <w:rPr>
          <w:sz w:val="28"/>
          <w:szCs w:val="28"/>
        </w:rPr>
      </w:pPr>
    </w:p>
    <w:p w:rsidR="00F82531" w:rsidRDefault="00F82531" w:rsidP="00702BC0">
      <w:pPr>
        <w:contextualSpacing/>
        <w:jc w:val="center"/>
        <w:rPr>
          <w:sz w:val="28"/>
          <w:szCs w:val="28"/>
        </w:rPr>
      </w:pPr>
    </w:p>
    <w:p w:rsidR="0045577C" w:rsidRDefault="0045577C" w:rsidP="0045577C">
      <w:pPr>
        <w:tabs>
          <w:tab w:val="left" w:pos="0"/>
        </w:tabs>
        <w:ind w:firstLine="4962"/>
        <w:rPr>
          <w:b/>
          <w:color w:val="FFFFFF"/>
        </w:rPr>
      </w:pPr>
      <w:r w:rsidRPr="00D4494B">
        <w:rPr>
          <w:b/>
          <w:color w:val="FFFFFF"/>
        </w:rPr>
        <w:t>ОСТАНОВЛЕНИЕ</w:t>
      </w:r>
    </w:p>
    <w:tbl>
      <w:tblPr>
        <w:tblW w:w="5811" w:type="dxa"/>
        <w:tblInd w:w="3936" w:type="dxa"/>
        <w:tblLook w:val="04A0"/>
      </w:tblPr>
      <w:tblGrid>
        <w:gridCol w:w="5811"/>
      </w:tblGrid>
      <w:tr w:rsidR="0045577C" w:rsidRPr="00221031" w:rsidTr="00EA735F">
        <w:trPr>
          <w:trHeight w:val="2745"/>
        </w:trPr>
        <w:tc>
          <w:tcPr>
            <w:tcW w:w="5811" w:type="dxa"/>
            <w:shd w:val="clear" w:color="auto" w:fill="auto"/>
          </w:tcPr>
          <w:p w:rsidR="0045577C" w:rsidRDefault="0045577C" w:rsidP="004D0374">
            <w:pPr>
              <w:tabs>
                <w:tab w:val="left" w:pos="0"/>
              </w:tabs>
              <w:rPr>
                <w:sz w:val="28"/>
                <w:szCs w:val="28"/>
              </w:rPr>
            </w:pPr>
            <w:r w:rsidRPr="00221031">
              <w:rPr>
                <w:sz w:val="28"/>
                <w:szCs w:val="28"/>
              </w:rPr>
              <w:lastRenderedPageBreak/>
              <w:t xml:space="preserve">Приложение </w:t>
            </w:r>
            <w:r w:rsidR="00EA735F">
              <w:rPr>
                <w:sz w:val="28"/>
                <w:szCs w:val="28"/>
              </w:rPr>
              <w:t>№</w:t>
            </w:r>
            <w:r w:rsidR="00F82531">
              <w:rPr>
                <w:sz w:val="28"/>
                <w:szCs w:val="28"/>
              </w:rPr>
              <w:t>4</w:t>
            </w:r>
          </w:p>
          <w:p w:rsidR="0045577C" w:rsidRPr="00221031" w:rsidRDefault="000B44CA" w:rsidP="000B44CA">
            <w:pPr>
              <w:suppressAutoHyphens/>
              <w:ind w:left="176"/>
              <w:jc w:val="both"/>
              <w:rPr>
                <w:sz w:val="28"/>
                <w:szCs w:val="28"/>
              </w:rPr>
            </w:pPr>
            <w:r w:rsidRPr="00E14C71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 xml:space="preserve"> </w:t>
            </w:r>
            <w:r w:rsidR="0045577C">
              <w:rPr>
                <w:sz w:val="28"/>
                <w:szCs w:val="28"/>
              </w:rPr>
              <w:t xml:space="preserve">муниципальной программе </w:t>
            </w:r>
            <w:r w:rsidR="0045577C" w:rsidRPr="009E3114">
              <w:rPr>
                <w:sz w:val="28"/>
                <w:lang w:eastAsia="ar-SA"/>
              </w:rPr>
              <w:t xml:space="preserve">«Формирование современной городской среды </w:t>
            </w:r>
            <w:r w:rsidR="0045577C">
              <w:rPr>
                <w:sz w:val="28"/>
                <w:lang w:eastAsia="ar-SA"/>
              </w:rPr>
              <w:t>на территории Большеигнатовского сельского поселения  Большеигнатовского муниципального района Республики Мордовия в</w:t>
            </w:r>
            <w:r w:rsidR="0045577C" w:rsidRPr="009E3114">
              <w:rPr>
                <w:sz w:val="28"/>
                <w:lang w:eastAsia="ar-SA"/>
              </w:rPr>
              <w:t xml:space="preserve"> 2017 год</w:t>
            </w:r>
            <w:r w:rsidR="0045577C">
              <w:rPr>
                <w:sz w:val="28"/>
                <w:lang w:eastAsia="ar-SA"/>
              </w:rPr>
              <w:t>у</w:t>
            </w:r>
            <w:r w:rsidR="0045577C" w:rsidRPr="009E3114">
              <w:rPr>
                <w:sz w:val="28"/>
                <w:lang w:eastAsia="ar-SA"/>
              </w:rPr>
              <w:t>»</w:t>
            </w:r>
            <w:r w:rsidR="0045577C">
              <w:rPr>
                <w:sz w:val="28"/>
                <w:lang w:eastAsia="ar-SA"/>
              </w:rPr>
              <w:t xml:space="preserve"> </w:t>
            </w:r>
          </w:p>
        </w:tc>
      </w:tr>
    </w:tbl>
    <w:p w:rsidR="0045577C" w:rsidRDefault="0045577C" w:rsidP="0045577C">
      <w:pPr>
        <w:tabs>
          <w:tab w:val="left" w:pos="0"/>
        </w:tabs>
        <w:ind w:firstLine="4962"/>
        <w:rPr>
          <w:b/>
          <w:color w:val="FFFFFF"/>
        </w:rPr>
      </w:pPr>
      <w:r>
        <w:rPr>
          <w:b/>
          <w:color w:val="FFFFFF"/>
        </w:rPr>
        <w:t>ОБРАЗЕЦ</w:t>
      </w:r>
    </w:p>
    <w:p w:rsidR="0045577C" w:rsidRPr="00531BD9" w:rsidRDefault="0045577C" w:rsidP="0045577C">
      <w:pPr>
        <w:jc w:val="center"/>
        <w:rPr>
          <w:b/>
          <w:sz w:val="28"/>
          <w:szCs w:val="28"/>
        </w:rPr>
      </w:pPr>
      <w:r w:rsidRPr="00531BD9">
        <w:rPr>
          <w:b/>
          <w:sz w:val="28"/>
          <w:szCs w:val="28"/>
        </w:rPr>
        <w:t>Порядок</w:t>
      </w:r>
    </w:p>
    <w:p w:rsidR="0045577C" w:rsidRPr="00531BD9" w:rsidRDefault="0045577C" w:rsidP="001F0DFF">
      <w:pPr>
        <w:autoSpaceDE w:val="0"/>
        <w:autoSpaceDN w:val="0"/>
        <w:adjustRightInd w:val="0"/>
        <w:ind w:left="-567"/>
        <w:jc w:val="center"/>
        <w:rPr>
          <w:b/>
          <w:sz w:val="28"/>
          <w:szCs w:val="28"/>
        </w:rPr>
      </w:pPr>
      <w:r w:rsidRPr="00531BD9">
        <w:rPr>
          <w:b/>
          <w:sz w:val="28"/>
          <w:szCs w:val="28"/>
        </w:rPr>
        <w:t>трудового участия граждан в выполнении  работ по благоустройству дворовых территорий, входящих в дополнительный перечень таких работ</w:t>
      </w:r>
    </w:p>
    <w:p w:rsidR="0045577C" w:rsidRPr="000473AE" w:rsidRDefault="0045577C" w:rsidP="0045577C">
      <w:pPr>
        <w:jc w:val="both"/>
        <w:rPr>
          <w:bCs/>
          <w:sz w:val="28"/>
          <w:szCs w:val="28"/>
        </w:rPr>
      </w:pPr>
    </w:p>
    <w:p w:rsidR="0045577C" w:rsidRPr="00531BD9" w:rsidRDefault="0045577C" w:rsidP="0045577C">
      <w:pPr>
        <w:numPr>
          <w:ilvl w:val="0"/>
          <w:numId w:val="4"/>
        </w:numPr>
        <w:rPr>
          <w:b/>
          <w:sz w:val="28"/>
          <w:szCs w:val="28"/>
        </w:rPr>
      </w:pPr>
      <w:r w:rsidRPr="00531BD9">
        <w:rPr>
          <w:b/>
          <w:sz w:val="28"/>
          <w:szCs w:val="28"/>
        </w:rPr>
        <w:t>Общие положения</w:t>
      </w:r>
    </w:p>
    <w:p w:rsidR="0045577C" w:rsidRPr="00CA3440" w:rsidRDefault="0045577C" w:rsidP="0045577C">
      <w:pPr>
        <w:jc w:val="center"/>
        <w:rPr>
          <w:sz w:val="28"/>
          <w:szCs w:val="28"/>
        </w:rPr>
      </w:pPr>
    </w:p>
    <w:p w:rsidR="0045577C" w:rsidRDefault="0045577C" w:rsidP="0045577C">
      <w:pPr>
        <w:numPr>
          <w:ilvl w:val="1"/>
          <w:numId w:val="4"/>
        </w:numPr>
        <w:autoSpaceDE w:val="0"/>
        <w:autoSpaceDN w:val="0"/>
        <w:adjustRightInd w:val="0"/>
        <w:ind w:left="0" w:firstLine="742"/>
        <w:jc w:val="both"/>
        <w:rPr>
          <w:sz w:val="28"/>
          <w:szCs w:val="28"/>
        </w:rPr>
      </w:pPr>
      <w:r w:rsidRPr="00C73A81">
        <w:rPr>
          <w:sz w:val="28"/>
          <w:szCs w:val="28"/>
        </w:rPr>
        <w:t xml:space="preserve"> </w:t>
      </w:r>
      <w:proofErr w:type="gramStart"/>
      <w:r w:rsidRPr="00C73A81">
        <w:rPr>
          <w:sz w:val="28"/>
          <w:szCs w:val="28"/>
        </w:rPr>
        <w:t>Настоящий  Порядок трудового участия граждан в выполнении  работ по благоустройству    дворовых территорий,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</w:t>
      </w:r>
      <w:proofErr w:type="gramEnd"/>
      <w:r w:rsidRPr="00C73A81">
        <w:rPr>
          <w:sz w:val="28"/>
          <w:szCs w:val="28"/>
        </w:rPr>
        <w:t xml:space="preserve">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2017 год, утвержденными приказом Министерства строительства и жилищно-коммунального хозяйства Российской Федерации от 21 февраля 2017 года № 114/</w:t>
      </w:r>
      <w:proofErr w:type="spellStart"/>
      <w:proofErr w:type="gramStart"/>
      <w:r w:rsidRPr="00C73A81">
        <w:rPr>
          <w:sz w:val="28"/>
          <w:szCs w:val="28"/>
        </w:rPr>
        <w:t>пр</w:t>
      </w:r>
      <w:proofErr w:type="spellEnd"/>
      <w:proofErr w:type="gramEnd"/>
      <w:r w:rsidRPr="00C73A81">
        <w:rPr>
          <w:sz w:val="28"/>
          <w:szCs w:val="28"/>
        </w:rPr>
        <w:t>, регламентирует процедуру   трудового участия граждан в выполнении  работ по благоустройству    дворовых территорий, входящих в дополнительный перечень таких работ на те</w:t>
      </w:r>
      <w:r>
        <w:rPr>
          <w:sz w:val="28"/>
          <w:szCs w:val="28"/>
        </w:rPr>
        <w:t xml:space="preserve">рритории </w:t>
      </w:r>
      <w:r w:rsidRPr="00895D50">
        <w:rPr>
          <w:sz w:val="28"/>
          <w:szCs w:val="28"/>
        </w:rPr>
        <w:t>Большеигнатовского сельского поселения Большеигнатовского муниципаль</w:t>
      </w:r>
      <w:r>
        <w:rPr>
          <w:sz w:val="28"/>
          <w:szCs w:val="28"/>
        </w:rPr>
        <w:t>ного района Республики Мордовия.</w:t>
      </w:r>
    </w:p>
    <w:p w:rsidR="0045577C" w:rsidRPr="00C73A81" w:rsidRDefault="0045577C" w:rsidP="0045577C">
      <w:pPr>
        <w:autoSpaceDE w:val="0"/>
        <w:autoSpaceDN w:val="0"/>
        <w:adjustRightInd w:val="0"/>
        <w:ind w:left="756"/>
        <w:jc w:val="both"/>
        <w:rPr>
          <w:sz w:val="28"/>
          <w:szCs w:val="28"/>
        </w:rPr>
      </w:pPr>
    </w:p>
    <w:p w:rsidR="0045577C" w:rsidRDefault="0045577C" w:rsidP="0045577C">
      <w:pPr>
        <w:numPr>
          <w:ilvl w:val="1"/>
          <w:numId w:val="4"/>
        </w:numPr>
        <w:autoSpaceDE w:val="0"/>
        <w:autoSpaceDN w:val="0"/>
        <w:adjustRightInd w:val="0"/>
        <w:ind w:left="14" w:firstLine="742"/>
        <w:jc w:val="both"/>
        <w:rPr>
          <w:sz w:val="28"/>
          <w:szCs w:val="28"/>
        </w:rPr>
      </w:pPr>
      <w:r>
        <w:rPr>
          <w:sz w:val="28"/>
          <w:szCs w:val="28"/>
        </w:rPr>
        <w:t>В целях реализации настоящего Порядка используются следующие понятия:</w:t>
      </w:r>
    </w:p>
    <w:p w:rsidR="0045577C" w:rsidRDefault="0045577C" w:rsidP="0045577C">
      <w:pPr>
        <w:autoSpaceDE w:val="0"/>
        <w:autoSpaceDN w:val="0"/>
        <w:adjustRightInd w:val="0"/>
        <w:ind w:left="7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 дополнительный     перечень     работ   –    перечень    работ       </w:t>
      </w:r>
      <w:proofErr w:type="gramStart"/>
      <w:r>
        <w:rPr>
          <w:sz w:val="28"/>
          <w:szCs w:val="28"/>
        </w:rPr>
        <w:t>по</w:t>
      </w:r>
      <w:proofErr w:type="gramEnd"/>
    </w:p>
    <w:p w:rsidR="0045577C" w:rsidRPr="00C73A81" w:rsidRDefault="0045577C" w:rsidP="0045577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благоустройству дворовой территории, </w:t>
      </w:r>
      <w:proofErr w:type="gramStart"/>
      <w:r>
        <w:rPr>
          <w:sz w:val="28"/>
          <w:szCs w:val="28"/>
        </w:rPr>
        <w:t>включающий</w:t>
      </w:r>
      <w:proofErr w:type="gramEnd"/>
      <w:r>
        <w:rPr>
          <w:sz w:val="28"/>
          <w:szCs w:val="28"/>
        </w:rPr>
        <w:t xml:space="preserve"> в себя оборудование детских и (или) спортивных площадок, автомобильных парковок, озеленение территорий, иные виды работ; </w:t>
      </w:r>
    </w:p>
    <w:p w:rsidR="0045577C" w:rsidRDefault="0045577C" w:rsidP="004557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>
        <w:rPr>
          <w:sz w:val="28"/>
          <w:szCs w:val="28"/>
        </w:rPr>
        <w:t>–</w:t>
      </w:r>
      <w:r w:rsidRPr="00C73A81">
        <w:rPr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C73A81">
        <w:rPr>
          <w:sz w:val="28"/>
          <w:szCs w:val="28"/>
        </w:rPr>
        <w:t>не требующая специальной квалификации</w:t>
      </w:r>
      <w:r w:rsidRPr="00C73A81">
        <w:rPr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Pr="00C73A81">
        <w:rPr>
          <w:sz w:val="28"/>
          <w:szCs w:val="28"/>
        </w:rPr>
        <w:t>трудового участия граждан, организаций в выполнении дополнительного перечня работ по благоустройству дворовых территорий</w:t>
      </w:r>
      <w:r>
        <w:rPr>
          <w:sz w:val="28"/>
          <w:szCs w:val="28"/>
        </w:rPr>
        <w:t xml:space="preserve">. Трудовое участие может быть выражено: </w:t>
      </w:r>
    </w:p>
    <w:p w:rsidR="0045577C" w:rsidRDefault="0045577C" w:rsidP="004557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- 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  <w:proofErr w:type="gramEnd"/>
    </w:p>
    <w:p w:rsidR="0045577C" w:rsidRDefault="0045577C" w:rsidP="004557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45577C" w:rsidRPr="00C73A81" w:rsidRDefault="0045577C" w:rsidP="004557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45577C" w:rsidRDefault="0045577C" w:rsidP="004557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5577C" w:rsidRPr="00556503" w:rsidRDefault="0045577C" w:rsidP="0045577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5577C" w:rsidRPr="00531BD9" w:rsidRDefault="0045577C" w:rsidP="000B44CA">
      <w:pPr>
        <w:numPr>
          <w:ilvl w:val="0"/>
          <w:numId w:val="4"/>
        </w:numPr>
        <w:autoSpaceDE w:val="0"/>
        <w:autoSpaceDN w:val="0"/>
        <w:adjustRightInd w:val="0"/>
        <w:ind w:left="0" w:firstLine="0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531BD9">
        <w:rPr>
          <w:b/>
          <w:color w:val="000000"/>
          <w:sz w:val="28"/>
          <w:szCs w:val="28"/>
          <w:shd w:val="clear" w:color="auto" w:fill="FFFFFF"/>
        </w:rPr>
        <w:t>Порядок трудового участия граждан</w:t>
      </w:r>
    </w:p>
    <w:p w:rsidR="0045577C" w:rsidRPr="00556503" w:rsidRDefault="0045577C" w:rsidP="0045577C">
      <w:pPr>
        <w:autoSpaceDE w:val="0"/>
        <w:autoSpaceDN w:val="0"/>
        <w:adjustRightInd w:val="0"/>
        <w:ind w:left="770"/>
        <w:jc w:val="center"/>
        <w:rPr>
          <w:sz w:val="28"/>
          <w:szCs w:val="28"/>
        </w:rPr>
      </w:pPr>
    </w:p>
    <w:p w:rsidR="0045577C" w:rsidRPr="00556503" w:rsidRDefault="0045577C" w:rsidP="0045577C">
      <w:pPr>
        <w:pStyle w:val="a5"/>
        <w:shd w:val="clear" w:color="auto" w:fill="FFFFFF"/>
        <w:spacing w:before="0" w:beforeAutospacing="0"/>
        <w:ind w:firstLine="504"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2.1</w:t>
      </w:r>
      <w:r w:rsidRPr="00556503">
        <w:rPr>
          <w:rStyle w:val="apple-converted-space"/>
          <w:color w:val="000000"/>
          <w:sz w:val="28"/>
          <w:szCs w:val="28"/>
        </w:rPr>
        <w:t>. Организация трудового участия</w:t>
      </w:r>
      <w:r w:rsidRPr="00556503">
        <w:rPr>
          <w:sz w:val="28"/>
          <w:szCs w:val="28"/>
        </w:rPr>
        <w:t xml:space="preserve"> осуществляется </w:t>
      </w:r>
      <w:r>
        <w:rPr>
          <w:sz w:val="28"/>
          <w:szCs w:val="28"/>
        </w:rPr>
        <w:t xml:space="preserve">гражданами, организациями </w:t>
      </w:r>
      <w:r w:rsidRPr="00556503">
        <w:rPr>
          <w:sz w:val="28"/>
          <w:szCs w:val="28"/>
        </w:rPr>
        <w:t xml:space="preserve">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45577C" w:rsidRDefault="0045577C" w:rsidP="0045577C">
      <w:pPr>
        <w:pStyle w:val="a5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 xml:space="preserve">2.2. </w:t>
      </w:r>
      <w:r w:rsidRPr="00556503">
        <w:rPr>
          <w:rStyle w:val="apple-converted-space"/>
          <w:color w:val="000000"/>
          <w:sz w:val="28"/>
          <w:szCs w:val="28"/>
        </w:rPr>
        <w:t>Организация трудового участия призвана обеспечить реализацию потребностей в благоустройстве соответствующей дворовой территории</w:t>
      </w:r>
      <w:r>
        <w:rPr>
          <w:rStyle w:val="apple-converted-space"/>
          <w:color w:val="000000"/>
          <w:sz w:val="28"/>
          <w:szCs w:val="28"/>
        </w:rPr>
        <w:t>,</w:t>
      </w:r>
      <w:r w:rsidRPr="00556503">
        <w:rPr>
          <w:rStyle w:val="apple-converted-space"/>
          <w:color w:val="000000"/>
          <w:sz w:val="28"/>
          <w:szCs w:val="28"/>
        </w:rPr>
        <w:t xml:space="preserve"> </w:t>
      </w:r>
      <w:r w:rsidRPr="00556503"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45577C" w:rsidRDefault="0045577C" w:rsidP="0045577C">
      <w:pPr>
        <w:pStyle w:val="a5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p w:rsidR="005941BF" w:rsidRDefault="005941BF" w:rsidP="00D47221">
      <w:pPr>
        <w:contextualSpacing/>
        <w:jc w:val="center"/>
        <w:rPr>
          <w:b/>
          <w:sz w:val="28"/>
          <w:szCs w:val="28"/>
        </w:rPr>
      </w:pPr>
    </w:p>
    <w:sectPr w:rsidR="005941BF" w:rsidSect="00AE6BC9">
      <w:pgSz w:w="11906" w:h="16838"/>
      <w:pgMar w:top="709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84D9E"/>
    <w:multiLevelType w:val="multilevel"/>
    <w:tmpl w:val="F5A2D622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">
    <w:nsid w:val="1DA327CD"/>
    <w:multiLevelType w:val="hybridMultilevel"/>
    <w:tmpl w:val="17349950"/>
    <w:lvl w:ilvl="0" w:tplc="BCC8C67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4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3">
    <w:nsid w:val="62010EB2"/>
    <w:multiLevelType w:val="multilevel"/>
    <w:tmpl w:val="66F682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>
    <w:nsid w:val="76B42374"/>
    <w:multiLevelType w:val="multilevel"/>
    <w:tmpl w:val="B928AB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47221"/>
    <w:rsid w:val="00005AB2"/>
    <w:rsid w:val="00050C7E"/>
    <w:rsid w:val="00057242"/>
    <w:rsid w:val="000908FC"/>
    <w:rsid w:val="000A1405"/>
    <w:rsid w:val="000B44CA"/>
    <w:rsid w:val="000E1186"/>
    <w:rsid w:val="000E710E"/>
    <w:rsid w:val="0013159E"/>
    <w:rsid w:val="00147D18"/>
    <w:rsid w:val="00155794"/>
    <w:rsid w:val="001C3336"/>
    <w:rsid w:val="001E193F"/>
    <w:rsid w:val="001F0DFF"/>
    <w:rsid w:val="00214663"/>
    <w:rsid w:val="00214EEE"/>
    <w:rsid w:val="002519E7"/>
    <w:rsid w:val="00281AF8"/>
    <w:rsid w:val="00296D71"/>
    <w:rsid w:val="00307BFA"/>
    <w:rsid w:val="0038778A"/>
    <w:rsid w:val="003A200E"/>
    <w:rsid w:val="003E2E70"/>
    <w:rsid w:val="00435ED2"/>
    <w:rsid w:val="00455529"/>
    <w:rsid w:val="0045577C"/>
    <w:rsid w:val="004B5447"/>
    <w:rsid w:val="004B7F9E"/>
    <w:rsid w:val="004D0374"/>
    <w:rsid w:val="00506ABD"/>
    <w:rsid w:val="00524F55"/>
    <w:rsid w:val="00592DDE"/>
    <w:rsid w:val="005941BF"/>
    <w:rsid w:val="005A4CDD"/>
    <w:rsid w:val="0062546C"/>
    <w:rsid w:val="00637C9B"/>
    <w:rsid w:val="006615BD"/>
    <w:rsid w:val="00696A2C"/>
    <w:rsid w:val="006C12DA"/>
    <w:rsid w:val="006C184A"/>
    <w:rsid w:val="006C5A5B"/>
    <w:rsid w:val="006F6DC5"/>
    <w:rsid w:val="00702BC0"/>
    <w:rsid w:val="00752E3C"/>
    <w:rsid w:val="0077232D"/>
    <w:rsid w:val="0079222F"/>
    <w:rsid w:val="007C2980"/>
    <w:rsid w:val="007C66C9"/>
    <w:rsid w:val="007D16C6"/>
    <w:rsid w:val="007D7899"/>
    <w:rsid w:val="007E31C3"/>
    <w:rsid w:val="00800CFF"/>
    <w:rsid w:val="008405F1"/>
    <w:rsid w:val="0086340E"/>
    <w:rsid w:val="00875258"/>
    <w:rsid w:val="00884284"/>
    <w:rsid w:val="008D1107"/>
    <w:rsid w:val="008E0E60"/>
    <w:rsid w:val="008F1C26"/>
    <w:rsid w:val="00910A30"/>
    <w:rsid w:val="009130F9"/>
    <w:rsid w:val="009162C4"/>
    <w:rsid w:val="00951455"/>
    <w:rsid w:val="00957350"/>
    <w:rsid w:val="009614D9"/>
    <w:rsid w:val="009A7DD8"/>
    <w:rsid w:val="009B7DE0"/>
    <w:rsid w:val="009E3114"/>
    <w:rsid w:val="009E5297"/>
    <w:rsid w:val="00A50173"/>
    <w:rsid w:val="00A75494"/>
    <w:rsid w:val="00AE6BC9"/>
    <w:rsid w:val="00B272F9"/>
    <w:rsid w:val="00B42C99"/>
    <w:rsid w:val="00B45D4A"/>
    <w:rsid w:val="00BA3F8B"/>
    <w:rsid w:val="00C15907"/>
    <w:rsid w:val="00C15F7D"/>
    <w:rsid w:val="00C2022E"/>
    <w:rsid w:val="00C26CB4"/>
    <w:rsid w:val="00C41813"/>
    <w:rsid w:val="00C65691"/>
    <w:rsid w:val="00C819FB"/>
    <w:rsid w:val="00C97FA4"/>
    <w:rsid w:val="00CB316C"/>
    <w:rsid w:val="00D12B2E"/>
    <w:rsid w:val="00D412CD"/>
    <w:rsid w:val="00D47221"/>
    <w:rsid w:val="00D540F6"/>
    <w:rsid w:val="00D92C7D"/>
    <w:rsid w:val="00DB1667"/>
    <w:rsid w:val="00E21A0E"/>
    <w:rsid w:val="00E31A55"/>
    <w:rsid w:val="00E66036"/>
    <w:rsid w:val="00E66279"/>
    <w:rsid w:val="00E71EC4"/>
    <w:rsid w:val="00EA735F"/>
    <w:rsid w:val="00EE5801"/>
    <w:rsid w:val="00F12FEE"/>
    <w:rsid w:val="00F13D11"/>
    <w:rsid w:val="00F74386"/>
    <w:rsid w:val="00F82531"/>
    <w:rsid w:val="00FE598B"/>
    <w:rsid w:val="00FF3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221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4D0374"/>
    <w:pPr>
      <w:keepNext/>
      <w:overflowPunct w:val="0"/>
      <w:autoSpaceDE w:val="0"/>
      <w:autoSpaceDN w:val="0"/>
      <w:adjustRightInd w:val="0"/>
      <w:spacing w:before="240" w:after="60"/>
      <w:outlineLvl w:val="2"/>
    </w:pPr>
    <w:rPr>
      <w:rFonts w:ascii="Cambria" w:hAnsi="Cambria"/>
      <w:b/>
      <w:bCs/>
      <w:sz w:val="26"/>
      <w:szCs w:val="26"/>
      <w:lang w:val="en-US"/>
    </w:rPr>
  </w:style>
  <w:style w:type="paragraph" w:styleId="7">
    <w:name w:val="heading 7"/>
    <w:basedOn w:val="a"/>
    <w:next w:val="a"/>
    <w:link w:val="70"/>
    <w:semiHidden/>
    <w:unhideWhenUsed/>
    <w:qFormat/>
    <w:locked/>
    <w:rsid w:val="004D0374"/>
    <w:pPr>
      <w:overflowPunct w:val="0"/>
      <w:autoSpaceDE w:val="0"/>
      <w:autoSpaceDN w:val="0"/>
      <w:adjustRightInd w:val="0"/>
      <w:spacing w:before="240" w:after="60"/>
      <w:outlineLvl w:val="6"/>
    </w:pPr>
    <w:rPr>
      <w:rFonts w:ascii="Calibri" w:hAnsi="Calibri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472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Default">
    <w:name w:val="Default"/>
    <w:uiPriority w:val="99"/>
    <w:rsid w:val="00D4722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D92C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5EEB"/>
    <w:rPr>
      <w:rFonts w:ascii="Times New Roman" w:eastAsia="Times New Roman" w:hAnsi="Times New Roman"/>
      <w:sz w:val="0"/>
      <w:szCs w:val="0"/>
    </w:rPr>
  </w:style>
  <w:style w:type="paragraph" w:styleId="a5">
    <w:name w:val="Normal (Web)"/>
    <w:basedOn w:val="a"/>
    <w:uiPriority w:val="99"/>
    <w:rsid w:val="00702BC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5577C"/>
  </w:style>
  <w:style w:type="character" w:customStyle="1" w:styleId="71">
    <w:name w:val="Основной текст (7)_"/>
    <w:basedOn w:val="a0"/>
    <w:link w:val="72"/>
    <w:rsid w:val="004D0374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4D0374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21">
    <w:name w:val="Основной текст (2) + Полужирный"/>
    <w:basedOn w:val="2"/>
    <w:rsid w:val="004D0374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72">
    <w:name w:val="Основной текст (7)"/>
    <w:basedOn w:val="a"/>
    <w:link w:val="71"/>
    <w:rsid w:val="004D0374"/>
    <w:pPr>
      <w:widowControl w:val="0"/>
      <w:shd w:val="clear" w:color="auto" w:fill="FFFFFF"/>
      <w:spacing w:after="300" w:line="346" w:lineRule="exact"/>
      <w:jc w:val="center"/>
    </w:pPr>
    <w:rPr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rsid w:val="004D0374"/>
    <w:pPr>
      <w:widowControl w:val="0"/>
      <w:shd w:val="clear" w:color="auto" w:fill="FFFFFF"/>
      <w:spacing w:before="300" w:line="302" w:lineRule="exact"/>
      <w:jc w:val="both"/>
    </w:pPr>
    <w:rPr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4D0374"/>
    <w:rPr>
      <w:rFonts w:ascii="Cambria" w:eastAsia="Times New Roman" w:hAnsi="Cambria"/>
      <w:b/>
      <w:bCs/>
      <w:sz w:val="26"/>
      <w:szCs w:val="26"/>
      <w:lang w:val="en-US"/>
    </w:rPr>
  </w:style>
  <w:style w:type="character" w:customStyle="1" w:styleId="70">
    <w:name w:val="Заголовок 7 Знак"/>
    <w:basedOn w:val="a0"/>
    <w:link w:val="7"/>
    <w:semiHidden/>
    <w:rsid w:val="004D0374"/>
    <w:rPr>
      <w:rFonts w:eastAsia="Times New Roman"/>
      <w:sz w:val="24"/>
      <w:szCs w:val="24"/>
      <w:lang w:val="en-US"/>
    </w:rPr>
  </w:style>
  <w:style w:type="character" w:customStyle="1" w:styleId="a6">
    <w:name w:val="Основной текст Знак"/>
    <w:link w:val="a7"/>
    <w:rsid w:val="00696A2C"/>
    <w:rPr>
      <w:spacing w:val="1"/>
      <w:shd w:val="clear" w:color="auto" w:fill="FFFFFF"/>
    </w:rPr>
  </w:style>
  <w:style w:type="paragraph" w:styleId="a7">
    <w:name w:val="Body Text"/>
    <w:basedOn w:val="a"/>
    <w:link w:val="a6"/>
    <w:rsid w:val="00696A2C"/>
    <w:pPr>
      <w:widowControl w:val="0"/>
      <w:shd w:val="clear" w:color="auto" w:fill="FFFFFF"/>
      <w:spacing w:before="60" w:after="60" w:line="240" w:lineRule="atLeast"/>
    </w:pPr>
    <w:rPr>
      <w:rFonts w:ascii="Calibri" w:eastAsia="Calibri" w:hAnsi="Calibri"/>
      <w:spacing w:val="1"/>
      <w:sz w:val="22"/>
      <w:szCs w:val="22"/>
    </w:rPr>
  </w:style>
  <w:style w:type="character" w:customStyle="1" w:styleId="1">
    <w:name w:val="Основной текст Знак1"/>
    <w:basedOn w:val="a0"/>
    <w:link w:val="a7"/>
    <w:uiPriority w:val="99"/>
    <w:semiHidden/>
    <w:rsid w:val="00696A2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http://mebel-arsenal.ru/production/city/149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67A3C-9C82-4DBB-9DFB-1F5D28641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20</Pages>
  <Words>3611</Words>
  <Characters>28636</Characters>
  <Application>Microsoft Office Word</Application>
  <DocSecurity>0</DocSecurity>
  <Lines>238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2017-05-26T14:59:00Z</cp:lastPrinted>
  <dcterms:created xsi:type="dcterms:W3CDTF">2017-04-28T10:19:00Z</dcterms:created>
  <dcterms:modified xsi:type="dcterms:W3CDTF">2017-05-26T15:00:00Z</dcterms:modified>
</cp:coreProperties>
</file>