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F5A" w:rsidRDefault="00581CF5" w:rsidP="00042F5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2F5A">
        <w:rPr>
          <w:rFonts w:ascii="Times New Roman" w:hAnsi="Times New Roman" w:cs="Times New Roman"/>
          <w:sz w:val="28"/>
          <w:szCs w:val="28"/>
        </w:rPr>
        <w:t xml:space="preserve">Введение </w:t>
      </w:r>
      <w:proofErr w:type="gramStart"/>
      <w:r w:rsidRPr="00042F5A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042F5A">
        <w:rPr>
          <w:rFonts w:ascii="Times New Roman" w:hAnsi="Times New Roman" w:cs="Times New Roman"/>
          <w:sz w:val="28"/>
          <w:szCs w:val="28"/>
        </w:rPr>
        <w:t xml:space="preserve"> Храм Пресвятой  Владычицы нашей Богородицы и </w:t>
      </w:r>
    </w:p>
    <w:p w:rsidR="006D5CED" w:rsidRDefault="00581CF5" w:rsidP="00042F5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42F5A">
        <w:rPr>
          <w:rFonts w:ascii="Times New Roman" w:hAnsi="Times New Roman" w:cs="Times New Roman"/>
          <w:sz w:val="28"/>
          <w:szCs w:val="28"/>
        </w:rPr>
        <w:t>Приснодевы</w:t>
      </w:r>
      <w:proofErr w:type="spellEnd"/>
      <w:r w:rsidRPr="00042F5A">
        <w:rPr>
          <w:rFonts w:ascii="Times New Roman" w:hAnsi="Times New Roman" w:cs="Times New Roman"/>
          <w:sz w:val="28"/>
          <w:szCs w:val="28"/>
        </w:rPr>
        <w:t xml:space="preserve"> Марии</w:t>
      </w:r>
    </w:p>
    <w:p w:rsidR="00581CF5" w:rsidRPr="00042F5A" w:rsidRDefault="00581CF5" w:rsidP="00042F5A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2F5A">
        <w:rPr>
          <w:rFonts w:ascii="Times New Roman" w:hAnsi="Times New Roman" w:cs="Times New Roman"/>
          <w:sz w:val="28"/>
          <w:szCs w:val="28"/>
        </w:rPr>
        <w:t>По сложившейся доброй традиции и в целях воспитания православных начал подрастающего поколения воспитанники средней группы 4 декабря посетили Михайло-Архангельский Храм</w:t>
      </w:r>
      <w:r w:rsidR="00042F5A" w:rsidRPr="00042F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42F5A" w:rsidRPr="00042F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42F5A" w:rsidRPr="00042F5A">
        <w:rPr>
          <w:rFonts w:ascii="Times New Roman" w:hAnsi="Times New Roman" w:cs="Times New Roman"/>
          <w:sz w:val="28"/>
          <w:szCs w:val="28"/>
        </w:rPr>
        <w:t xml:space="preserve"> с. Большое Игнатово</w:t>
      </w:r>
      <w:r w:rsidRPr="00042F5A">
        <w:rPr>
          <w:rFonts w:ascii="Times New Roman" w:hAnsi="Times New Roman" w:cs="Times New Roman"/>
          <w:sz w:val="28"/>
          <w:szCs w:val="28"/>
        </w:rPr>
        <w:t>.</w:t>
      </w:r>
    </w:p>
    <w:p w:rsidR="00581CF5" w:rsidRPr="00042F5A" w:rsidRDefault="00581CF5" w:rsidP="00042F5A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2F5A">
        <w:rPr>
          <w:rFonts w:ascii="Times New Roman" w:hAnsi="Times New Roman" w:cs="Times New Roman"/>
          <w:sz w:val="28"/>
          <w:szCs w:val="28"/>
        </w:rPr>
        <w:t xml:space="preserve">Необычная для маленьких </w:t>
      </w:r>
      <w:r w:rsidR="00042F5A" w:rsidRPr="00042F5A">
        <w:rPr>
          <w:rFonts w:ascii="Times New Roman" w:hAnsi="Times New Roman" w:cs="Times New Roman"/>
          <w:sz w:val="28"/>
          <w:szCs w:val="28"/>
        </w:rPr>
        <w:t>посетителей</w:t>
      </w:r>
      <w:r w:rsidRPr="00042F5A">
        <w:rPr>
          <w:rFonts w:ascii="Times New Roman" w:hAnsi="Times New Roman" w:cs="Times New Roman"/>
          <w:sz w:val="28"/>
          <w:szCs w:val="28"/>
        </w:rPr>
        <w:t xml:space="preserve"> атмосфера Храма – свечи, пение, молитвы –  вызывает восхищение и много вопросов. А настоятель Храма – протоиерей Александр Никитин – никогда не оставляет юных прихожан без внимания, всегда встретит с улыбкой, ответит на все вопросы, скажет добрые пожелания, а воспитанники детского сада в свою очередь с уважением и интересом ведут </w:t>
      </w:r>
      <w:r w:rsidR="00042F5A" w:rsidRPr="00042F5A">
        <w:rPr>
          <w:rFonts w:ascii="Times New Roman" w:hAnsi="Times New Roman" w:cs="Times New Roman"/>
          <w:sz w:val="28"/>
          <w:szCs w:val="28"/>
        </w:rPr>
        <w:t xml:space="preserve">с ним </w:t>
      </w:r>
      <w:r w:rsidRPr="00042F5A">
        <w:rPr>
          <w:rFonts w:ascii="Times New Roman" w:hAnsi="Times New Roman" w:cs="Times New Roman"/>
          <w:sz w:val="28"/>
          <w:szCs w:val="28"/>
        </w:rPr>
        <w:t>свои серьезные</w:t>
      </w:r>
      <w:r w:rsidR="00042F5A" w:rsidRPr="00042F5A">
        <w:rPr>
          <w:rFonts w:ascii="Times New Roman" w:hAnsi="Times New Roman" w:cs="Times New Roman"/>
          <w:sz w:val="28"/>
          <w:szCs w:val="28"/>
        </w:rPr>
        <w:t xml:space="preserve"> детские </w:t>
      </w:r>
      <w:r w:rsidRPr="00042F5A">
        <w:rPr>
          <w:rFonts w:ascii="Times New Roman" w:hAnsi="Times New Roman" w:cs="Times New Roman"/>
          <w:sz w:val="28"/>
          <w:szCs w:val="28"/>
        </w:rPr>
        <w:t xml:space="preserve">беседы. </w:t>
      </w:r>
    </w:p>
    <w:p w:rsidR="00042F5A" w:rsidRDefault="00042F5A" w:rsidP="00042F5A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42F5A">
        <w:rPr>
          <w:rFonts w:ascii="Times New Roman" w:hAnsi="Times New Roman" w:cs="Times New Roman"/>
          <w:sz w:val="28"/>
          <w:szCs w:val="28"/>
        </w:rPr>
        <w:t xml:space="preserve">Полюбившееся окропление Святой водой, приложение к Святому Кресту, сладкие подарки – самые яркие и незабываемые </w:t>
      </w:r>
      <w:r w:rsidR="000E0294">
        <w:rPr>
          <w:rFonts w:ascii="Times New Roman" w:hAnsi="Times New Roman" w:cs="Times New Roman"/>
          <w:sz w:val="28"/>
          <w:szCs w:val="28"/>
        </w:rPr>
        <w:t xml:space="preserve">моменты для </w:t>
      </w:r>
      <w:r w:rsidRPr="00042F5A">
        <w:rPr>
          <w:rFonts w:ascii="Times New Roman" w:hAnsi="Times New Roman" w:cs="Times New Roman"/>
          <w:sz w:val="28"/>
          <w:szCs w:val="28"/>
        </w:rPr>
        <w:t xml:space="preserve">детсадовцев. </w:t>
      </w:r>
    </w:p>
    <w:tbl>
      <w:tblPr>
        <w:tblStyle w:val="a5"/>
        <w:tblW w:w="1020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  <w:gridCol w:w="5103"/>
      </w:tblGrid>
      <w:tr w:rsidR="00DD34B5" w:rsidTr="00A71304">
        <w:tc>
          <w:tcPr>
            <w:tcW w:w="5103" w:type="dxa"/>
          </w:tcPr>
          <w:p w:rsidR="00DD34B5" w:rsidRDefault="00DD34B5" w:rsidP="00DD34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4B5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>
                  <wp:extent cx="3015096" cy="3697979"/>
                  <wp:effectExtent l="19050" t="0" r="0" b="0"/>
                  <wp:docPr id="3" name="Рисунок 1" descr="C:\Users\Работа\Desktop\Новая папка\CAM030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Работа\Desktop\Новая папка\CAM030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7294" cy="370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DD34B5" w:rsidRDefault="00DD34B5" w:rsidP="00DD34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34B5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>
                  <wp:extent cx="3031721" cy="3694916"/>
                  <wp:effectExtent l="19050" t="0" r="0" b="0"/>
                  <wp:docPr id="5" name="Рисунок 2" descr="C:\Users\Работа\Desktop\Новая папка\CAM030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Работа\Desktop\Новая папка\CAM030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6446" cy="3700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2F5A" w:rsidRPr="00042F5A" w:rsidRDefault="00042F5A" w:rsidP="00AC1D1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042F5A" w:rsidRPr="00042F5A" w:rsidSect="006D5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581CF5"/>
    <w:rsid w:val="00042F5A"/>
    <w:rsid w:val="000E0294"/>
    <w:rsid w:val="00204EC9"/>
    <w:rsid w:val="00441998"/>
    <w:rsid w:val="00581CF5"/>
    <w:rsid w:val="0064496F"/>
    <w:rsid w:val="006D5CED"/>
    <w:rsid w:val="006D720C"/>
    <w:rsid w:val="00A71304"/>
    <w:rsid w:val="00AC1D14"/>
    <w:rsid w:val="00DD3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3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34B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D3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8</cp:revision>
  <dcterms:created xsi:type="dcterms:W3CDTF">2017-12-04T09:16:00Z</dcterms:created>
  <dcterms:modified xsi:type="dcterms:W3CDTF">2017-12-04T10:45:00Z</dcterms:modified>
</cp:coreProperties>
</file>