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89C" w:rsidRPr="00B1589C" w:rsidRDefault="00D443C2" w:rsidP="00B1589C">
      <w:pPr>
        <w:shd w:val="clear" w:color="auto" w:fill="FFFFFF"/>
        <w:spacing w:before="374"/>
        <w:jc w:val="center"/>
        <w:rPr>
          <w:rFonts w:ascii="Times New Roman" w:hAnsi="Times New Roman" w:cs="Times New Roman"/>
          <w:sz w:val="28"/>
          <w:szCs w:val="28"/>
        </w:rPr>
      </w:pPr>
      <w:r w:rsidRPr="00807E64">
        <w:rPr>
          <w:rFonts w:ascii="Times New Roman" w:hAnsi="Times New Roman" w:cs="Times New Roman"/>
          <w:sz w:val="28"/>
          <w:szCs w:val="28"/>
        </w:rPr>
        <w:t xml:space="preserve">  </w:t>
      </w:r>
      <w:r w:rsidR="00B1589C" w:rsidRPr="00B1589C">
        <w:rPr>
          <w:rFonts w:ascii="Times New Roman" w:hAnsi="Times New Roman" w:cs="Times New Roman"/>
          <w:b/>
          <w:color w:val="000000"/>
          <w:spacing w:val="9"/>
          <w:sz w:val="28"/>
          <w:szCs w:val="28"/>
        </w:rPr>
        <w:t xml:space="preserve">Совет депутатов </w:t>
      </w:r>
      <w:r w:rsidR="00584648">
        <w:rPr>
          <w:rFonts w:ascii="Times New Roman" w:hAnsi="Times New Roman" w:cs="Times New Roman"/>
          <w:b/>
          <w:color w:val="000000"/>
          <w:spacing w:val="9"/>
          <w:sz w:val="28"/>
          <w:szCs w:val="28"/>
        </w:rPr>
        <w:t>Андреевского</w:t>
      </w:r>
      <w:r w:rsidR="00FE168B">
        <w:rPr>
          <w:rFonts w:ascii="Times New Roman" w:hAnsi="Times New Roman" w:cs="Times New Roman"/>
          <w:b/>
          <w:color w:val="000000"/>
          <w:spacing w:val="9"/>
          <w:sz w:val="28"/>
          <w:szCs w:val="28"/>
        </w:rPr>
        <w:t xml:space="preserve"> сельского </w:t>
      </w:r>
      <w:r w:rsidR="00B1589C" w:rsidRPr="00B1589C">
        <w:rPr>
          <w:rFonts w:ascii="Times New Roman" w:hAnsi="Times New Roman" w:cs="Times New Roman"/>
          <w:b/>
          <w:color w:val="000000"/>
          <w:spacing w:val="9"/>
          <w:sz w:val="28"/>
          <w:szCs w:val="28"/>
        </w:rPr>
        <w:t xml:space="preserve"> поселения        Большеигнатовского </w:t>
      </w:r>
      <w:r w:rsidR="00B1589C" w:rsidRPr="00B1589C">
        <w:rPr>
          <w:rFonts w:ascii="Times New Roman" w:hAnsi="Times New Roman" w:cs="Times New Roman"/>
          <w:b/>
          <w:color w:val="000000"/>
          <w:spacing w:val="10"/>
          <w:sz w:val="28"/>
          <w:szCs w:val="28"/>
        </w:rPr>
        <w:t>муниципального района                                         Республики Мордовия</w:t>
      </w:r>
    </w:p>
    <w:p w:rsidR="00B1589C" w:rsidRDefault="00B1589C" w:rsidP="00B1589C">
      <w:pPr>
        <w:shd w:val="clear" w:color="auto" w:fill="FFFFFF"/>
        <w:spacing w:before="37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589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B1589C">
        <w:rPr>
          <w:rFonts w:ascii="Times New Roman" w:hAnsi="Times New Roman" w:cs="Times New Roman"/>
          <w:b/>
          <w:sz w:val="28"/>
          <w:szCs w:val="28"/>
        </w:rPr>
        <w:t xml:space="preserve"> Р Е Ш Е Н И Е</w:t>
      </w:r>
    </w:p>
    <w:p w:rsidR="00B1589C" w:rsidRPr="00B1589C" w:rsidRDefault="00B1589C" w:rsidP="00B1589C">
      <w:pPr>
        <w:shd w:val="clear" w:color="auto" w:fill="FFFFFF"/>
        <w:spacing w:before="374"/>
        <w:jc w:val="center"/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</w:pPr>
      <w:r w:rsidRPr="00B1589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Совета депутатов </w:t>
      </w:r>
      <w:r w:rsidR="00584648">
        <w:rPr>
          <w:rFonts w:ascii="Times New Roman" w:hAnsi="Times New Roman" w:cs="Times New Roman"/>
          <w:b/>
          <w:color w:val="000000"/>
          <w:sz w:val="28"/>
          <w:szCs w:val="28"/>
        </w:rPr>
        <w:t>Андреевского</w:t>
      </w:r>
      <w:r w:rsidRPr="00B1589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сельского поселения                                  Большеигнатовского   </w:t>
      </w:r>
      <w:r w:rsidRPr="00B1589C"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  <w:t xml:space="preserve"> </w:t>
      </w:r>
      <w:r w:rsidRPr="00B1589C"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  <w:t xml:space="preserve">                                                     шестого  созыва                   </w:t>
      </w:r>
    </w:p>
    <w:p w:rsidR="00D443C2" w:rsidRPr="00807E64" w:rsidRDefault="00D443C2" w:rsidP="005115C2">
      <w:pPr>
        <w:shd w:val="clear" w:color="auto" w:fill="FFFFFF"/>
        <w:spacing w:before="37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</w:t>
      </w:r>
      <w:r w:rsidRPr="00807E64">
        <w:rPr>
          <w:rFonts w:ascii="Times New Roman" w:hAnsi="Times New Roman" w:cs="Times New Roman"/>
          <w:sz w:val="28"/>
          <w:szCs w:val="28"/>
        </w:rPr>
        <w:t xml:space="preserve">  «</w:t>
      </w:r>
      <w:r w:rsidR="00584648">
        <w:rPr>
          <w:rFonts w:ascii="Times New Roman" w:hAnsi="Times New Roman" w:cs="Times New Roman"/>
          <w:sz w:val="28"/>
          <w:szCs w:val="28"/>
        </w:rPr>
        <w:t>15</w:t>
      </w:r>
      <w:r w:rsidRPr="00807E64">
        <w:rPr>
          <w:rFonts w:ascii="Times New Roman" w:hAnsi="Times New Roman" w:cs="Times New Roman"/>
          <w:sz w:val="28"/>
          <w:szCs w:val="28"/>
        </w:rPr>
        <w:t xml:space="preserve">» </w:t>
      </w:r>
      <w:r w:rsidR="00584648">
        <w:rPr>
          <w:rFonts w:ascii="Times New Roman" w:hAnsi="Times New Roman" w:cs="Times New Roman"/>
          <w:sz w:val="28"/>
          <w:szCs w:val="28"/>
        </w:rPr>
        <w:t>сентября</w:t>
      </w:r>
      <w:r w:rsidRPr="00807E64">
        <w:rPr>
          <w:rFonts w:ascii="Times New Roman" w:hAnsi="Times New Roman" w:cs="Times New Roman"/>
          <w:sz w:val="28"/>
          <w:szCs w:val="28"/>
        </w:rPr>
        <w:t xml:space="preserve">  2017 г.                                                                </w:t>
      </w:r>
      <w:r w:rsidR="005115C2">
        <w:rPr>
          <w:rFonts w:ascii="Times New Roman" w:hAnsi="Times New Roman" w:cs="Times New Roman"/>
          <w:sz w:val="28"/>
          <w:szCs w:val="28"/>
        </w:rPr>
        <w:t xml:space="preserve">      </w:t>
      </w:r>
      <w:r w:rsidRPr="00807E64">
        <w:rPr>
          <w:rFonts w:ascii="Times New Roman" w:hAnsi="Times New Roman" w:cs="Times New Roman"/>
          <w:sz w:val="28"/>
          <w:szCs w:val="28"/>
        </w:rPr>
        <w:t xml:space="preserve"> </w:t>
      </w:r>
      <w:r w:rsidRPr="00807E64">
        <w:rPr>
          <w:rFonts w:ascii="Times New Roman" w:hAnsi="Times New Roman" w:cs="Times New Roman"/>
          <w:sz w:val="28"/>
          <w:szCs w:val="28"/>
        </w:rPr>
        <w:sym w:font="Times New Roman" w:char="2116"/>
      </w:r>
      <w:r w:rsidR="00584648">
        <w:rPr>
          <w:rFonts w:ascii="Times New Roman" w:hAnsi="Times New Roman" w:cs="Times New Roman"/>
          <w:sz w:val="28"/>
          <w:szCs w:val="28"/>
        </w:rPr>
        <w:t xml:space="preserve"> </w:t>
      </w:r>
      <w:r w:rsidR="003A2C79">
        <w:rPr>
          <w:rFonts w:ascii="Times New Roman" w:hAnsi="Times New Roman" w:cs="Times New Roman"/>
          <w:sz w:val="28"/>
          <w:szCs w:val="28"/>
        </w:rPr>
        <w:t>48</w:t>
      </w:r>
    </w:p>
    <w:p w:rsidR="00D443C2" w:rsidRDefault="00B1589C" w:rsidP="00B1589C">
      <w:pPr>
        <w:pStyle w:val="ConsTitle"/>
        <w:widowControl/>
        <w:ind w:right="0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                                                          </w:t>
      </w:r>
      <w:r w:rsidR="00D443C2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с. </w:t>
      </w:r>
      <w:r w:rsidR="00584648">
        <w:rPr>
          <w:rFonts w:ascii="Times New Roman" w:hAnsi="Times New Roman" w:cs="Times New Roman"/>
          <w:b w:val="0"/>
          <w:bCs w:val="0"/>
          <w:sz w:val="24"/>
          <w:szCs w:val="24"/>
        </w:rPr>
        <w:t>Андреевка</w:t>
      </w:r>
    </w:p>
    <w:p w:rsidR="00B1589C" w:rsidRPr="00C921DE" w:rsidRDefault="00B1589C" w:rsidP="00B1589C">
      <w:pPr>
        <w:pStyle w:val="ConsTitle"/>
        <w:widowControl/>
        <w:ind w:right="0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B1589C" w:rsidRDefault="00D443C2" w:rsidP="003A2C79">
      <w:pPr>
        <w:pStyle w:val="a6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1589C">
        <w:rPr>
          <w:rFonts w:ascii="Times New Roman" w:hAnsi="Times New Roman" w:cs="Times New Roman"/>
          <w:bCs/>
          <w:sz w:val="28"/>
          <w:szCs w:val="28"/>
        </w:rPr>
        <w:t xml:space="preserve">О признании утратившим силу   Порядка и условий предоставления ежегодного дополнительного оплачиваемого отпуска муниципальным служащим </w:t>
      </w:r>
      <w:r w:rsidR="00584648">
        <w:rPr>
          <w:rFonts w:ascii="Times New Roman" w:hAnsi="Times New Roman" w:cs="Times New Roman"/>
          <w:bCs/>
          <w:sz w:val="28"/>
          <w:szCs w:val="28"/>
        </w:rPr>
        <w:t>Андреевского</w:t>
      </w:r>
      <w:r w:rsidRPr="00B1589C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Большеигнатовского муниципального района, имеющим ненормированный служебный день, утвержденный  решением  Совета депутатов </w:t>
      </w:r>
      <w:r w:rsidR="00584648">
        <w:rPr>
          <w:rFonts w:ascii="Times New Roman" w:hAnsi="Times New Roman" w:cs="Times New Roman"/>
          <w:bCs/>
          <w:sz w:val="28"/>
          <w:szCs w:val="28"/>
        </w:rPr>
        <w:t>Андреевского</w:t>
      </w:r>
      <w:r w:rsidRPr="00B1589C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Большеигнатовского муниципального района Республики Мордовия от 29.</w:t>
      </w:r>
      <w:r w:rsidR="005115C2" w:rsidRPr="00B1589C">
        <w:rPr>
          <w:rFonts w:ascii="Times New Roman" w:hAnsi="Times New Roman" w:cs="Times New Roman"/>
          <w:bCs/>
          <w:sz w:val="28"/>
          <w:szCs w:val="28"/>
        </w:rPr>
        <w:t>07</w:t>
      </w:r>
      <w:r w:rsidRPr="00B1589C">
        <w:rPr>
          <w:rFonts w:ascii="Times New Roman" w:hAnsi="Times New Roman" w:cs="Times New Roman"/>
          <w:bCs/>
          <w:sz w:val="28"/>
          <w:szCs w:val="28"/>
        </w:rPr>
        <w:t>.2011 г. № 1</w:t>
      </w:r>
      <w:r w:rsidR="003A2C79">
        <w:rPr>
          <w:rFonts w:ascii="Times New Roman" w:hAnsi="Times New Roman" w:cs="Times New Roman"/>
          <w:bCs/>
          <w:sz w:val="28"/>
          <w:szCs w:val="28"/>
        </w:rPr>
        <w:t>65</w:t>
      </w:r>
    </w:p>
    <w:p w:rsidR="003A2C79" w:rsidRPr="003A2C79" w:rsidRDefault="003A2C79" w:rsidP="003A2C79">
      <w:pPr>
        <w:rPr>
          <w:lang w:eastAsia="en-US"/>
        </w:rPr>
      </w:pPr>
    </w:p>
    <w:p w:rsidR="00D443C2" w:rsidRDefault="00D443C2" w:rsidP="00D57955">
      <w:pPr>
        <w:pStyle w:val="aa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57955">
        <w:rPr>
          <w:rFonts w:ascii="Times New Roman" w:hAnsi="Times New Roman" w:cs="Times New Roman"/>
          <w:sz w:val="28"/>
          <w:szCs w:val="28"/>
        </w:rPr>
        <w:t>В соответствии с Федеральным законом от</w:t>
      </w:r>
      <w:r>
        <w:rPr>
          <w:rFonts w:ascii="Times New Roman" w:hAnsi="Times New Roman" w:cs="Times New Roman"/>
          <w:sz w:val="28"/>
          <w:szCs w:val="28"/>
        </w:rPr>
        <w:t xml:space="preserve"> 1 мая 2017 годя №90-ФЗ «О внесении изменений в статью 21 Федерального закона «О муниципальной службе в Российской Федерации», законом Республики Мордовия от 30.06.2017 года №50-З «О внесении изменений в статью 8 Закона Республики Мордовия»</w:t>
      </w:r>
      <w:r w:rsidRPr="00D57955">
        <w:rPr>
          <w:rFonts w:ascii="Times New Roman" w:hAnsi="Times New Roman" w:cs="Times New Roman"/>
          <w:sz w:val="28"/>
          <w:szCs w:val="28"/>
        </w:rPr>
        <w:t xml:space="preserve">, руководствуясь Уставом </w:t>
      </w:r>
      <w:r w:rsidR="003A2C79">
        <w:rPr>
          <w:rFonts w:ascii="Times New Roman" w:hAnsi="Times New Roman" w:cs="Times New Roman"/>
          <w:sz w:val="28"/>
          <w:szCs w:val="28"/>
        </w:rPr>
        <w:t>Андреевского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Большеигнатов</w:t>
      </w:r>
      <w:r w:rsidRPr="00D57955">
        <w:rPr>
          <w:rFonts w:ascii="Times New Roman" w:hAnsi="Times New Roman" w:cs="Times New Roman"/>
          <w:sz w:val="28"/>
          <w:szCs w:val="28"/>
        </w:rPr>
        <w:t>ского муниципального района, Совет депутатов</w:t>
      </w:r>
      <w:r w:rsidRPr="00B851C3">
        <w:rPr>
          <w:rFonts w:ascii="Times New Roman" w:hAnsi="Times New Roman" w:cs="Times New Roman"/>
          <w:sz w:val="28"/>
          <w:szCs w:val="28"/>
        </w:rPr>
        <w:t xml:space="preserve"> </w:t>
      </w:r>
      <w:r w:rsidR="003A2C79">
        <w:rPr>
          <w:rFonts w:ascii="Times New Roman" w:hAnsi="Times New Roman" w:cs="Times New Roman"/>
          <w:sz w:val="28"/>
          <w:szCs w:val="28"/>
        </w:rPr>
        <w:t>Андреевского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D579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</w:p>
    <w:p w:rsidR="00D443C2" w:rsidRPr="00D57955" w:rsidRDefault="00D443C2" w:rsidP="001573B9">
      <w:pPr>
        <w:pStyle w:val="aa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573B9">
        <w:rPr>
          <w:rFonts w:ascii="Times New Roman" w:hAnsi="Times New Roman" w:cs="Times New Roman"/>
          <w:b/>
          <w:bCs/>
          <w:sz w:val="28"/>
          <w:szCs w:val="28"/>
        </w:rPr>
        <w:t>РЕШИЛ</w:t>
      </w:r>
      <w:r w:rsidRPr="00D57955">
        <w:rPr>
          <w:rFonts w:ascii="Times New Roman" w:hAnsi="Times New Roman" w:cs="Times New Roman"/>
          <w:sz w:val="28"/>
          <w:szCs w:val="28"/>
        </w:rPr>
        <w:t>:</w:t>
      </w:r>
    </w:p>
    <w:p w:rsidR="00D443C2" w:rsidRDefault="00D443C2" w:rsidP="00B1589C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7955">
        <w:rPr>
          <w:rFonts w:ascii="Times New Roman" w:hAnsi="Times New Roman" w:cs="Times New Roman"/>
          <w:color w:val="020C22"/>
          <w:sz w:val="28"/>
          <w:szCs w:val="28"/>
        </w:rPr>
        <w:t xml:space="preserve">1. </w:t>
      </w:r>
      <w:r w:rsidRPr="00485EB9">
        <w:rPr>
          <w:rFonts w:ascii="Times New Roman" w:hAnsi="Times New Roman" w:cs="Times New Roman"/>
          <w:sz w:val="28"/>
          <w:szCs w:val="28"/>
        </w:rPr>
        <w:t>Признать утратившим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5EB9">
        <w:rPr>
          <w:rFonts w:ascii="Times New Roman" w:hAnsi="Times New Roman" w:cs="Times New Roman"/>
          <w:sz w:val="28"/>
          <w:szCs w:val="28"/>
        </w:rPr>
        <w:t xml:space="preserve">силу Порядок и условия предоставления ежегодного дополнительного оплачиваемого отпуска муниципальным служащим </w:t>
      </w:r>
      <w:r w:rsidR="003A2C79">
        <w:rPr>
          <w:rFonts w:ascii="Times New Roman" w:hAnsi="Times New Roman" w:cs="Times New Roman"/>
          <w:sz w:val="28"/>
          <w:szCs w:val="28"/>
        </w:rPr>
        <w:t>Андреевского</w:t>
      </w:r>
      <w:r w:rsidRPr="00485EB9">
        <w:rPr>
          <w:rFonts w:ascii="Times New Roman" w:hAnsi="Times New Roman" w:cs="Times New Roman"/>
          <w:sz w:val="28"/>
          <w:szCs w:val="28"/>
        </w:rPr>
        <w:t xml:space="preserve"> сельского поселения Большеигнатовского муниципального района, имеющим ненормированный служебный день, утвержденный  решением  Совета депутатов </w:t>
      </w:r>
      <w:r w:rsidR="003A2C79">
        <w:rPr>
          <w:rFonts w:ascii="Times New Roman" w:hAnsi="Times New Roman" w:cs="Times New Roman"/>
          <w:sz w:val="28"/>
          <w:szCs w:val="28"/>
        </w:rPr>
        <w:t>Андреевского</w:t>
      </w:r>
      <w:r w:rsidRPr="00485EB9">
        <w:rPr>
          <w:rFonts w:ascii="Times New Roman" w:hAnsi="Times New Roman" w:cs="Times New Roman"/>
          <w:sz w:val="28"/>
          <w:szCs w:val="28"/>
        </w:rPr>
        <w:t xml:space="preserve"> сельского поселения Большеигнатовского муниципального района Республики Мордовия от 29.</w:t>
      </w:r>
      <w:r w:rsidR="005115C2">
        <w:rPr>
          <w:rFonts w:ascii="Times New Roman" w:hAnsi="Times New Roman" w:cs="Times New Roman"/>
          <w:sz w:val="28"/>
          <w:szCs w:val="28"/>
        </w:rPr>
        <w:t>07</w:t>
      </w:r>
      <w:r w:rsidRPr="00485EB9">
        <w:rPr>
          <w:rFonts w:ascii="Times New Roman" w:hAnsi="Times New Roman" w:cs="Times New Roman"/>
          <w:sz w:val="28"/>
          <w:szCs w:val="28"/>
        </w:rPr>
        <w:t>.2011 г. № 1</w:t>
      </w:r>
      <w:r w:rsidR="003A2C79">
        <w:rPr>
          <w:rFonts w:ascii="Times New Roman" w:hAnsi="Times New Roman" w:cs="Times New Roman"/>
          <w:sz w:val="28"/>
          <w:szCs w:val="28"/>
        </w:rPr>
        <w:t>65</w:t>
      </w:r>
      <w:r w:rsidR="00B1589C">
        <w:rPr>
          <w:rFonts w:ascii="Times New Roman" w:hAnsi="Times New Roman" w:cs="Times New Roman"/>
          <w:sz w:val="28"/>
          <w:szCs w:val="28"/>
        </w:rPr>
        <w:t>.</w:t>
      </w:r>
    </w:p>
    <w:p w:rsidR="00D443C2" w:rsidRPr="00D57955" w:rsidRDefault="00D443C2" w:rsidP="00485EB9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1589C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2</w:t>
      </w:r>
      <w:r w:rsidRPr="00D57955">
        <w:rPr>
          <w:rFonts w:ascii="Times New Roman" w:hAnsi="Times New Roman" w:cs="Times New Roman"/>
          <w:sz w:val="28"/>
          <w:szCs w:val="28"/>
        </w:rPr>
        <w:t xml:space="preserve">. Настоящее решение вступает в силу со дня его официального опубликования.  </w:t>
      </w:r>
    </w:p>
    <w:p w:rsidR="00D443C2" w:rsidRPr="00D57955" w:rsidRDefault="00D443C2" w:rsidP="00D57955">
      <w:pPr>
        <w:pStyle w:val="aa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06" w:type="dxa"/>
        <w:tblLook w:val="0000"/>
      </w:tblPr>
      <w:tblGrid>
        <w:gridCol w:w="5332"/>
        <w:gridCol w:w="4344"/>
      </w:tblGrid>
      <w:tr w:rsidR="00D443C2" w:rsidRPr="00250DA2">
        <w:tc>
          <w:tcPr>
            <w:tcW w:w="5529" w:type="dxa"/>
          </w:tcPr>
          <w:p w:rsidR="003A2C79" w:rsidRDefault="00D443C2" w:rsidP="002D160D">
            <w:pPr>
              <w:ind w:right="-336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 w:rsidRPr="001573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A2C79">
              <w:rPr>
                <w:rFonts w:ascii="Times New Roman" w:hAnsi="Times New Roman" w:cs="Times New Roman"/>
                <w:sz w:val="28"/>
                <w:szCs w:val="28"/>
              </w:rPr>
              <w:t>Андреевского</w:t>
            </w:r>
          </w:p>
          <w:p w:rsidR="00D443C2" w:rsidRPr="001573B9" w:rsidRDefault="00D443C2" w:rsidP="002D160D">
            <w:pPr>
              <w:ind w:right="-336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73B9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4470" w:type="dxa"/>
            <w:tcBorders>
              <w:left w:val="nil"/>
            </w:tcBorders>
          </w:tcPr>
          <w:p w:rsidR="003A2C79" w:rsidRDefault="00D443C2" w:rsidP="002D160D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  <w:r w:rsidRPr="001573B9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</w:t>
            </w:r>
          </w:p>
          <w:p w:rsidR="003A2C79" w:rsidRDefault="003A2C79" w:rsidP="002D160D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43C2" w:rsidRPr="001573B9" w:rsidRDefault="003A2C79" w:rsidP="002D160D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Г.И. Учаева</w:t>
            </w:r>
          </w:p>
          <w:p w:rsidR="00D443C2" w:rsidRPr="001573B9" w:rsidRDefault="00D443C2" w:rsidP="002D160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443C2" w:rsidRDefault="00D443C2" w:rsidP="000A7FED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</w:p>
    <w:sectPr w:rsidR="00D443C2" w:rsidSect="003A2C79">
      <w:pgSz w:w="11906" w:h="16838"/>
      <w:pgMar w:top="709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33D9" w:rsidRDefault="006333D9" w:rsidP="009807B0">
      <w:pPr>
        <w:spacing w:after="0" w:line="240" w:lineRule="auto"/>
      </w:pPr>
      <w:r>
        <w:separator/>
      </w:r>
    </w:p>
  </w:endnote>
  <w:endnote w:type="continuationSeparator" w:id="1">
    <w:p w:rsidR="006333D9" w:rsidRDefault="006333D9" w:rsidP="009807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33D9" w:rsidRDefault="006333D9" w:rsidP="009807B0">
      <w:pPr>
        <w:spacing w:after="0" w:line="240" w:lineRule="auto"/>
      </w:pPr>
      <w:r>
        <w:separator/>
      </w:r>
    </w:p>
  </w:footnote>
  <w:footnote w:type="continuationSeparator" w:id="1">
    <w:p w:rsidR="006333D9" w:rsidRDefault="006333D9" w:rsidP="009807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color w:val="020C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9807B0"/>
    <w:rsid w:val="0003294E"/>
    <w:rsid w:val="00035001"/>
    <w:rsid w:val="00037DD3"/>
    <w:rsid w:val="00040061"/>
    <w:rsid w:val="0006050B"/>
    <w:rsid w:val="000A7FED"/>
    <w:rsid w:val="000B2884"/>
    <w:rsid w:val="000D6D4C"/>
    <w:rsid w:val="000F1786"/>
    <w:rsid w:val="001573B9"/>
    <w:rsid w:val="00175297"/>
    <w:rsid w:val="001B0703"/>
    <w:rsid w:val="001C7B6C"/>
    <w:rsid w:val="00250DA2"/>
    <w:rsid w:val="0025204E"/>
    <w:rsid w:val="00263C7A"/>
    <w:rsid w:val="002B0418"/>
    <w:rsid w:val="002C075A"/>
    <w:rsid w:val="002C7899"/>
    <w:rsid w:val="002D160D"/>
    <w:rsid w:val="002E1C83"/>
    <w:rsid w:val="003867E3"/>
    <w:rsid w:val="003A2C79"/>
    <w:rsid w:val="003D2C1D"/>
    <w:rsid w:val="00407817"/>
    <w:rsid w:val="0042447B"/>
    <w:rsid w:val="004249E2"/>
    <w:rsid w:val="0045563E"/>
    <w:rsid w:val="00464E0A"/>
    <w:rsid w:val="00485EB9"/>
    <w:rsid w:val="00492826"/>
    <w:rsid w:val="004D72A6"/>
    <w:rsid w:val="004F0665"/>
    <w:rsid w:val="005115C2"/>
    <w:rsid w:val="00523BF5"/>
    <w:rsid w:val="005307AC"/>
    <w:rsid w:val="0057673A"/>
    <w:rsid w:val="00584648"/>
    <w:rsid w:val="005A4B10"/>
    <w:rsid w:val="005D7F98"/>
    <w:rsid w:val="005F4A31"/>
    <w:rsid w:val="0061099C"/>
    <w:rsid w:val="00625521"/>
    <w:rsid w:val="0062673E"/>
    <w:rsid w:val="006333D9"/>
    <w:rsid w:val="006925B1"/>
    <w:rsid w:val="006C014F"/>
    <w:rsid w:val="00733439"/>
    <w:rsid w:val="00763474"/>
    <w:rsid w:val="007B2BC8"/>
    <w:rsid w:val="007F2512"/>
    <w:rsid w:val="0080090F"/>
    <w:rsid w:val="00807E64"/>
    <w:rsid w:val="00812496"/>
    <w:rsid w:val="008275F1"/>
    <w:rsid w:val="008655DA"/>
    <w:rsid w:val="00875244"/>
    <w:rsid w:val="00876A71"/>
    <w:rsid w:val="00884AB8"/>
    <w:rsid w:val="0088684E"/>
    <w:rsid w:val="008E4978"/>
    <w:rsid w:val="00906F99"/>
    <w:rsid w:val="0095567E"/>
    <w:rsid w:val="009807B0"/>
    <w:rsid w:val="009972F5"/>
    <w:rsid w:val="009D136C"/>
    <w:rsid w:val="00A3498B"/>
    <w:rsid w:val="00A36A6E"/>
    <w:rsid w:val="00A409D0"/>
    <w:rsid w:val="00A43D0E"/>
    <w:rsid w:val="00A44A00"/>
    <w:rsid w:val="00A527B5"/>
    <w:rsid w:val="00A829EB"/>
    <w:rsid w:val="00AA0B61"/>
    <w:rsid w:val="00AA31F0"/>
    <w:rsid w:val="00AD2D08"/>
    <w:rsid w:val="00AE59D4"/>
    <w:rsid w:val="00AF0645"/>
    <w:rsid w:val="00AF2301"/>
    <w:rsid w:val="00B13038"/>
    <w:rsid w:val="00B1589C"/>
    <w:rsid w:val="00B21F32"/>
    <w:rsid w:val="00B377D8"/>
    <w:rsid w:val="00B46A5A"/>
    <w:rsid w:val="00B80E37"/>
    <w:rsid w:val="00B851C3"/>
    <w:rsid w:val="00BA7657"/>
    <w:rsid w:val="00BD3179"/>
    <w:rsid w:val="00BD7428"/>
    <w:rsid w:val="00C042C3"/>
    <w:rsid w:val="00C07F3D"/>
    <w:rsid w:val="00C115CC"/>
    <w:rsid w:val="00C62EA9"/>
    <w:rsid w:val="00C921DE"/>
    <w:rsid w:val="00CC0050"/>
    <w:rsid w:val="00CC75B1"/>
    <w:rsid w:val="00CE6FDB"/>
    <w:rsid w:val="00CF4523"/>
    <w:rsid w:val="00D26968"/>
    <w:rsid w:val="00D4285B"/>
    <w:rsid w:val="00D4403D"/>
    <w:rsid w:val="00D443C2"/>
    <w:rsid w:val="00D57955"/>
    <w:rsid w:val="00D66E67"/>
    <w:rsid w:val="00D709C0"/>
    <w:rsid w:val="00DC1860"/>
    <w:rsid w:val="00E13887"/>
    <w:rsid w:val="00E6533C"/>
    <w:rsid w:val="00E95E4E"/>
    <w:rsid w:val="00EC1E83"/>
    <w:rsid w:val="00ED7538"/>
    <w:rsid w:val="00F41E20"/>
    <w:rsid w:val="00F446E3"/>
    <w:rsid w:val="00FD10C6"/>
    <w:rsid w:val="00FD2952"/>
    <w:rsid w:val="00FE16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968"/>
    <w:pPr>
      <w:spacing w:after="200" w:line="276" w:lineRule="auto"/>
    </w:pPr>
    <w:rPr>
      <w:rFonts w:cs="Calibri"/>
    </w:rPr>
  </w:style>
  <w:style w:type="paragraph" w:styleId="1">
    <w:name w:val="heading 1"/>
    <w:basedOn w:val="a"/>
    <w:next w:val="a"/>
    <w:link w:val="10"/>
    <w:uiPriority w:val="99"/>
    <w:qFormat/>
    <w:rsid w:val="009807B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807B0"/>
    <w:rPr>
      <w:rFonts w:ascii="Arial" w:hAnsi="Arial" w:cs="Arial"/>
      <w:b/>
      <w:bCs/>
      <w:color w:val="26282F"/>
      <w:sz w:val="24"/>
      <w:szCs w:val="24"/>
    </w:rPr>
  </w:style>
  <w:style w:type="paragraph" w:styleId="a3">
    <w:name w:val="footnote text"/>
    <w:basedOn w:val="a"/>
    <w:link w:val="a4"/>
    <w:uiPriority w:val="99"/>
    <w:semiHidden/>
    <w:rsid w:val="009807B0"/>
    <w:pPr>
      <w:spacing w:after="0" w:line="240" w:lineRule="auto"/>
    </w:pPr>
    <w:rPr>
      <w:sz w:val="20"/>
      <w:szCs w:val="20"/>
      <w:lang w:eastAsia="en-US"/>
    </w:rPr>
  </w:style>
  <w:style w:type="character" w:customStyle="1" w:styleId="a4">
    <w:name w:val="Текст сноски Знак"/>
    <w:basedOn w:val="a0"/>
    <w:link w:val="a3"/>
    <w:uiPriority w:val="99"/>
    <w:semiHidden/>
    <w:locked/>
    <w:rsid w:val="009807B0"/>
    <w:rPr>
      <w:rFonts w:eastAsia="Times New Roman"/>
      <w:sz w:val="20"/>
      <w:szCs w:val="20"/>
      <w:lang w:eastAsia="en-US"/>
    </w:rPr>
  </w:style>
  <w:style w:type="paragraph" w:styleId="a5">
    <w:name w:val="List Paragraph"/>
    <w:basedOn w:val="a"/>
    <w:uiPriority w:val="99"/>
    <w:qFormat/>
    <w:rsid w:val="009807B0"/>
    <w:pPr>
      <w:ind w:left="720"/>
    </w:pPr>
    <w:rPr>
      <w:lang w:eastAsia="en-US"/>
    </w:rPr>
  </w:style>
  <w:style w:type="paragraph" w:customStyle="1" w:styleId="a6">
    <w:name w:val="Прижатый влево"/>
    <w:basedOn w:val="a"/>
    <w:next w:val="a"/>
    <w:uiPriority w:val="99"/>
    <w:rsid w:val="009807B0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en-US"/>
    </w:rPr>
  </w:style>
  <w:style w:type="character" w:styleId="a7">
    <w:name w:val="footnote reference"/>
    <w:basedOn w:val="a0"/>
    <w:uiPriority w:val="99"/>
    <w:semiHidden/>
    <w:rsid w:val="009807B0"/>
    <w:rPr>
      <w:vertAlign w:val="superscript"/>
    </w:rPr>
  </w:style>
  <w:style w:type="character" w:customStyle="1" w:styleId="a8">
    <w:name w:val="Гипертекстовая ссылка"/>
    <w:basedOn w:val="a0"/>
    <w:uiPriority w:val="99"/>
    <w:rsid w:val="009807B0"/>
    <w:rPr>
      <w:rFonts w:ascii="Times New Roman" w:hAnsi="Times New Roman" w:cs="Times New Roman"/>
      <w:color w:val="auto"/>
    </w:rPr>
  </w:style>
  <w:style w:type="paragraph" w:customStyle="1" w:styleId="ConsPlusTitle">
    <w:name w:val="ConsPlusTitle"/>
    <w:uiPriority w:val="99"/>
    <w:rsid w:val="009807B0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customStyle="1" w:styleId="s1">
    <w:name w:val="s_1"/>
    <w:basedOn w:val="a"/>
    <w:uiPriority w:val="99"/>
    <w:rsid w:val="009807B0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a9">
    <w:name w:val="Normal (Web)"/>
    <w:basedOn w:val="a"/>
    <w:uiPriority w:val="99"/>
    <w:semiHidden/>
    <w:rsid w:val="009807B0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aa">
    <w:name w:val="No Spacing"/>
    <w:uiPriority w:val="99"/>
    <w:qFormat/>
    <w:rsid w:val="00D57955"/>
    <w:rPr>
      <w:rFonts w:cs="Calibri"/>
    </w:rPr>
  </w:style>
  <w:style w:type="paragraph" w:customStyle="1" w:styleId="ConsTitle">
    <w:name w:val="ConsTitle"/>
    <w:uiPriority w:val="99"/>
    <w:rsid w:val="007F2512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styleId="ab">
    <w:name w:val="caption"/>
    <w:basedOn w:val="a"/>
    <w:next w:val="a"/>
    <w:uiPriority w:val="99"/>
    <w:qFormat/>
    <w:locked/>
    <w:rsid w:val="007F2512"/>
    <w:pPr>
      <w:widowControl w:val="0"/>
      <w:tabs>
        <w:tab w:val="left" w:pos="-2552"/>
        <w:tab w:val="right" w:pos="10632"/>
      </w:tabs>
      <w:autoSpaceDE w:val="0"/>
      <w:autoSpaceDN w:val="0"/>
      <w:adjustRightInd w:val="0"/>
      <w:spacing w:before="240" w:after="0" w:line="240" w:lineRule="auto"/>
      <w:ind w:firstLine="720"/>
      <w:jc w:val="center"/>
    </w:pPr>
    <w:rPr>
      <w:rFonts w:ascii="Arial" w:hAnsi="Arial" w:cs="Arial"/>
      <w:b/>
      <w:bCs/>
      <w:sz w:val="36"/>
      <w:szCs w:val="36"/>
    </w:rPr>
  </w:style>
  <w:style w:type="paragraph" w:styleId="ac">
    <w:name w:val="Body Text"/>
    <w:basedOn w:val="a"/>
    <w:link w:val="ad"/>
    <w:uiPriority w:val="99"/>
    <w:rsid w:val="00E13887"/>
    <w:pPr>
      <w:spacing w:after="0" w:line="240" w:lineRule="auto"/>
      <w:jc w:val="center"/>
    </w:pPr>
    <w:rPr>
      <w:sz w:val="28"/>
      <w:szCs w:val="28"/>
    </w:rPr>
  </w:style>
  <w:style w:type="character" w:customStyle="1" w:styleId="ad">
    <w:name w:val="Основной текст Знак"/>
    <w:basedOn w:val="a0"/>
    <w:link w:val="ac"/>
    <w:uiPriority w:val="99"/>
    <w:semiHidden/>
    <w:locked/>
    <w:rsid w:val="00BD7428"/>
  </w:style>
  <w:style w:type="paragraph" w:customStyle="1" w:styleId="ae">
    <w:name w:val="Знак Знак Знак Знак"/>
    <w:basedOn w:val="a"/>
    <w:uiPriority w:val="99"/>
    <w:rsid w:val="00B851C3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">
    <w:name w:val="Нормальный (таблица)"/>
    <w:basedOn w:val="a"/>
    <w:next w:val="a"/>
    <w:uiPriority w:val="99"/>
    <w:rsid w:val="001573B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11">
    <w:name w:val="Знак Знак Знак Знак1"/>
    <w:basedOn w:val="a"/>
    <w:uiPriority w:val="99"/>
    <w:rsid w:val="00523BF5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6D4638-5D3A-4654-8882-393D1B34A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314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Администрация</Company>
  <LinksUpToDate>false</LinksUpToDate>
  <CharactersWithSpaces>2105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11</dc:creator>
  <cp:lastModifiedBy>Работа</cp:lastModifiedBy>
  <cp:revision>3</cp:revision>
  <cp:lastPrinted>2017-09-20T06:05:00Z</cp:lastPrinted>
  <dcterms:created xsi:type="dcterms:W3CDTF">2017-10-05T09:20:00Z</dcterms:created>
  <dcterms:modified xsi:type="dcterms:W3CDTF">2017-10-05T09:27:00Z</dcterms:modified>
</cp:coreProperties>
</file>