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09" w:rsidRPr="00696D44" w:rsidRDefault="00D97309" w:rsidP="007664BF">
      <w:pPr>
        <w:shd w:val="clear" w:color="auto" w:fill="FFFFFF"/>
        <w:ind w:right="1259"/>
        <w:jc w:val="center"/>
        <w:rPr>
          <w:b/>
          <w:spacing w:val="-10"/>
          <w:sz w:val="38"/>
          <w:szCs w:val="38"/>
        </w:rPr>
      </w:pPr>
      <w:r w:rsidRPr="00696D44">
        <w:rPr>
          <w:b/>
          <w:spacing w:val="-8"/>
          <w:sz w:val="38"/>
          <w:szCs w:val="38"/>
        </w:rPr>
        <w:t>Администрация  Большеигнатовского</w:t>
      </w:r>
      <w:r>
        <w:rPr>
          <w:b/>
          <w:spacing w:val="-8"/>
          <w:sz w:val="38"/>
          <w:szCs w:val="38"/>
        </w:rPr>
        <w:t xml:space="preserve"> </w:t>
      </w:r>
      <w:r w:rsidRPr="00696D44">
        <w:rPr>
          <w:b/>
          <w:spacing w:val="-8"/>
          <w:sz w:val="38"/>
          <w:szCs w:val="38"/>
        </w:rPr>
        <w:t>му</w:t>
      </w:r>
      <w:r w:rsidRPr="00696D44">
        <w:rPr>
          <w:b/>
          <w:spacing w:val="-10"/>
          <w:sz w:val="38"/>
          <w:szCs w:val="38"/>
        </w:rPr>
        <w:t>ниципального района</w:t>
      </w:r>
      <w:r w:rsidRPr="00696D44">
        <w:rPr>
          <w:b/>
          <w:spacing w:val="-11"/>
          <w:sz w:val="38"/>
          <w:szCs w:val="38"/>
        </w:rPr>
        <w:t xml:space="preserve"> Республики Мордовия</w:t>
      </w:r>
    </w:p>
    <w:p w:rsidR="00D97309" w:rsidRPr="00696D44" w:rsidRDefault="00D97309" w:rsidP="00161379">
      <w:pPr>
        <w:shd w:val="clear" w:color="auto" w:fill="FFFFFF"/>
        <w:ind w:left="1560" w:right="1259" w:hanging="505"/>
        <w:jc w:val="both"/>
        <w:rPr>
          <w:b/>
          <w:spacing w:val="-11"/>
          <w:sz w:val="32"/>
          <w:szCs w:val="32"/>
        </w:rPr>
      </w:pPr>
      <w:r w:rsidRPr="00696D44">
        <w:rPr>
          <w:b/>
          <w:spacing w:val="-11"/>
          <w:sz w:val="32"/>
          <w:szCs w:val="32"/>
        </w:rPr>
        <w:t xml:space="preserve">                   </w:t>
      </w:r>
    </w:p>
    <w:p w:rsidR="00D97309" w:rsidRPr="00696D44" w:rsidRDefault="00D97309" w:rsidP="00C3486C">
      <w:pPr>
        <w:shd w:val="clear" w:color="auto" w:fill="FFFFFF"/>
        <w:ind w:right="1259"/>
        <w:jc w:val="center"/>
        <w:rPr>
          <w:spacing w:val="-11"/>
          <w:sz w:val="32"/>
          <w:szCs w:val="32"/>
        </w:rPr>
      </w:pPr>
      <w:r>
        <w:rPr>
          <w:spacing w:val="-11"/>
          <w:sz w:val="32"/>
          <w:szCs w:val="32"/>
        </w:rPr>
        <w:t xml:space="preserve">          ПОСТАНОВЛЕНИЕ</w:t>
      </w:r>
    </w:p>
    <w:p w:rsidR="00D97309" w:rsidRPr="00C67A9A" w:rsidRDefault="00D97309" w:rsidP="00161379">
      <w:pPr>
        <w:shd w:val="clear" w:color="auto" w:fill="FFFFFF"/>
        <w:ind w:left="1560" w:right="1259" w:hanging="505"/>
        <w:jc w:val="both"/>
        <w:rPr>
          <w:spacing w:val="-11"/>
        </w:rPr>
      </w:pPr>
      <w:r>
        <w:rPr>
          <w:spacing w:val="-11"/>
        </w:rPr>
        <w:t xml:space="preserve">                                                               </w:t>
      </w:r>
    </w:p>
    <w:p w:rsidR="00D97309" w:rsidRDefault="00D97309" w:rsidP="00161379">
      <w:pPr>
        <w:shd w:val="clear" w:color="auto" w:fill="FFFFFF"/>
        <w:ind w:left="1560" w:right="1259" w:hanging="505"/>
        <w:jc w:val="both"/>
        <w:rPr>
          <w:spacing w:val="-11"/>
        </w:rPr>
      </w:pPr>
    </w:p>
    <w:p w:rsidR="00D97309" w:rsidRPr="005A34B6" w:rsidRDefault="00D97309" w:rsidP="00161379">
      <w:pPr>
        <w:shd w:val="clear" w:color="auto" w:fill="FFFFFF"/>
        <w:ind w:left="284" w:right="1"/>
        <w:jc w:val="both"/>
      </w:pPr>
      <w:r>
        <w:rPr>
          <w:spacing w:val="-2"/>
          <w:sz w:val="28"/>
          <w:szCs w:val="28"/>
        </w:rPr>
        <w:t>от</w:t>
      </w:r>
      <w:r>
        <w:rPr>
          <w:sz w:val="28"/>
          <w:szCs w:val="28"/>
        </w:rPr>
        <w:tab/>
        <w:t xml:space="preserve">«01» ноября </w:t>
      </w:r>
      <w:r>
        <w:rPr>
          <w:spacing w:val="-4"/>
          <w:sz w:val="28"/>
          <w:szCs w:val="28"/>
        </w:rPr>
        <w:t>20</w:t>
      </w:r>
      <w:r w:rsidRPr="00DB5A1D">
        <w:rPr>
          <w:spacing w:val="-4"/>
          <w:sz w:val="28"/>
          <w:szCs w:val="28"/>
        </w:rPr>
        <w:t>1</w:t>
      </w:r>
      <w:r>
        <w:rPr>
          <w:spacing w:val="-4"/>
          <w:sz w:val="28"/>
          <w:szCs w:val="28"/>
        </w:rPr>
        <w:t>7 года</w:t>
      </w:r>
      <w:r>
        <w:rPr>
          <w:sz w:val="28"/>
          <w:szCs w:val="28"/>
        </w:rPr>
        <w:t xml:space="preserve">                                                            </w:t>
      </w:r>
      <w:r>
        <w:rPr>
          <w:spacing w:val="-7"/>
          <w:sz w:val="28"/>
          <w:szCs w:val="28"/>
        </w:rPr>
        <w:t>№ 539</w:t>
      </w:r>
    </w:p>
    <w:p w:rsidR="00D97309" w:rsidRPr="001C5070" w:rsidRDefault="00D97309" w:rsidP="00161379"/>
    <w:p w:rsidR="00D97309" w:rsidRDefault="00D97309" w:rsidP="008828DD">
      <w:pPr>
        <w:jc w:val="center"/>
        <w:rPr>
          <w:spacing w:val="-11"/>
        </w:rPr>
      </w:pPr>
      <w:r w:rsidRPr="005A34B6">
        <w:rPr>
          <w:spacing w:val="-11"/>
        </w:rPr>
        <w:t>с. Большое  Игнатово</w:t>
      </w:r>
    </w:p>
    <w:p w:rsidR="00D97309" w:rsidRDefault="00D97309" w:rsidP="00161379">
      <w:pPr>
        <w:jc w:val="center"/>
        <w:rPr>
          <w:spacing w:val="-11"/>
        </w:rPr>
      </w:pPr>
    </w:p>
    <w:p w:rsidR="00D97309" w:rsidRDefault="00D97309" w:rsidP="00161379">
      <w:pPr>
        <w:rPr>
          <w:bCs/>
          <w:color w:val="auto"/>
          <w:sz w:val="28"/>
          <w:szCs w:val="28"/>
        </w:rPr>
      </w:pPr>
    </w:p>
    <w:p w:rsidR="00D97309" w:rsidRDefault="00D97309" w:rsidP="00161379">
      <w:pPr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О</w:t>
      </w:r>
      <w:r w:rsidRPr="00283EED">
        <w:rPr>
          <w:bCs/>
          <w:color w:val="auto"/>
          <w:sz w:val="28"/>
          <w:szCs w:val="28"/>
        </w:rPr>
        <w:t xml:space="preserve"> муниципальном звене территориальной </w:t>
      </w:r>
    </w:p>
    <w:p w:rsidR="00D97309" w:rsidRDefault="00D97309" w:rsidP="00161379">
      <w:pPr>
        <w:rPr>
          <w:bCs/>
          <w:color w:val="auto"/>
          <w:sz w:val="28"/>
          <w:szCs w:val="28"/>
        </w:rPr>
      </w:pPr>
      <w:r w:rsidRPr="00283EED">
        <w:rPr>
          <w:bCs/>
          <w:color w:val="auto"/>
          <w:sz w:val="28"/>
          <w:szCs w:val="28"/>
        </w:rPr>
        <w:t>подсистемы единой государственной</w:t>
      </w:r>
      <w:r>
        <w:rPr>
          <w:bCs/>
          <w:color w:val="auto"/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 xml:space="preserve">системы </w:t>
      </w:r>
    </w:p>
    <w:p w:rsidR="00D97309" w:rsidRPr="00283EED" w:rsidRDefault="00D97309" w:rsidP="00161379">
      <w:pPr>
        <w:rPr>
          <w:bCs/>
          <w:color w:val="auto"/>
          <w:sz w:val="28"/>
          <w:szCs w:val="28"/>
        </w:rPr>
      </w:pPr>
      <w:r w:rsidRPr="00283EED">
        <w:rPr>
          <w:bCs/>
          <w:color w:val="auto"/>
          <w:sz w:val="28"/>
          <w:szCs w:val="28"/>
        </w:rPr>
        <w:t xml:space="preserve">предупреждения и ликвидации чрезвычайных </w:t>
      </w:r>
    </w:p>
    <w:p w:rsidR="00D97309" w:rsidRPr="00283EED" w:rsidRDefault="00D97309" w:rsidP="00161379">
      <w:pPr>
        <w:rPr>
          <w:color w:val="auto"/>
          <w:sz w:val="28"/>
          <w:szCs w:val="28"/>
        </w:rPr>
      </w:pPr>
      <w:r w:rsidRPr="00283EED">
        <w:rPr>
          <w:bCs/>
          <w:color w:val="auto"/>
          <w:sz w:val="28"/>
          <w:szCs w:val="28"/>
        </w:rPr>
        <w:t>ситуаций</w:t>
      </w:r>
      <w:r w:rsidRPr="00283EED">
        <w:rPr>
          <w:color w:val="auto"/>
          <w:sz w:val="28"/>
          <w:szCs w:val="28"/>
        </w:rPr>
        <w:t xml:space="preserve"> на территории Большеигнатовского</w:t>
      </w:r>
    </w:p>
    <w:p w:rsidR="00D97309" w:rsidRPr="00283EED" w:rsidRDefault="00D97309" w:rsidP="00161379">
      <w:pPr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>муниципального района Республики Мордовия</w:t>
      </w:r>
    </w:p>
    <w:p w:rsidR="00D97309" w:rsidRPr="00283EED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283EED" w:rsidRDefault="00D97309" w:rsidP="003C1A34">
      <w:pPr>
        <w:ind w:firstLine="708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В соответствии с </w:t>
      </w:r>
      <w:r w:rsidRPr="00283EED">
        <w:rPr>
          <w:rStyle w:val="a"/>
          <w:b w:val="0"/>
          <w:bCs/>
          <w:color w:val="auto"/>
          <w:sz w:val="28"/>
          <w:szCs w:val="28"/>
        </w:rPr>
        <w:t>Федеральным законом</w:t>
      </w:r>
      <w:r w:rsidRPr="00283EED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 w:rsidRPr="00283EED">
          <w:rPr>
            <w:color w:val="auto"/>
            <w:sz w:val="28"/>
            <w:szCs w:val="28"/>
          </w:rPr>
          <w:t>1994 г</w:t>
        </w:r>
      </w:smartTag>
      <w:r w:rsidRPr="00283EED">
        <w:rPr>
          <w:color w:val="auto"/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5" w:history="1">
        <w:r w:rsidRPr="00283EED">
          <w:rPr>
            <w:rStyle w:val="a"/>
            <w:b w:val="0"/>
            <w:bCs/>
            <w:color w:val="auto"/>
            <w:sz w:val="28"/>
            <w:szCs w:val="28"/>
          </w:rPr>
          <w:t>постановлением</w:t>
        </w:r>
      </w:hyperlink>
      <w:r w:rsidRPr="00283EED">
        <w:rPr>
          <w:color w:val="auto"/>
          <w:sz w:val="28"/>
          <w:szCs w:val="28"/>
        </w:rP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 w:rsidRPr="00283EED">
          <w:rPr>
            <w:color w:val="auto"/>
            <w:sz w:val="28"/>
            <w:szCs w:val="28"/>
          </w:rPr>
          <w:t>2003 г</w:t>
        </w:r>
      </w:smartTag>
      <w:r w:rsidRPr="00283EED">
        <w:rPr>
          <w:color w:val="auto"/>
          <w:sz w:val="28"/>
          <w:szCs w:val="28"/>
        </w:rPr>
        <w:t xml:space="preserve">. № 794 «О единой государственной системе предупреждения и ликвидации чрезвычайных ситуаций», </w:t>
      </w:r>
      <w:hyperlink r:id="rId6" w:history="1">
        <w:r w:rsidRPr="00283EED">
          <w:rPr>
            <w:rStyle w:val="a"/>
            <w:b w:val="0"/>
            <w:bCs/>
            <w:color w:val="auto"/>
            <w:sz w:val="28"/>
            <w:szCs w:val="28"/>
          </w:rPr>
          <w:t>постановлением</w:t>
        </w:r>
      </w:hyperlink>
      <w:r w:rsidRPr="00283EED">
        <w:rPr>
          <w:color w:val="auto"/>
          <w:sz w:val="28"/>
          <w:szCs w:val="28"/>
        </w:rPr>
        <w:t xml:space="preserve"> Правительства Республики Мордовия от 16 января </w:t>
      </w:r>
      <w:smartTag w:uri="urn:schemas-microsoft-com:office:smarttags" w:element="metricconverter">
        <w:smartTagPr>
          <w:attr w:name="ProductID" w:val="2006 г"/>
        </w:smartTagPr>
        <w:r w:rsidRPr="00283EED">
          <w:rPr>
            <w:color w:val="auto"/>
            <w:sz w:val="28"/>
            <w:szCs w:val="28"/>
          </w:rPr>
          <w:t>2006 г</w:t>
        </w:r>
      </w:smartTag>
      <w:r w:rsidRPr="00283EED">
        <w:rPr>
          <w:color w:val="auto"/>
          <w:sz w:val="28"/>
          <w:szCs w:val="28"/>
        </w:rPr>
        <w:t xml:space="preserve">. N 6 «О территориальной подсистеме Республики Мордовия единой государственной системы предупреждения и ликвидации чрезвычайных ситуаций», администрация Большеигнатовского муниципального района </w:t>
      </w:r>
      <w:r w:rsidRPr="00283EED">
        <w:rPr>
          <w:b/>
          <w:color w:val="auto"/>
          <w:sz w:val="28"/>
          <w:szCs w:val="28"/>
        </w:rPr>
        <w:t>ПОСТАНОВЛЯЕТ</w:t>
      </w:r>
      <w:r w:rsidRPr="00283EED">
        <w:rPr>
          <w:color w:val="auto"/>
          <w:sz w:val="28"/>
          <w:szCs w:val="28"/>
        </w:rPr>
        <w:t>:</w:t>
      </w:r>
    </w:p>
    <w:p w:rsidR="00D97309" w:rsidRPr="00283EED" w:rsidRDefault="00D97309" w:rsidP="002E7652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>1. Утвердить прилагаемые:</w:t>
      </w:r>
    </w:p>
    <w:p w:rsidR="00D97309" w:rsidRPr="00283EED" w:rsidRDefault="00D97309" w:rsidP="002E7652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1.1. </w:t>
      </w:r>
      <w:hyperlink w:anchor="sub_1000" w:history="1">
        <w:r w:rsidRPr="00283EED">
          <w:rPr>
            <w:rStyle w:val="a"/>
            <w:b w:val="0"/>
            <w:bCs/>
            <w:color w:val="auto"/>
            <w:sz w:val="28"/>
            <w:szCs w:val="28"/>
          </w:rPr>
          <w:t>Положение</w:t>
        </w:r>
      </w:hyperlink>
      <w:r w:rsidRPr="00283EED">
        <w:rPr>
          <w:sz w:val="28"/>
          <w:szCs w:val="28"/>
        </w:rPr>
        <w:t xml:space="preserve"> </w:t>
      </w:r>
      <w:r w:rsidRPr="00283EED">
        <w:rPr>
          <w:bCs/>
          <w:color w:val="auto"/>
          <w:sz w:val="28"/>
          <w:szCs w:val="28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</w:t>
      </w:r>
      <w:r w:rsidRPr="00283EED">
        <w:rPr>
          <w:color w:val="auto"/>
          <w:sz w:val="28"/>
          <w:szCs w:val="28"/>
        </w:rPr>
        <w:t xml:space="preserve"> на территории Большеигнатовского муниципального района Республики Мордовия.</w:t>
      </w:r>
    </w:p>
    <w:p w:rsidR="00D97309" w:rsidRPr="00283EED" w:rsidRDefault="00D97309" w:rsidP="002E7652">
      <w:pPr>
        <w:ind w:firstLine="567"/>
        <w:jc w:val="both"/>
        <w:rPr>
          <w:color w:val="auto"/>
          <w:sz w:val="28"/>
          <w:szCs w:val="28"/>
        </w:rPr>
      </w:pPr>
      <w:bookmarkStart w:id="0" w:name="sub_12"/>
      <w:r w:rsidRPr="00283EED">
        <w:rPr>
          <w:color w:val="auto"/>
          <w:sz w:val="28"/>
          <w:szCs w:val="28"/>
        </w:rPr>
        <w:t>1.2. С</w:t>
      </w:r>
      <w:r w:rsidRPr="00283EED">
        <w:rPr>
          <w:rStyle w:val="a"/>
          <w:b w:val="0"/>
          <w:bCs/>
          <w:color w:val="auto"/>
          <w:sz w:val="28"/>
          <w:szCs w:val="28"/>
        </w:rPr>
        <w:t xml:space="preserve">труктуру </w:t>
      </w:r>
      <w:r w:rsidRPr="00283EED">
        <w:rPr>
          <w:bCs/>
          <w:color w:val="auto"/>
          <w:sz w:val="28"/>
          <w:szCs w:val="28"/>
        </w:rPr>
        <w:t>муниципального</w:t>
      </w:r>
      <w:r w:rsidRPr="00283EED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Мордовия.</w:t>
      </w:r>
    </w:p>
    <w:bookmarkEnd w:id="0"/>
    <w:p w:rsidR="00D97309" w:rsidRPr="00283EED" w:rsidRDefault="00D97309" w:rsidP="002E7652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 xml:space="preserve">2. Рекомендовать руководителям организаций, объектов жизнеобеспечения социального назначения независимо от их организационно-правовых форм по согласованию с администрацией Большеигнатовского муниципального района Республики Мордовия разработать и утвердить положение, структуру, состав сил и средств объектовых звеньев </w:t>
      </w:r>
      <w:r w:rsidRPr="00283EED">
        <w:rPr>
          <w:bCs/>
          <w:color w:val="auto"/>
          <w:sz w:val="28"/>
          <w:szCs w:val="28"/>
        </w:rPr>
        <w:t>муниципального</w:t>
      </w:r>
      <w:r w:rsidRPr="00283EED">
        <w:rPr>
          <w:color w:val="auto"/>
          <w:sz w:val="28"/>
          <w:szCs w:val="28"/>
        </w:rP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Мордовия.</w:t>
      </w:r>
    </w:p>
    <w:p w:rsidR="00D97309" w:rsidRPr="00D314DA" w:rsidRDefault="00D97309" w:rsidP="00D314DA">
      <w:pPr>
        <w:ind w:firstLine="567"/>
        <w:jc w:val="both"/>
        <w:rPr>
          <w:color w:val="auto"/>
          <w:sz w:val="28"/>
          <w:szCs w:val="28"/>
        </w:rPr>
      </w:pPr>
      <w:r w:rsidRPr="00283EED">
        <w:rPr>
          <w:color w:val="auto"/>
          <w:sz w:val="28"/>
          <w:szCs w:val="28"/>
        </w:rPr>
        <w:t>3. Признать утратившим силу</w:t>
      </w:r>
      <w:r>
        <w:rPr>
          <w:color w:val="auto"/>
          <w:sz w:val="28"/>
          <w:szCs w:val="28"/>
        </w:rPr>
        <w:t xml:space="preserve"> </w:t>
      </w:r>
      <w:r w:rsidRPr="00283EED">
        <w:rPr>
          <w:color w:val="auto"/>
          <w:sz w:val="28"/>
          <w:szCs w:val="28"/>
        </w:rPr>
        <w:t>постановлени</w:t>
      </w:r>
      <w:r>
        <w:rPr>
          <w:color w:val="auto"/>
          <w:sz w:val="28"/>
          <w:szCs w:val="28"/>
        </w:rPr>
        <w:t>е</w:t>
      </w:r>
      <w:r w:rsidRPr="00283EED">
        <w:rPr>
          <w:color w:val="auto"/>
          <w:sz w:val="28"/>
          <w:szCs w:val="28"/>
        </w:rPr>
        <w:t xml:space="preserve"> администрации Большеигнатовского муниципального района</w:t>
      </w:r>
      <w:r>
        <w:rPr>
          <w:color w:val="auto"/>
          <w:sz w:val="28"/>
          <w:szCs w:val="28"/>
        </w:rPr>
        <w:t>: от 03.10.2016</w:t>
      </w:r>
      <w:r w:rsidRPr="00283EED">
        <w:rPr>
          <w:color w:val="auto"/>
          <w:sz w:val="28"/>
          <w:szCs w:val="28"/>
        </w:rPr>
        <w:t xml:space="preserve"> г. №</w:t>
      </w:r>
      <w:r>
        <w:rPr>
          <w:color w:val="auto"/>
          <w:sz w:val="28"/>
          <w:szCs w:val="28"/>
        </w:rPr>
        <w:t xml:space="preserve"> 448</w:t>
      </w:r>
      <w:r w:rsidRPr="00283EED">
        <w:rPr>
          <w:color w:val="auto"/>
          <w:sz w:val="28"/>
          <w:szCs w:val="28"/>
        </w:rPr>
        <w:t xml:space="preserve"> «Об утверждении Положения о муниципальном звене территориальной подсистемы единой </w:t>
      </w:r>
      <w:r w:rsidRPr="00283EED">
        <w:rPr>
          <w:kern w:val="0"/>
          <w:sz w:val="28"/>
          <w:szCs w:val="28"/>
          <w:lang w:eastAsia="ru-RU"/>
        </w:rPr>
        <w:t>государственной системы предупреждения и ликвидации чрезвычайных ситуаций на территории Большеигнатовского муниципального района Республики Мордовия»</w:t>
      </w:r>
      <w:r>
        <w:rPr>
          <w:kern w:val="0"/>
          <w:sz w:val="28"/>
          <w:szCs w:val="28"/>
          <w:lang w:eastAsia="ru-RU"/>
        </w:rPr>
        <w:t>;</w:t>
      </w:r>
    </w:p>
    <w:p w:rsidR="00D97309" w:rsidRPr="00975DAE" w:rsidRDefault="00D97309" w:rsidP="00975DAE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283EED">
        <w:rPr>
          <w:sz w:val="28"/>
          <w:szCs w:val="28"/>
        </w:rPr>
        <w:t xml:space="preserve">. </w:t>
      </w:r>
      <w:r w:rsidRPr="00283EED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Pr="00283EED">
        <w:rPr>
          <w:sz w:val="28"/>
          <w:szCs w:val="28"/>
        </w:rPr>
        <w:t>возложить на</w:t>
      </w:r>
      <w:r>
        <w:rPr>
          <w:sz w:val="28"/>
          <w:szCs w:val="28"/>
        </w:rPr>
        <w:t xml:space="preserve"> </w:t>
      </w:r>
      <w:r w:rsidRPr="00975DAE">
        <w:rPr>
          <w:sz w:val="28"/>
          <w:szCs w:val="28"/>
        </w:rPr>
        <w:t>начальника управления перспективного развития администрации Большеигнатовского муниципального района – председателя КЧС и ОПБ – Левщанова А.М.</w:t>
      </w:r>
    </w:p>
    <w:p w:rsidR="00D97309" w:rsidRPr="00975DAE" w:rsidRDefault="00D97309" w:rsidP="00975DAE">
      <w:pPr>
        <w:pStyle w:val="ListParagraph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5DAE">
        <w:rPr>
          <w:sz w:val="28"/>
          <w:szCs w:val="28"/>
        </w:rPr>
        <w:t xml:space="preserve">5. </w:t>
      </w:r>
      <w:r w:rsidRPr="00975DAE">
        <w:rPr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D97309" w:rsidRDefault="00D97309" w:rsidP="006310DE">
      <w:pPr>
        <w:ind w:firstLine="708"/>
        <w:jc w:val="both"/>
        <w:rPr>
          <w:color w:val="auto"/>
          <w:sz w:val="28"/>
          <w:szCs w:val="28"/>
        </w:rPr>
      </w:pPr>
    </w:p>
    <w:p w:rsidR="00D97309" w:rsidRPr="00283EED" w:rsidRDefault="00D97309" w:rsidP="006310DE">
      <w:pPr>
        <w:ind w:firstLine="708"/>
        <w:jc w:val="both"/>
        <w:rPr>
          <w:color w:val="auto"/>
          <w:sz w:val="28"/>
          <w:szCs w:val="28"/>
        </w:rPr>
      </w:pPr>
    </w:p>
    <w:p w:rsidR="00D97309" w:rsidRDefault="00D97309" w:rsidP="003C1A34">
      <w:pPr>
        <w:jc w:val="both"/>
        <w:rPr>
          <w:color w:val="auto"/>
          <w:sz w:val="28"/>
          <w:szCs w:val="28"/>
        </w:rPr>
      </w:pPr>
    </w:p>
    <w:p w:rsidR="00D97309" w:rsidRDefault="00D97309" w:rsidP="003C1A34">
      <w:pPr>
        <w:jc w:val="both"/>
        <w:rPr>
          <w:color w:val="auto"/>
          <w:sz w:val="28"/>
          <w:szCs w:val="28"/>
        </w:rPr>
      </w:pPr>
    </w:p>
    <w:p w:rsidR="00D97309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283EED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283EED" w:rsidRDefault="00D97309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283EED">
        <w:rPr>
          <w:sz w:val="28"/>
          <w:szCs w:val="28"/>
        </w:rPr>
        <w:t xml:space="preserve"> Большеигнатовского </w:t>
      </w:r>
    </w:p>
    <w:p w:rsidR="00D97309" w:rsidRPr="00283EED" w:rsidRDefault="00D97309" w:rsidP="006310DE">
      <w:pPr>
        <w:keepNext/>
        <w:keepLines/>
        <w:autoSpaceDE w:val="0"/>
        <w:autoSpaceDN w:val="0"/>
        <w:adjustRightInd w:val="0"/>
        <w:jc w:val="both"/>
        <w:rPr>
          <w:sz w:val="28"/>
          <w:szCs w:val="28"/>
        </w:rPr>
      </w:pPr>
      <w:r w:rsidRPr="00283EED">
        <w:rPr>
          <w:sz w:val="28"/>
          <w:szCs w:val="28"/>
        </w:rPr>
        <w:t xml:space="preserve">муниципального района                                                          Т. Н. Полозова </w:t>
      </w:r>
    </w:p>
    <w:p w:rsidR="00D97309" w:rsidRPr="008677D5" w:rsidRDefault="00D97309" w:rsidP="00315D6A">
      <w:pPr>
        <w:jc w:val="right"/>
        <w:rPr>
          <w:sz w:val="28"/>
          <w:szCs w:val="28"/>
        </w:rPr>
      </w:pPr>
      <w:r w:rsidRPr="008677D5">
        <w:rPr>
          <w:rStyle w:val="a1"/>
          <w:b w:val="0"/>
          <w:bCs/>
          <w:color w:val="auto"/>
          <w:sz w:val="28"/>
          <w:szCs w:val="28"/>
        </w:rPr>
        <w:br w:type="page"/>
      </w:r>
      <w:r w:rsidRPr="008677D5">
        <w:rPr>
          <w:sz w:val="28"/>
          <w:szCs w:val="28"/>
        </w:rPr>
        <w:t xml:space="preserve">  Утверждено</w:t>
      </w:r>
    </w:p>
    <w:p w:rsidR="00D97309" w:rsidRPr="008677D5" w:rsidRDefault="00D97309" w:rsidP="00315D6A">
      <w:pPr>
        <w:jc w:val="right"/>
        <w:rPr>
          <w:sz w:val="28"/>
          <w:szCs w:val="28"/>
        </w:rPr>
      </w:pPr>
      <w:r w:rsidRPr="008677D5">
        <w:rPr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D97309" w:rsidRPr="008677D5" w:rsidRDefault="00D97309" w:rsidP="00315D6A">
      <w:pPr>
        <w:jc w:val="right"/>
        <w:rPr>
          <w:sz w:val="28"/>
          <w:szCs w:val="28"/>
        </w:rPr>
      </w:pPr>
      <w:r w:rsidRPr="008677D5">
        <w:rPr>
          <w:sz w:val="28"/>
          <w:szCs w:val="28"/>
        </w:rPr>
        <w:t xml:space="preserve">                                                       Большеигнатовского муниципального района</w:t>
      </w:r>
    </w:p>
    <w:p w:rsidR="00D97309" w:rsidRPr="008677D5" w:rsidRDefault="00D97309" w:rsidP="00315D6A">
      <w:pPr>
        <w:jc w:val="right"/>
        <w:rPr>
          <w:sz w:val="28"/>
          <w:szCs w:val="28"/>
        </w:rPr>
      </w:pPr>
      <w:r w:rsidRPr="008677D5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от «01» ноября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</w:t>
        </w:r>
        <w:r w:rsidRPr="008677D5">
          <w:rPr>
            <w:sz w:val="28"/>
            <w:szCs w:val="28"/>
          </w:rPr>
          <w:t xml:space="preserve"> г</w:t>
        </w:r>
      </w:smartTag>
      <w:r w:rsidRPr="008677D5">
        <w:rPr>
          <w:sz w:val="28"/>
          <w:szCs w:val="28"/>
        </w:rPr>
        <w:t xml:space="preserve">. № </w:t>
      </w:r>
      <w:r>
        <w:rPr>
          <w:sz w:val="28"/>
          <w:szCs w:val="28"/>
        </w:rPr>
        <w:t>539</w:t>
      </w:r>
    </w:p>
    <w:p w:rsidR="00D97309" w:rsidRPr="008677D5" w:rsidRDefault="00D97309" w:rsidP="00315D6A">
      <w:pPr>
        <w:jc w:val="right"/>
        <w:rPr>
          <w:color w:val="auto"/>
          <w:sz w:val="28"/>
          <w:szCs w:val="28"/>
        </w:rPr>
      </w:pPr>
    </w:p>
    <w:p w:rsidR="00D97309" w:rsidRPr="008677D5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F418B7" w:rsidRDefault="00D97309" w:rsidP="00E475E8">
      <w:pPr>
        <w:jc w:val="center"/>
        <w:rPr>
          <w:b/>
          <w:color w:val="auto"/>
          <w:sz w:val="28"/>
          <w:szCs w:val="28"/>
        </w:rPr>
      </w:pPr>
      <w:r w:rsidRPr="00F418B7">
        <w:rPr>
          <w:b/>
          <w:color w:val="auto"/>
          <w:sz w:val="28"/>
          <w:szCs w:val="28"/>
        </w:rPr>
        <w:t>Положение</w:t>
      </w:r>
      <w:r w:rsidRPr="00F418B7">
        <w:rPr>
          <w:b/>
          <w:color w:val="auto"/>
          <w:sz w:val="28"/>
          <w:szCs w:val="28"/>
        </w:rPr>
        <w:br/>
      </w:r>
      <w:r w:rsidRPr="00F418B7">
        <w:rPr>
          <w:b/>
          <w:bCs/>
          <w:color w:val="auto"/>
          <w:sz w:val="28"/>
          <w:szCs w:val="28"/>
        </w:rPr>
        <w:t>о муниципальном звене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b/>
          <w:color w:val="auto"/>
          <w:sz w:val="28"/>
          <w:szCs w:val="28"/>
        </w:rPr>
        <w:t xml:space="preserve"> на территории Большеигнатовского муниципального района Республики Мордовия</w:t>
      </w:r>
      <w:r w:rsidRPr="00F418B7">
        <w:rPr>
          <w:b/>
          <w:color w:val="auto"/>
          <w:sz w:val="28"/>
          <w:szCs w:val="28"/>
        </w:rPr>
        <w:br/>
      </w:r>
    </w:p>
    <w:p w:rsidR="00D97309" w:rsidRPr="00F418B7" w:rsidRDefault="00D97309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Pr="00F418B7">
        <w:rPr>
          <w:bCs/>
          <w:color w:val="auto"/>
          <w:sz w:val="28"/>
          <w:szCs w:val="28"/>
        </w:rPr>
        <w:t>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Pr="00F418B7">
        <w:rPr>
          <w:color w:val="auto"/>
          <w:sz w:val="28"/>
          <w:szCs w:val="28"/>
        </w:rPr>
        <w:t xml:space="preserve"> на территории Большеигнат</w:t>
      </w:r>
      <w:r>
        <w:rPr>
          <w:color w:val="auto"/>
          <w:sz w:val="28"/>
          <w:szCs w:val="28"/>
        </w:rPr>
        <w:t>ов</w:t>
      </w:r>
      <w:r w:rsidRPr="00F418B7">
        <w:rPr>
          <w:color w:val="auto"/>
          <w:sz w:val="28"/>
          <w:szCs w:val="28"/>
        </w:rPr>
        <w:t>ского муниципального района Республики Мордовия (далее - муниципальное звено ТП РСЧС).</w:t>
      </w:r>
    </w:p>
    <w:p w:rsidR="00D97309" w:rsidRPr="00F418B7" w:rsidRDefault="00D97309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2. Муниципальное звено ТП РСЧС объединяет органы управления, силы и средства отраслевых (функциональных) и территориальных структурных подразделений администрации Большеигнатовского муниципального района, организаций и учреждений Большеигнатовского муниципального района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 w:rsidRPr="00F418B7">
        <w:rPr>
          <w:rStyle w:val="a"/>
          <w:b w:val="0"/>
          <w:bCs/>
          <w:color w:val="auto"/>
          <w:sz w:val="28"/>
          <w:szCs w:val="28"/>
        </w:rPr>
        <w:t>Федеральным законом</w:t>
      </w:r>
      <w:r w:rsidRPr="00F418B7">
        <w:rPr>
          <w:color w:val="auto"/>
          <w:sz w:val="28"/>
          <w:szCs w:val="28"/>
        </w:rPr>
        <w:t xml:space="preserve"> от 21 декабря </w:t>
      </w:r>
      <w:smartTag w:uri="urn:schemas-microsoft-com:office:smarttags" w:element="metricconverter">
        <w:smartTagPr>
          <w:attr w:name="ProductID" w:val="2017 г"/>
        </w:smartTagPr>
        <w:r w:rsidRPr="00F418B7">
          <w:rPr>
            <w:color w:val="auto"/>
            <w:sz w:val="28"/>
            <w:szCs w:val="28"/>
          </w:rPr>
          <w:t>1994 г</w:t>
        </w:r>
      </w:smartTag>
      <w:r w:rsidRPr="00F418B7">
        <w:rPr>
          <w:color w:val="auto"/>
          <w:sz w:val="28"/>
          <w:szCs w:val="28"/>
        </w:rPr>
        <w:t xml:space="preserve">. № 68-ФЗ «О защите населения и территорий от чрезвычайных ситуаций природного и техногенного характера», </w:t>
      </w:r>
      <w:hyperlink r:id="rId7" w:history="1">
        <w:r w:rsidRPr="00F418B7">
          <w:rPr>
            <w:rStyle w:val="a"/>
            <w:b w:val="0"/>
            <w:bCs/>
            <w:color w:val="auto"/>
            <w:sz w:val="28"/>
            <w:szCs w:val="28"/>
          </w:rPr>
          <w:t>Законом</w:t>
        </w:r>
      </w:hyperlink>
      <w:r w:rsidRPr="00F418B7">
        <w:rPr>
          <w:color w:val="auto"/>
          <w:sz w:val="28"/>
          <w:szCs w:val="28"/>
        </w:rPr>
        <w:t xml:space="preserve">Республики Мордовия от 26мая </w:t>
      </w:r>
      <w:smartTag w:uri="urn:schemas-microsoft-com:office:smarttags" w:element="metricconverter">
        <w:smartTagPr>
          <w:attr w:name="ProductID" w:val="2017 г"/>
        </w:smartTagPr>
        <w:r w:rsidRPr="00F418B7">
          <w:rPr>
            <w:color w:val="auto"/>
            <w:sz w:val="28"/>
            <w:szCs w:val="28"/>
          </w:rPr>
          <w:t>2005 г</w:t>
        </w:r>
      </w:smartTag>
      <w:r w:rsidRPr="00F418B7">
        <w:rPr>
          <w:color w:val="auto"/>
          <w:sz w:val="28"/>
          <w:szCs w:val="28"/>
        </w:rPr>
        <w:t>. № 46 «О защите населения и территорий Республики Мордовия от чрезвычайных ситуаций природного и техногенного характера».</w:t>
      </w:r>
    </w:p>
    <w:p w:rsidR="00D97309" w:rsidRPr="00F418B7" w:rsidRDefault="00D97309" w:rsidP="00E475E8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3. Муниципальное звено ТП РСЧС создается для предупреждения и ликвидации чрезвычайных ситуаций в пределах границ Большеигнатовского муниципального района Республики Мордовия, в его состав входят объектовые звенья, находящиеся на территории Большеигнатовского муниципального района.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4. Муниципальное звено ТП РСЧС включает два уровня: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муниципальный уровень - в пределах территории муниципального образования;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На каждом уровне муниципального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5. Координационными органами муниципального звена ТП РСЧС являются: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на муниципальном уровне - комиссия по предупреждению и ликвидации чрезвычайных ситуаций и обеспечению пожарной безопасности при администрации Большеигнатовского муниципального района и территориальных структурных подразделений администрации Большеигнатовского муниципального района Республики Мордовия;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</w:t>
      </w:r>
      <w:r>
        <w:rPr>
          <w:color w:val="auto"/>
          <w:sz w:val="28"/>
          <w:szCs w:val="28"/>
        </w:rPr>
        <w:t xml:space="preserve">ествляются главой </w:t>
      </w:r>
      <w:r w:rsidRPr="00F418B7">
        <w:rPr>
          <w:color w:val="auto"/>
          <w:sz w:val="28"/>
          <w:szCs w:val="28"/>
        </w:rPr>
        <w:t>Большеигнатовского муниципального района Республики Мордовия и руководителями организаций.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6. Постоянно действующими органами управления муниципального звена ТП РСЧС являются: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на муниципальном уровне – ведущий специалист по вопросам гражданской обороны и чрезвычайным ситуациям отдела</w:t>
      </w:r>
      <w:r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 градостроительства</w:t>
      </w:r>
      <w:r>
        <w:rPr>
          <w:color w:val="auto"/>
          <w:sz w:val="28"/>
          <w:szCs w:val="28"/>
        </w:rPr>
        <w:t xml:space="preserve">, </w:t>
      </w:r>
      <w:r w:rsidRPr="00F418B7">
        <w:rPr>
          <w:color w:val="auto"/>
          <w:sz w:val="28"/>
          <w:szCs w:val="28"/>
        </w:rPr>
        <w:t>архитектуры</w:t>
      </w:r>
      <w:r>
        <w:rPr>
          <w:color w:val="auto"/>
          <w:sz w:val="28"/>
          <w:szCs w:val="28"/>
        </w:rPr>
        <w:t xml:space="preserve">, </w:t>
      </w:r>
      <w:r w:rsidRPr="00F418B7">
        <w:rPr>
          <w:color w:val="auto"/>
          <w:sz w:val="28"/>
          <w:szCs w:val="28"/>
        </w:rPr>
        <w:t>ЖКХ и вопросам</w:t>
      </w:r>
      <w:r>
        <w:rPr>
          <w:color w:val="auto"/>
          <w:sz w:val="28"/>
          <w:szCs w:val="28"/>
        </w:rPr>
        <w:t xml:space="preserve"> гражданской обороны и чрезвычайным ситуациям</w:t>
      </w:r>
      <w:r w:rsidRPr="00F418B7">
        <w:rPr>
          <w:color w:val="auto"/>
          <w:sz w:val="28"/>
          <w:szCs w:val="28"/>
        </w:rPr>
        <w:t xml:space="preserve"> администрации Большеигнатовского муниципального района Республики Мордовия;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на объектовом уровне - структурные подразделения организаций или работники уполномоченные на решение задач в области защиты населения и территорий от чрезвычайных ситуаций и гражданской обороны.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Постоянно действующие органы управления муниципального звена ТП РСЧС создаются и осуществляют свою деятельность в порядке, установленном действующим законодательством Российской Федерации, законодательством  Республики Мордовия и правовыми актами администрации Большеигнатовского муниципального района Республики Мордовия.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Компетенция и полномочия постоянно действующих органов управления муниципального звена ТП РСЧС определяются в соответствующих положениях о них или в уставах указанных органов.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7. Органами повседневного управления муниципального звена ТП РСЧС (далее - органы) являются: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единая дежурно-диспетчерская служба Большеигнатовского муниципального района;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дежурно-диспетчерские службы организаций (объектов).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Органы создаются и осуществляют свою деятельность в соответствии с действующим законодательством Российской Федерации, законодательством  Республики Мордовия, правовыми актами администрации Большеигнатовского муниципального района Республики Мордовия и решениями руководителей организаций (объектов).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Размещение постоянно действующих органов управления муниципального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8. К силам и средствам муниципального звена ТП РСЧС относятся специально подготовленные силы и средства структурных подразделений администрации Большеигнатовского муниципального района, организаций расположенных в границах Большеигнатовского муниципального района  Республики Мордовия, предназначенные и выделяемые (привлекаемые) для предупреждения и ликвидации чрезвычайных ситуаций.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состав сил и средств каждого уровня муниципального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 xml:space="preserve">Перечень сил постоянной готовности муниципального звена ТП РСЧС входит в </w:t>
      </w:r>
      <w:hyperlink r:id="rId8" w:history="1">
        <w:r w:rsidRPr="00F418B7">
          <w:rPr>
            <w:rStyle w:val="a"/>
            <w:b w:val="0"/>
            <w:bCs/>
            <w:color w:val="auto"/>
            <w:sz w:val="28"/>
            <w:szCs w:val="28"/>
          </w:rPr>
          <w:t>перечень</w:t>
        </w:r>
      </w:hyperlink>
      <w:r w:rsidRPr="00F418B7">
        <w:rPr>
          <w:color w:val="auto"/>
          <w:sz w:val="28"/>
          <w:szCs w:val="28"/>
        </w:rPr>
        <w:t xml:space="preserve"> сил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ситуаций, утвержденный </w:t>
      </w:r>
      <w:hyperlink r:id="rId9" w:history="1">
        <w:r w:rsidRPr="00F418B7">
          <w:rPr>
            <w:rStyle w:val="a"/>
            <w:b w:val="0"/>
            <w:bCs/>
            <w:color w:val="auto"/>
            <w:sz w:val="28"/>
            <w:szCs w:val="28"/>
          </w:rPr>
          <w:t>постановлением</w:t>
        </w:r>
      </w:hyperlink>
      <w:r w:rsidRPr="00F418B7">
        <w:rPr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>правительства Республики Мордовия от 9 сентября 2014 г. № 426 «О силах и средствах постоянной готовности территориальной подсистемы Республики Мордовия единой государственной системы предупреждения и ликвидации чрезвычайных ситуаций»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Состав и структуру сил постоянной готовности определяют создающие их органы местного самоуправления Большеигнатовского муниципального района Республики Мордовия и организации, исходя из возложенных на них задач по предупреждению и ликвидации чрезвычайных ситуаций.</w:t>
      </w:r>
    </w:p>
    <w:p w:rsidR="00D97309" w:rsidRPr="00F418B7" w:rsidRDefault="00D97309" w:rsidP="006112DA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9. Координацию деятельности аварийно-спасательных служб и аварийно-спасательных формирований, организационно - методическое руководство планированием действий в рамках муниципального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Большеигнатовского муниципального района Республики Мордовия осуществляет в установленном порядке ведущий специалист по вопросам гражданской обороны и чрезвычайным ситуациям отдела градостроительства</w:t>
      </w:r>
      <w:r>
        <w:rPr>
          <w:color w:val="auto"/>
          <w:sz w:val="28"/>
          <w:szCs w:val="28"/>
        </w:rPr>
        <w:t xml:space="preserve">, </w:t>
      </w:r>
      <w:r w:rsidRPr="00F418B7">
        <w:rPr>
          <w:color w:val="auto"/>
          <w:sz w:val="28"/>
          <w:szCs w:val="28"/>
        </w:rPr>
        <w:t xml:space="preserve">архитектуры, ЖКХ </w:t>
      </w:r>
      <w:r>
        <w:rPr>
          <w:color w:val="auto"/>
          <w:sz w:val="28"/>
          <w:szCs w:val="28"/>
        </w:rPr>
        <w:t xml:space="preserve"> </w:t>
      </w:r>
      <w:r w:rsidRPr="00F418B7">
        <w:rPr>
          <w:color w:val="auto"/>
          <w:sz w:val="28"/>
          <w:szCs w:val="28"/>
        </w:rPr>
        <w:t xml:space="preserve">и вопросам </w:t>
      </w:r>
      <w:r>
        <w:rPr>
          <w:color w:val="auto"/>
          <w:sz w:val="28"/>
          <w:szCs w:val="28"/>
        </w:rPr>
        <w:t xml:space="preserve">гражданской обороны и чрезвычайным ситуациям </w:t>
      </w:r>
      <w:r w:rsidRPr="00F418B7">
        <w:rPr>
          <w:color w:val="auto"/>
          <w:sz w:val="28"/>
          <w:szCs w:val="28"/>
        </w:rPr>
        <w:t>администрации Большеигнатовского муниципального района.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 соответствии с планами взаимодействия при ликвидации чрезвычайных ситуаций на других объектах и территориях;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 решению органов исполнительной власти Республики Мордовия, администрации Большеигнатовского муниципального района, руководителей организаций, осуществляющих руководство деятельностью указанных служб и формирований.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11. Для ликвидации чрезвычайных ситуаций создаются и используются: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резервы финансовых и материальных ресурсов Большеигнатовского муниципального района;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резервы финансовых и материальных ресурсов организаций и общественных объединений Большеигнатовского муниципального района.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Порядок создания, хранения, использования и восполнения резервов, финансовых и материальных ресурсов муниципального звена ТП РСЧС определяется правовыми актами администрации Большеигнатовского муниципального района, на объектовом уровне - решением руководителей организаций.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Номенклатура и объем резервов материальных ресурсов для ликвидации чрезвычайных ситуаций муниципального звена ТП РСЧС, а также контроль за их созданием, хранением, использованием и восполнением устанавливаются создающим их органом.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bookmarkStart w:id="1" w:name="sub_1012"/>
      <w:r w:rsidRPr="00F418B7">
        <w:rPr>
          <w:color w:val="auto"/>
          <w:sz w:val="28"/>
          <w:szCs w:val="28"/>
        </w:rPr>
        <w:t>12. Информационное обеспечение муниципального звена ТП РСЧС осуществляется с использованием технических систем, средств связи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1"/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 самоуправления Большеигнатовского муниципального района и организациями в порядке, установленном Правительством Российской Федерации, нормативными правовыми актами Республики Мордовия области и администрации Большеигнатовского муниципального района.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исполнительной власти Республики Мордовия.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bookmarkStart w:id="2" w:name="sub_1013"/>
      <w:r w:rsidRPr="00F418B7">
        <w:rPr>
          <w:color w:val="auto"/>
          <w:sz w:val="28"/>
          <w:szCs w:val="28"/>
        </w:rPr>
        <w:t>13. Проведение мероприятий по предупреждению и ликвидации чрезвычайных ситуаций в рамках муниципального звена ТП РСЧС осуществляется на основе плана действий по предупреждению и ликвидации чрезвычайных ситуаций природного и техногенного характера Большеигнатовского муниципального района, разрабатываемого ведущим специалистом по вопросам гражданской обороны и чрезвычайным ситуациям отдела градостроительства</w:t>
      </w:r>
      <w:r>
        <w:rPr>
          <w:color w:val="auto"/>
          <w:sz w:val="28"/>
          <w:szCs w:val="28"/>
        </w:rPr>
        <w:t xml:space="preserve">, </w:t>
      </w:r>
      <w:r w:rsidRPr="00F418B7">
        <w:rPr>
          <w:color w:val="auto"/>
          <w:sz w:val="28"/>
          <w:szCs w:val="28"/>
        </w:rPr>
        <w:t>архитектуры</w:t>
      </w:r>
      <w:r>
        <w:rPr>
          <w:color w:val="auto"/>
          <w:sz w:val="28"/>
          <w:szCs w:val="28"/>
        </w:rPr>
        <w:t xml:space="preserve">, </w:t>
      </w:r>
      <w:r w:rsidRPr="00F418B7">
        <w:rPr>
          <w:color w:val="auto"/>
          <w:sz w:val="28"/>
          <w:szCs w:val="28"/>
        </w:rPr>
        <w:t>ЖКХ</w:t>
      </w:r>
      <w:r>
        <w:rPr>
          <w:color w:val="auto"/>
          <w:sz w:val="28"/>
          <w:szCs w:val="28"/>
        </w:rPr>
        <w:t xml:space="preserve">  </w:t>
      </w:r>
      <w:r w:rsidRPr="00F418B7">
        <w:rPr>
          <w:color w:val="auto"/>
          <w:sz w:val="28"/>
          <w:szCs w:val="28"/>
        </w:rPr>
        <w:t>и вопросам</w:t>
      </w:r>
      <w:r>
        <w:rPr>
          <w:color w:val="auto"/>
          <w:sz w:val="28"/>
          <w:szCs w:val="28"/>
        </w:rPr>
        <w:t xml:space="preserve"> гражданской обороны и чрезвычайным ситуациям</w:t>
      </w:r>
      <w:r w:rsidRPr="00F418B7">
        <w:rPr>
          <w:color w:val="auto"/>
          <w:sz w:val="28"/>
          <w:szCs w:val="28"/>
        </w:rPr>
        <w:t xml:space="preserve"> администрации Большеигнатовского муниципального района.</w:t>
      </w:r>
    </w:p>
    <w:bookmarkEnd w:id="2"/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Организационно-методическое руководство планированием действий в рамках муниципального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Республике Мордовия.</w:t>
      </w:r>
    </w:p>
    <w:p w:rsidR="00D97309" w:rsidRPr="00F418B7" w:rsidRDefault="00D97309" w:rsidP="00301FBB">
      <w:pPr>
        <w:ind w:firstLine="708"/>
        <w:jc w:val="both"/>
        <w:rPr>
          <w:color w:val="auto"/>
          <w:sz w:val="28"/>
          <w:szCs w:val="28"/>
        </w:rPr>
      </w:pPr>
      <w:bookmarkStart w:id="3" w:name="sub_1014"/>
      <w:r w:rsidRPr="00F418B7">
        <w:rPr>
          <w:color w:val="auto"/>
          <w:sz w:val="28"/>
          <w:szCs w:val="28"/>
        </w:rPr>
        <w:t>14. При отсутствии угрозы возникновения чрезвычайных ситуаций на объектах, территории муниципального района органы управления и силы муниципального звена ТП РСЧС функционируют в режиме повседневной деятельности.</w:t>
      </w:r>
    </w:p>
    <w:bookmarkEnd w:id="3"/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Решениями главы </w:t>
      </w:r>
      <w:r w:rsidRPr="00F418B7">
        <w:rPr>
          <w:color w:val="auto"/>
          <w:sz w:val="28"/>
          <w:szCs w:val="28"/>
        </w:rPr>
        <w:t>Большеигнатовского муниципального района, руководителей организаций, на территориях которых могут возникнуть или возникли чрезвычайные ситуации, для соответствующих органов управления и сил муниципального звена ТП РСЧС может устанавливаться один из следующих режимов функционирования: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повышенной готовности - при угрозе возникновения чрезвычайных ситуаций;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режим чрезвычайной ситуации - при возникновении и ликвидации чрезвычайных ситуаций.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bookmarkStart w:id="4" w:name="sub_1015"/>
      <w:r w:rsidRPr="00F418B7">
        <w:rPr>
          <w:color w:val="auto"/>
          <w:sz w:val="28"/>
          <w:szCs w:val="28"/>
        </w:rP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4"/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местный уровен</w:t>
      </w:r>
      <w:r>
        <w:rPr>
          <w:color w:val="auto"/>
          <w:sz w:val="28"/>
          <w:szCs w:val="28"/>
        </w:rPr>
        <w:t xml:space="preserve">ь реагирования - решением главы </w:t>
      </w:r>
      <w:r w:rsidRPr="00F418B7">
        <w:rPr>
          <w:color w:val="auto"/>
          <w:sz w:val="28"/>
          <w:szCs w:val="28"/>
        </w:rPr>
        <w:t xml:space="preserve"> Большеигнатовского муниципального района при ликвидации чрезвычайной ситуации силами и средствами организаций и органов местного самоуправления Большеигнатовского муниципального района, оказавшимися в зоне чрезвычайной ситуации, если зона чрезвычайной ситуации находится в пределах территории муниципального образования.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региональный (межмуниципальный) уровень реагирования - решением правительства Республики Мордовия области при ликвидации чрезвычайной ситуации силами и средствами организаций, органов местного самоуправления Большеигнатовского муниципального района и органов исполнительной власти Республике Мордовия, оказавшихся в зоне чрезвычайной ситуации, которая затрагивает территории двух и более муниципальных районов либо территории муниципального района и поселения Большеигнатовского муниципального района, если зона чрезвычайной ситуации находится в пределах территории Республики Мордовия.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bookmarkStart w:id="5" w:name="sub_1016"/>
      <w:r w:rsidRPr="00F418B7">
        <w:rPr>
          <w:color w:val="auto"/>
          <w:sz w:val="28"/>
          <w:szCs w:val="28"/>
        </w:rPr>
        <w:t>1</w:t>
      </w:r>
      <w:r>
        <w:rPr>
          <w:color w:val="auto"/>
          <w:sz w:val="28"/>
          <w:szCs w:val="28"/>
        </w:rPr>
        <w:t xml:space="preserve">6. Решениями главы </w:t>
      </w:r>
      <w:r w:rsidRPr="00F418B7">
        <w:rPr>
          <w:color w:val="auto"/>
          <w:sz w:val="28"/>
          <w:szCs w:val="28"/>
        </w:rPr>
        <w:t xml:space="preserve"> Большеигнатовского муниципального района и руководителей организаций о введении для соответствующих органов управления и сил муниципального звена ТП РСЧС режима повышенной готовности или режима чрезвычайной ситуации определяются:</w:t>
      </w:r>
    </w:p>
    <w:bookmarkEnd w:id="5"/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границы территории, на которой может возникнуть чрезвычайная ситуация, или границы зоны чрезвычайной ситуации;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силы и средства, привлекаемые к проведению мероприятий по предупреждению и ликвидации чрезвычайной ситуации;</w:t>
      </w:r>
    </w:p>
    <w:p w:rsidR="00D97309" w:rsidRPr="00F418B7" w:rsidRDefault="00D97309" w:rsidP="002A06B7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перечень мер по обеспечению защиты населения от чрезвычайной ситуации или организации работ по ее ликвидации;</w:t>
      </w:r>
    </w:p>
    <w:p w:rsidR="00D97309" w:rsidRPr="00F418B7" w:rsidRDefault="00D97309" w:rsidP="00090C18">
      <w:pPr>
        <w:ind w:firstLine="709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Должностные лица администрации Большеигнатовского муниципального района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муниципального звена ТП РСЧС, а также о мерах по обеспечению безопасности населения.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6" w:name="sub_1017"/>
      <w:r w:rsidRPr="00F418B7">
        <w:rPr>
          <w:color w:val="auto"/>
          <w:sz w:val="28"/>
          <w:szCs w:val="28"/>
        </w:rP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</w:t>
      </w:r>
      <w:r>
        <w:rPr>
          <w:color w:val="auto"/>
          <w:sz w:val="28"/>
          <w:szCs w:val="28"/>
        </w:rPr>
        <w:t xml:space="preserve">ой ситуации, глава </w:t>
      </w:r>
      <w:r w:rsidRPr="00F418B7">
        <w:rPr>
          <w:color w:val="auto"/>
          <w:sz w:val="28"/>
          <w:szCs w:val="28"/>
        </w:rPr>
        <w:t>Большеигнатовского муниципального района, руководители организаций отменяют установленные режимы функционирования.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7" w:name="sub_1018"/>
      <w:bookmarkEnd w:id="6"/>
      <w:r w:rsidRPr="00F418B7">
        <w:rPr>
          <w:color w:val="auto"/>
          <w:sz w:val="28"/>
          <w:szCs w:val="28"/>
        </w:rPr>
        <w:t>18.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муниципального зв</w:t>
      </w:r>
      <w:r>
        <w:rPr>
          <w:color w:val="auto"/>
          <w:sz w:val="28"/>
          <w:szCs w:val="28"/>
        </w:rPr>
        <w:t xml:space="preserve">ена ТП РСЧС глава </w:t>
      </w:r>
      <w:r w:rsidRPr="00F418B7">
        <w:rPr>
          <w:color w:val="auto"/>
          <w:sz w:val="28"/>
          <w:szCs w:val="28"/>
        </w:rPr>
        <w:t>Большеигнатовского муниципального района или должностное лицо структурного подразделения администрации Большеигнатовского муниципального района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 и территорий от чрезвычайных ситуаций:</w:t>
      </w:r>
    </w:p>
    <w:bookmarkEnd w:id="7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определяет порядок разбро</w:t>
      </w:r>
      <w:r w:rsidRPr="00F418B7">
        <w:rPr>
          <w:color w:val="auto"/>
          <w:sz w:val="28"/>
          <w:szCs w:val="28"/>
        </w:rPr>
        <w:t>нирования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определяет порядок использования транспортных средств, средств связи и оповещения, а также иного имущества органов местного самоуправления Большеигнатовского муниципального района и организаций;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проводит эвакуационные мероприятия,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привлекает на добровольной основе население к ликвидации возникшей чрезвычайной ситуации.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Руководитель работ по ликвидации чрезвычайных ситуаций незамедлительно информирует о принятых им в случае крайней необходимос</w:t>
      </w:r>
      <w:r>
        <w:rPr>
          <w:color w:val="auto"/>
          <w:sz w:val="28"/>
          <w:szCs w:val="28"/>
        </w:rPr>
        <w:t xml:space="preserve">ти решениях главу </w:t>
      </w:r>
      <w:r w:rsidRPr="00F418B7">
        <w:rPr>
          <w:color w:val="auto"/>
          <w:sz w:val="28"/>
          <w:szCs w:val="28"/>
        </w:rPr>
        <w:t>Большеигнатовского муниципального района и руководителей организаций, на территории которых произошла чрезвычайная ситуация.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8" w:name="sub_1019"/>
      <w:r w:rsidRPr="00F418B7">
        <w:rPr>
          <w:color w:val="auto"/>
          <w:sz w:val="28"/>
          <w:szCs w:val="28"/>
        </w:rPr>
        <w:t>19. Основными мероприятиями, проводимыми органами управления и силами муниципального звена ТП РСЧС являются: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9" w:name="sub_1191"/>
      <w:bookmarkEnd w:id="8"/>
      <w:r w:rsidRPr="00F418B7">
        <w:rPr>
          <w:color w:val="auto"/>
          <w:sz w:val="28"/>
          <w:szCs w:val="28"/>
        </w:rPr>
        <w:t>19.1. В режиме повседневной деятельности:</w:t>
      </w:r>
    </w:p>
    <w:bookmarkEnd w:id="9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изучение состояния окружающей среды и прогнозирование чрезвычайных ситуаций;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планирование действий органов управления и сил муниципального звена ТП РСЧС, организация подготовки и обеспечения их деятельности;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населения к действиям в чрезвычайных ситуациях;</w:t>
      </w:r>
    </w:p>
    <w:p w:rsidR="00D97309" w:rsidRPr="00F418B7" w:rsidRDefault="00D97309" w:rsidP="00DB5170">
      <w:pPr>
        <w:ind w:left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D97309" w:rsidRPr="00F418B7" w:rsidRDefault="00D97309" w:rsidP="003C1A34">
      <w:pPr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безопасности на территории Большеигнатовского муниципального района;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осуществление в пределах своих полномочий необходимых видов страхования;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10" w:name="sub_1192"/>
      <w:r w:rsidRPr="00F418B7">
        <w:rPr>
          <w:color w:val="auto"/>
          <w:sz w:val="28"/>
          <w:szCs w:val="28"/>
        </w:rPr>
        <w:t>19.2. В режиме повышенной готовности:</w:t>
      </w:r>
    </w:p>
    <w:bookmarkEnd w:id="10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главы </w:t>
      </w:r>
      <w:r w:rsidRPr="00F418B7">
        <w:rPr>
          <w:color w:val="auto"/>
          <w:sz w:val="28"/>
          <w:szCs w:val="28"/>
        </w:rPr>
        <w:t>Большеигнатовского муниципального района, организаций, населения о возможности возникновения чрезвычайной ситуации;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введение при необходимости круглосуточного дежурства руководителей и должностных лиц органов управления и сил муниципального звена ТП РСЧС на стационарных пунктах управления;</w:t>
      </w:r>
    </w:p>
    <w:p w:rsidR="00D97309" w:rsidRPr="00F418B7" w:rsidRDefault="00D97309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сбор, обработка и передача органам управления и силам муниципального звена ТП РСЧС данных о прогнозируемых чрезвычайных ситуациях, информирование населения о приемах и способах защиты от них;</w:t>
      </w:r>
    </w:p>
    <w:p w:rsidR="00D97309" w:rsidRPr="00F418B7" w:rsidRDefault="00D97309" w:rsidP="001C5C9E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уточнение планов действий по предупреждению и ликвидации чрезвычайных ситуаций и иных документов;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приведение при необходимости сил и средств муниципального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восполнение при необходимости резервов материальных ресурсов, создаваемых для ликвидации чрезвычайных ситуаций;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при необходимости эвакуационных мероприятий.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11" w:name="sub_1193"/>
      <w:r w:rsidRPr="00F418B7">
        <w:rPr>
          <w:color w:val="auto"/>
          <w:sz w:val="28"/>
          <w:szCs w:val="28"/>
        </w:rPr>
        <w:t>19.3. В режиме чрезвычайной ситуации:</w:t>
      </w:r>
    </w:p>
    <w:bookmarkEnd w:id="11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оповещение главы </w:t>
      </w:r>
      <w:r w:rsidRPr="00F418B7">
        <w:rPr>
          <w:color w:val="auto"/>
          <w:sz w:val="28"/>
          <w:szCs w:val="28"/>
        </w:rPr>
        <w:t>Большеигнатовского муниципального района, председателя комиссии по предупреждению и ликвидации чрезвычайных ситуаций и обеспечению пожарной безопасности при администрации Большеигнатовского муниципального района, органов управления и сил муниципального звена ТП РСЧС, руководителей организаций, а также населения Большеигнатовского муниципального района о возникающих чрезвычайных ситуациях;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защите населения и территорий от чрезвычайных ситуаций;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организация работ по ликвидации чрезвычайных ситуаций и всестороннему обеспечению действий сил и средств муниципального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организация и поддержание непрерывного взаимодействия органов местного самоуправления Большеигнатовского муниципального района и организаций. Поддержание непрерывного взаимодействия с органами исполнительной власти Республики Мордовия и территориальными органами управления федеральных органов исполнительной власти;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проведение мероприятий по жизнеобеспечению населения в чрезвычайных ситуациях.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12" w:name="sub_1020"/>
      <w:r w:rsidRPr="00F418B7">
        <w:rPr>
          <w:color w:val="auto"/>
          <w:sz w:val="28"/>
          <w:szCs w:val="28"/>
        </w:rP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2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Ликвидация чрезвычайных ситуаций осуществляется: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локальной - силами и средствами организаций Большеигнатовского муниципального района;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муниципальной - силами и средствами муниципального звена ТП РСЧС;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межмуниципальной - силами и средствами муниципального звена ТП РСЧС, органов исполнительной власти Республики Мордовия, оказавшихся в зоне чрезвычайной ситуации.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При недостаточности указанных сил и средств привлекаются в установленном порядке силы и средства федеральных органов исполнительной власти.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 к полномочиям которых отнесена ликвидация чрезвычайных ситуаций.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bookmarkStart w:id="13" w:name="sub_1021"/>
      <w:r w:rsidRPr="00F418B7">
        <w:rPr>
          <w:color w:val="auto"/>
          <w:sz w:val="28"/>
          <w:szCs w:val="28"/>
        </w:rPr>
        <w:t>21. Финансовое обеспечение функционирования муниципального звена ТП РСЧС осуществляется за счет средств бюджета Большеигнатовского муниципального района,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3"/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Организации всех форм собственности участвуют в ликвидации чрезвычайных ситуаций за счет собственных средств.</w:t>
      </w:r>
    </w:p>
    <w:p w:rsidR="00D97309" w:rsidRPr="00F418B7" w:rsidRDefault="00D97309" w:rsidP="00DB5170">
      <w:pPr>
        <w:ind w:firstLine="708"/>
        <w:jc w:val="both"/>
        <w:rPr>
          <w:color w:val="auto"/>
          <w:sz w:val="28"/>
          <w:szCs w:val="28"/>
        </w:rPr>
      </w:pPr>
      <w:r w:rsidRPr="00F418B7">
        <w:rPr>
          <w:color w:val="auto"/>
          <w:sz w:val="28"/>
          <w:szCs w:val="28"/>
        </w:rP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законодательством Республики Мордовия и правовыми актами администрации Большеигнатовского муниципального района.</w:t>
      </w:r>
    </w:p>
    <w:p w:rsidR="00D97309" w:rsidRPr="00BA78C6" w:rsidRDefault="00D97309" w:rsidP="00775729">
      <w:pPr>
        <w:jc w:val="right"/>
        <w:rPr>
          <w:sz w:val="28"/>
          <w:szCs w:val="28"/>
        </w:rPr>
      </w:pPr>
      <w:r w:rsidRPr="00F418B7">
        <w:rPr>
          <w:color w:val="auto"/>
          <w:sz w:val="28"/>
          <w:szCs w:val="28"/>
        </w:rPr>
        <w:br w:type="page"/>
      </w:r>
      <w:r w:rsidRPr="00BA78C6">
        <w:rPr>
          <w:sz w:val="28"/>
          <w:szCs w:val="28"/>
        </w:rPr>
        <w:t xml:space="preserve">  Утверждена</w:t>
      </w:r>
    </w:p>
    <w:p w:rsidR="00D97309" w:rsidRPr="00BA78C6" w:rsidRDefault="00D97309" w:rsidP="00775729">
      <w:pPr>
        <w:jc w:val="right"/>
        <w:rPr>
          <w:sz w:val="28"/>
          <w:szCs w:val="28"/>
        </w:rPr>
      </w:pPr>
      <w:r w:rsidRPr="00BA78C6">
        <w:rPr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D97309" w:rsidRPr="00BA78C6" w:rsidRDefault="00D97309" w:rsidP="00775729">
      <w:pPr>
        <w:jc w:val="right"/>
        <w:rPr>
          <w:sz w:val="28"/>
          <w:szCs w:val="28"/>
        </w:rPr>
      </w:pPr>
      <w:r w:rsidRPr="00BA78C6">
        <w:rPr>
          <w:sz w:val="28"/>
          <w:szCs w:val="28"/>
        </w:rPr>
        <w:t xml:space="preserve">                                                       Большеигнатовского муниципального района</w:t>
      </w:r>
    </w:p>
    <w:p w:rsidR="00D97309" w:rsidRPr="00BA78C6" w:rsidRDefault="00D97309" w:rsidP="00775729">
      <w:pPr>
        <w:jc w:val="right"/>
        <w:rPr>
          <w:sz w:val="28"/>
          <w:szCs w:val="28"/>
        </w:rPr>
      </w:pPr>
      <w:r w:rsidRPr="00BA78C6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от «__ » _______ 2017</w:t>
      </w:r>
      <w:r w:rsidRPr="00BA78C6">
        <w:rPr>
          <w:sz w:val="28"/>
          <w:szCs w:val="28"/>
        </w:rPr>
        <w:t xml:space="preserve"> г. № __</w:t>
      </w:r>
    </w:p>
    <w:p w:rsidR="00D97309" w:rsidRPr="00BA78C6" w:rsidRDefault="00D97309" w:rsidP="00775729">
      <w:pPr>
        <w:jc w:val="right"/>
        <w:rPr>
          <w:color w:val="auto"/>
          <w:sz w:val="28"/>
          <w:szCs w:val="28"/>
        </w:rPr>
      </w:pPr>
    </w:p>
    <w:p w:rsidR="00D97309" w:rsidRPr="003C1A34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BA78C6" w:rsidRDefault="00D97309" w:rsidP="00DB5170">
      <w:pPr>
        <w:jc w:val="center"/>
        <w:rPr>
          <w:b/>
          <w:bCs/>
          <w:color w:val="auto"/>
          <w:sz w:val="28"/>
          <w:szCs w:val="28"/>
        </w:rPr>
      </w:pPr>
      <w:bookmarkStart w:id="14" w:name="sub_2000"/>
      <w:r w:rsidRPr="00BA78C6">
        <w:rPr>
          <w:b/>
          <w:color w:val="auto"/>
          <w:sz w:val="28"/>
          <w:szCs w:val="28"/>
        </w:rPr>
        <w:t>Структура</w:t>
      </w:r>
      <w:r w:rsidRPr="00BA78C6">
        <w:rPr>
          <w:b/>
          <w:color w:val="auto"/>
          <w:sz w:val="28"/>
          <w:szCs w:val="28"/>
        </w:rPr>
        <w:br/>
      </w:r>
      <w:bookmarkEnd w:id="14"/>
      <w:r w:rsidRPr="00BA78C6">
        <w:rPr>
          <w:b/>
          <w:bCs/>
          <w:color w:val="auto"/>
          <w:sz w:val="28"/>
          <w:szCs w:val="28"/>
        </w:rPr>
        <w:t>муниципального звена территориальной подсистемы единой государственной системы предупреждения и ликвидации чрезвычайных ситуаций</w:t>
      </w:r>
      <w:r w:rsidRPr="00BA78C6">
        <w:rPr>
          <w:b/>
          <w:color w:val="auto"/>
          <w:sz w:val="28"/>
          <w:szCs w:val="28"/>
        </w:rPr>
        <w:t xml:space="preserve"> на территории </w:t>
      </w:r>
      <w:r w:rsidRPr="00BA78C6">
        <w:rPr>
          <w:b/>
          <w:bCs/>
          <w:color w:val="auto"/>
          <w:sz w:val="28"/>
          <w:szCs w:val="28"/>
        </w:rPr>
        <w:t>Большеигнатовского муниципального района</w:t>
      </w:r>
      <w:r>
        <w:rPr>
          <w:b/>
          <w:bCs/>
          <w:color w:val="auto"/>
          <w:sz w:val="28"/>
          <w:szCs w:val="28"/>
        </w:rPr>
        <w:t>.</w:t>
      </w:r>
    </w:p>
    <w:p w:rsidR="00D97309" w:rsidRPr="003C1A34" w:rsidRDefault="00D97309" w:rsidP="00DB5170">
      <w:pPr>
        <w:jc w:val="center"/>
        <w:rPr>
          <w:color w:val="auto"/>
          <w:sz w:val="28"/>
          <w:szCs w:val="28"/>
        </w:rPr>
      </w:pPr>
    </w:p>
    <w:tbl>
      <w:tblPr>
        <w:tblW w:w="10034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02"/>
        <w:gridCol w:w="3829"/>
        <w:gridCol w:w="5103"/>
      </w:tblGrid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5604E">
            <w:pPr>
              <w:jc w:val="center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35604E">
            <w:pPr>
              <w:jc w:val="center"/>
              <w:rPr>
                <w:color w:val="auto"/>
                <w:sz w:val="28"/>
                <w:szCs w:val="28"/>
                <w:lang w:eastAsia="ru-RU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18780D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1. </w:t>
            </w:r>
            <w:r w:rsidRPr="003C1A34">
              <w:rPr>
                <w:bCs/>
                <w:color w:val="auto"/>
                <w:sz w:val="28"/>
                <w:szCs w:val="28"/>
              </w:rPr>
              <w:t>Муниципальное</w:t>
            </w:r>
            <w:r>
              <w:rPr>
                <w:bCs/>
                <w:color w:val="auto"/>
                <w:sz w:val="28"/>
                <w:szCs w:val="28"/>
              </w:rPr>
              <w:t xml:space="preserve"> </w:t>
            </w:r>
            <w:r w:rsidRPr="003C1A34">
              <w:rPr>
                <w:bCs/>
                <w:color w:val="auto"/>
                <w:sz w:val="28"/>
                <w:szCs w:val="28"/>
              </w:rPr>
              <w:t>звено территориальной подсистемы единой государственной системы предупреждения и ликвидации чрезвычайных ситуаций</w:t>
            </w:r>
            <w:r w:rsidRPr="003C1A34">
              <w:rPr>
                <w:color w:val="auto"/>
                <w:sz w:val="28"/>
                <w:szCs w:val="28"/>
              </w:rPr>
              <w:t xml:space="preserve"> на территории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 Координационные органы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18780D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Комиссия</w:t>
            </w:r>
            <w:r w:rsidRPr="003C1A34">
              <w:rPr>
                <w:color w:val="auto"/>
                <w:sz w:val="28"/>
                <w:szCs w:val="28"/>
              </w:rPr>
              <w:t xml:space="preserve"> по предупреждению и ликвидации чрезвычайных ситуаций и обеспечению пожарной безопасности </w:t>
            </w:r>
            <w:r>
              <w:rPr>
                <w:color w:val="auto"/>
                <w:sz w:val="28"/>
                <w:szCs w:val="28"/>
              </w:rPr>
              <w:t xml:space="preserve">при администрации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  <w:r w:rsidRPr="003C1A34">
              <w:rPr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456D15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</w:t>
            </w:r>
            <w:r w:rsidRPr="003C1A34">
              <w:rPr>
                <w:color w:val="auto"/>
                <w:sz w:val="28"/>
                <w:szCs w:val="28"/>
              </w:rPr>
              <w:t>рганизации, объекты жизнеобеспечения социального назначения независимо от их организационно-правовых форм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 Постоянно действующие органы управления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456D15" w:rsidRDefault="00D97309" w:rsidP="005241B2">
            <w:pPr>
              <w:rPr>
                <w:color w:val="FF0000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</w:t>
            </w:r>
            <w:r w:rsidRPr="008677D5">
              <w:rPr>
                <w:color w:val="auto"/>
                <w:sz w:val="28"/>
                <w:szCs w:val="28"/>
              </w:rPr>
              <w:t xml:space="preserve">едущий специалист по вопросам гражданской обороны и чрезвычайным ситуациям отдела градостроительства архитектуры, ЖКХ и </w:t>
            </w:r>
            <w:r>
              <w:rPr>
                <w:color w:val="auto"/>
                <w:sz w:val="28"/>
                <w:szCs w:val="28"/>
              </w:rPr>
              <w:t>вопросам гражданской обороны и чрезвычайным ситуациям администрации Большеигнатовского муниципального района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456D15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F21B4D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Организации и</w:t>
            </w:r>
            <w:r w:rsidRPr="003C1A34">
              <w:rPr>
                <w:color w:val="auto"/>
                <w:sz w:val="28"/>
                <w:szCs w:val="28"/>
              </w:rPr>
              <w:t xml:space="preserve"> объекты жизнеобеспечения</w:t>
            </w:r>
            <w:r>
              <w:rPr>
                <w:color w:val="auto"/>
                <w:sz w:val="28"/>
                <w:szCs w:val="28"/>
              </w:rPr>
              <w:t xml:space="preserve"> и</w:t>
            </w:r>
            <w:r w:rsidRPr="003C1A34">
              <w:rPr>
                <w:color w:val="auto"/>
                <w:sz w:val="28"/>
                <w:szCs w:val="28"/>
              </w:rPr>
              <w:t xml:space="preserve"> социального назначения независимо от их организационно-правовых форм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 Органы повседневного управления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14504F">
            <w:pPr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МКУ «</w:t>
            </w:r>
            <w:r w:rsidRPr="003C1A34">
              <w:rPr>
                <w:color w:val="auto"/>
                <w:sz w:val="28"/>
                <w:szCs w:val="28"/>
              </w:rPr>
              <w:t>Единая дежурно-диспетчерская служба</w:t>
            </w:r>
            <w:r>
              <w:rPr>
                <w:color w:val="auto"/>
                <w:sz w:val="28"/>
                <w:szCs w:val="28"/>
              </w:rPr>
              <w:t xml:space="preserve">»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33769C">
            <w:pPr>
              <w:jc w:val="center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 xml:space="preserve">Администрация </w:t>
            </w:r>
            <w:r>
              <w:rPr>
                <w:bCs/>
                <w:color w:val="auto"/>
                <w:sz w:val="28"/>
                <w:szCs w:val="28"/>
              </w:rPr>
              <w:t>Большеигнатовского муниципального района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1.3.2.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14504F">
            <w:pPr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Дежурно-диспетчерские службы объект</w:t>
            </w:r>
            <w:r>
              <w:rPr>
                <w:color w:val="auto"/>
                <w:sz w:val="28"/>
                <w:szCs w:val="28"/>
              </w:rPr>
              <w:t xml:space="preserve">ов экономики, жизнеобеспечения, </w:t>
            </w:r>
            <w:r w:rsidRPr="003C1A34">
              <w:rPr>
                <w:color w:val="auto"/>
                <w:sz w:val="28"/>
                <w:szCs w:val="28"/>
              </w:rPr>
              <w:t>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14504F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</w:t>
            </w:r>
            <w:r w:rsidRPr="003C1A34">
              <w:rPr>
                <w:color w:val="auto"/>
                <w:sz w:val="28"/>
                <w:szCs w:val="28"/>
              </w:rPr>
              <w:t>рганизации, объекты жизнеобеспечения</w:t>
            </w:r>
            <w:r>
              <w:rPr>
                <w:color w:val="auto"/>
                <w:sz w:val="28"/>
                <w:szCs w:val="28"/>
              </w:rPr>
              <w:t xml:space="preserve"> и</w:t>
            </w:r>
            <w:r w:rsidRPr="003C1A34">
              <w:rPr>
                <w:color w:val="auto"/>
                <w:sz w:val="28"/>
                <w:szCs w:val="28"/>
              </w:rPr>
              <w:t xml:space="preserve"> социального назначения независимо от их организационно-правовых форм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09" w:rsidRPr="003C1A34" w:rsidRDefault="00D97309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309" w:rsidRPr="003C1A34" w:rsidRDefault="00D97309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309" w:rsidRPr="003C1A34" w:rsidRDefault="00D97309" w:rsidP="003C1A34">
            <w:pPr>
              <w:jc w:val="both"/>
              <w:rPr>
                <w:b/>
                <w:color w:val="auto"/>
                <w:sz w:val="28"/>
                <w:szCs w:val="28"/>
              </w:rPr>
            </w:pPr>
            <w:r w:rsidRPr="003C1A34">
              <w:rPr>
                <w:b/>
                <w:color w:val="auto"/>
                <w:sz w:val="28"/>
                <w:szCs w:val="28"/>
              </w:rPr>
              <w:t>Ведомственная принадлежность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7A7087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1.</w:t>
            </w:r>
            <w:r>
              <w:rPr>
                <w:color w:val="auto"/>
                <w:sz w:val="28"/>
                <w:szCs w:val="28"/>
              </w:rPr>
              <w:t>4</w:t>
            </w:r>
            <w:r w:rsidRPr="003C1A34">
              <w:rPr>
                <w:color w:val="auto"/>
                <w:sz w:val="28"/>
                <w:szCs w:val="28"/>
              </w:rPr>
              <w:t>. Силы и средства ликвидации последствий чрезвычайных ситуаций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</w:t>
            </w:r>
            <w:r w:rsidRPr="003C1A34">
              <w:rPr>
                <w:color w:val="auto"/>
                <w:sz w:val="28"/>
                <w:szCs w:val="28"/>
              </w:rPr>
              <w:t>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E4416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Сводная команда по ликвидации очагов возгорания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3956FC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Пожарно-спасательная часть №11 ГКУ РМ «УПС»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A80883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E4416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охраны общественного порядка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3956FC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Пункт полиции №7 ММО МВД РФ «Ичалковский»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0764E1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бригада по газовым сетям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566EF2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Большеигнатовская газовая служба  АО «Газпром газораспределение Саранск»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904DF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Аварийно-техническая команда по электросетям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566EF2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Большеигнатовскиу участок «МРСК-Волга» - «Мордовэнерго»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904DF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Аварийно-техническая команда по электросетям (н.п. Большое Игнатово и Ташто Кшуманця)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566EF2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Большеигнатовский участок ООО «Системы жизнеобеспечения»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1.4.6.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904DF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Врачебно – сестринская бригада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566EF2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Поликлиническое отделение №3 ГБУЗ РМ «Ичалковская МБ»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1.4.7.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7A7087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Аварийно – техническая команда водоснабжения, водоотведения и тепловых сетей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E42F8D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Муниципальное унитарное предприятие «Жилищник» Большеигнатовского муниципального района  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1.4.8.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BB5E8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по обеспечению питанием и снабжением продовольствием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BB5E8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Потребительское общество «Большеигнатовское» Большеигнатовского муниципального района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1.4.9.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BB5E8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Лесопожарная команда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7B7F5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Большеигнатовское участковое лесничество Ардатовского территориального лесничества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1.4.10.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BB5E8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Сводная команда по восстановлению и ремонту дорог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7B7F5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Большеигнатовский участок ООО «МАПО-ТРАНС»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1.4.11.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Default="00D97309" w:rsidP="00BB5E88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Команда защиты животных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Default="00D97309" w:rsidP="007B7F53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ГБУ «Большеигнатовская районная станция по борьбе с болезнями животных» (п</w:t>
            </w:r>
            <w:r w:rsidRPr="00DA2654">
              <w:rPr>
                <w:color w:val="auto"/>
                <w:sz w:val="28"/>
                <w:szCs w:val="28"/>
              </w:rPr>
              <w:t>о согласованию</w:t>
            </w:r>
            <w:r>
              <w:rPr>
                <w:color w:val="auto"/>
                <w:sz w:val="28"/>
                <w:szCs w:val="28"/>
              </w:rPr>
              <w:t>)</w:t>
            </w:r>
          </w:p>
        </w:tc>
      </w:tr>
      <w:tr w:rsidR="00D97309" w:rsidRPr="003C1A34" w:rsidTr="007B7F53">
        <w:trPr>
          <w:jc w:val="center"/>
        </w:trPr>
        <w:tc>
          <w:tcPr>
            <w:tcW w:w="100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97309" w:rsidRPr="003C1A34" w:rsidRDefault="00D97309" w:rsidP="003C1A34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 Система связи, оповещения, информационного обеспечения населения</w:t>
            </w:r>
          </w:p>
        </w:tc>
      </w:tr>
      <w:tr w:rsidR="00D97309" w:rsidRPr="003C1A34" w:rsidTr="007B7F53">
        <w:trPr>
          <w:jc w:val="center"/>
        </w:trPr>
        <w:tc>
          <w:tcPr>
            <w:tcW w:w="11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E0615B">
            <w:pPr>
              <w:jc w:val="both"/>
              <w:rPr>
                <w:color w:val="auto"/>
                <w:sz w:val="28"/>
                <w:szCs w:val="28"/>
              </w:rPr>
            </w:pPr>
            <w:r w:rsidRPr="003C1A34">
              <w:rPr>
                <w:color w:val="auto"/>
                <w:sz w:val="28"/>
                <w:szCs w:val="28"/>
              </w:rPr>
              <w:t>2.</w:t>
            </w:r>
            <w:r>
              <w:rPr>
                <w:color w:val="auto"/>
                <w:sz w:val="28"/>
                <w:szCs w:val="28"/>
              </w:rPr>
              <w:t>1</w:t>
            </w:r>
            <w:r w:rsidRPr="003C1A34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309" w:rsidRPr="003C1A34" w:rsidRDefault="00D97309" w:rsidP="00E0615B">
            <w:pPr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Группа связи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309" w:rsidRPr="003C1A34" w:rsidRDefault="00D97309" w:rsidP="00E0615B">
            <w:pPr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Универсальный технический участок с.Большое Игнатово ЛТЦ с.Ичалки Чамзинского МЦТЭТ филиала ПАО «Ростелеком» (по согласованию)</w:t>
            </w:r>
          </w:p>
        </w:tc>
      </w:tr>
    </w:tbl>
    <w:p w:rsidR="00D97309" w:rsidRPr="003C1A34" w:rsidRDefault="00D97309" w:rsidP="003C1A34">
      <w:pPr>
        <w:jc w:val="both"/>
        <w:rPr>
          <w:color w:val="auto"/>
          <w:sz w:val="28"/>
          <w:szCs w:val="28"/>
        </w:rPr>
      </w:pPr>
    </w:p>
    <w:p w:rsidR="00D97309" w:rsidRPr="003C1A34" w:rsidRDefault="00D97309" w:rsidP="003C1A34">
      <w:pPr>
        <w:jc w:val="both"/>
        <w:rPr>
          <w:color w:val="auto"/>
          <w:sz w:val="28"/>
          <w:szCs w:val="28"/>
        </w:rPr>
      </w:pPr>
    </w:p>
    <w:sectPr w:rsidR="00D97309" w:rsidRPr="003C1A34" w:rsidSect="00C92E2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5EE11A9C"/>
    <w:multiLevelType w:val="hybridMultilevel"/>
    <w:tmpl w:val="274AAC32"/>
    <w:lvl w:ilvl="0" w:tplc="51BAD33C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3F7"/>
    <w:rsid w:val="000269FA"/>
    <w:rsid w:val="000764E1"/>
    <w:rsid w:val="000856A8"/>
    <w:rsid w:val="00090C18"/>
    <w:rsid w:val="000A7BF3"/>
    <w:rsid w:val="000B7FA7"/>
    <w:rsid w:val="0010197E"/>
    <w:rsid w:val="0011013F"/>
    <w:rsid w:val="00137173"/>
    <w:rsid w:val="0014504F"/>
    <w:rsid w:val="00161379"/>
    <w:rsid w:val="001652CD"/>
    <w:rsid w:val="0018780D"/>
    <w:rsid w:val="00191041"/>
    <w:rsid w:val="001A2528"/>
    <w:rsid w:val="001C5070"/>
    <w:rsid w:val="001C5C9E"/>
    <w:rsid w:val="001C6009"/>
    <w:rsid w:val="002128EA"/>
    <w:rsid w:val="00213DF5"/>
    <w:rsid w:val="00221DB7"/>
    <w:rsid w:val="00227A3B"/>
    <w:rsid w:val="00231E2B"/>
    <w:rsid w:val="00283EED"/>
    <w:rsid w:val="002A06B7"/>
    <w:rsid w:val="002A4233"/>
    <w:rsid w:val="002C4F07"/>
    <w:rsid w:val="002C58DF"/>
    <w:rsid w:val="002E06BF"/>
    <w:rsid w:val="002E7652"/>
    <w:rsid w:val="00300413"/>
    <w:rsid w:val="00301FBB"/>
    <w:rsid w:val="00315D6A"/>
    <w:rsid w:val="00324E8A"/>
    <w:rsid w:val="0033769C"/>
    <w:rsid w:val="0035604E"/>
    <w:rsid w:val="0037600C"/>
    <w:rsid w:val="003830FE"/>
    <w:rsid w:val="00383428"/>
    <w:rsid w:val="003904DF"/>
    <w:rsid w:val="003956FC"/>
    <w:rsid w:val="003C1A34"/>
    <w:rsid w:val="003E4416"/>
    <w:rsid w:val="00414DB0"/>
    <w:rsid w:val="00436516"/>
    <w:rsid w:val="00456D15"/>
    <w:rsid w:val="004816A4"/>
    <w:rsid w:val="00495776"/>
    <w:rsid w:val="004F32FF"/>
    <w:rsid w:val="005035FC"/>
    <w:rsid w:val="005241B2"/>
    <w:rsid w:val="00566EF2"/>
    <w:rsid w:val="00567AFB"/>
    <w:rsid w:val="00572D49"/>
    <w:rsid w:val="0059472F"/>
    <w:rsid w:val="005A34B6"/>
    <w:rsid w:val="005A4EE6"/>
    <w:rsid w:val="005A59F5"/>
    <w:rsid w:val="005C12C5"/>
    <w:rsid w:val="005F3069"/>
    <w:rsid w:val="006001F8"/>
    <w:rsid w:val="006112DA"/>
    <w:rsid w:val="006310DE"/>
    <w:rsid w:val="00637810"/>
    <w:rsid w:val="00640B26"/>
    <w:rsid w:val="00651CEE"/>
    <w:rsid w:val="00672FA7"/>
    <w:rsid w:val="00683570"/>
    <w:rsid w:val="006954F6"/>
    <w:rsid w:val="00696D44"/>
    <w:rsid w:val="006A5444"/>
    <w:rsid w:val="006A7314"/>
    <w:rsid w:val="006B30A6"/>
    <w:rsid w:val="006C06DA"/>
    <w:rsid w:val="006F3454"/>
    <w:rsid w:val="00747EEA"/>
    <w:rsid w:val="007664BF"/>
    <w:rsid w:val="00775729"/>
    <w:rsid w:val="007A7087"/>
    <w:rsid w:val="007B7F53"/>
    <w:rsid w:val="007D2DE3"/>
    <w:rsid w:val="007F6186"/>
    <w:rsid w:val="00837B7D"/>
    <w:rsid w:val="00857A20"/>
    <w:rsid w:val="008677D5"/>
    <w:rsid w:val="00881469"/>
    <w:rsid w:val="008828DD"/>
    <w:rsid w:val="008E2A50"/>
    <w:rsid w:val="0090110E"/>
    <w:rsid w:val="00957207"/>
    <w:rsid w:val="00975DAE"/>
    <w:rsid w:val="00977BA3"/>
    <w:rsid w:val="00985688"/>
    <w:rsid w:val="00993D32"/>
    <w:rsid w:val="009B2703"/>
    <w:rsid w:val="009C19E5"/>
    <w:rsid w:val="009C3A38"/>
    <w:rsid w:val="00A26459"/>
    <w:rsid w:val="00A37148"/>
    <w:rsid w:val="00A545FA"/>
    <w:rsid w:val="00A71CE4"/>
    <w:rsid w:val="00A80883"/>
    <w:rsid w:val="00AC1FDD"/>
    <w:rsid w:val="00AD4765"/>
    <w:rsid w:val="00B05666"/>
    <w:rsid w:val="00B22276"/>
    <w:rsid w:val="00B5139E"/>
    <w:rsid w:val="00B81AE0"/>
    <w:rsid w:val="00B820B8"/>
    <w:rsid w:val="00BA13F7"/>
    <w:rsid w:val="00BA78C6"/>
    <w:rsid w:val="00BB5E88"/>
    <w:rsid w:val="00BC7792"/>
    <w:rsid w:val="00BD018D"/>
    <w:rsid w:val="00BE4A1D"/>
    <w:rsid w:val="00C3486C"/>
    <w:rsid w:val="00C47A09"/>
    <w:rsid w:val="00C67A9A"/>
    <w:rsid w:val="00C84B45"/>
    <w:rsid w:val="00C92E2F"/>
    <w:rsid w:val="00CA6183"/>
    <w:rsid w:val="00CB607E"/>
    <w:rsid w:val="00CB63C7"/>
    <w:rsid w:val="00CF44BF"/>
    <w:rsid w:val="00D10514"/>
    <w:rsid w:val="00D22537"/>
    <w:rsid w:val="00D314DA"/>
    <w:rsid w:val="00D35A1E"/>
    <w:rsid w:val="00D84B6B"/>
    <w:rsid w:val="00D97309"/>
    <w:rsid w:val="00DA2654"/>
    <w:rsid w:val="00DB5170"/>
    <w:rsid w:val="00DB5A1D"/>
    <w:rsid w:val="00DC08DA"/>
    <w:rsid w:val="00E0615B"/>
    <w:rsid w:val="00E42F8D"/>
    <w:rsid w:val="00E475E8"/>
    <w:rsid w:val="00E82DE0"/>
    <w:rsid w:val="00E831C8"/>
    <w:rsid w:val="00E9229C"/>
    <w:rsid w:val="00F142F2"/>
    <w:rsid w:val="00F1538D"/>
    <w:rsid w:val="00F21B4D"/>
    <w:rsid w:val="00F418B7"/>
    <w:rsid w:val="00FB1CB4"/>
    <w:rsid w:val="00FB5550"/>
    <w:rsid w:val="00FC4E49"/>
    <w:rsid w:val="00FD22C6"/>
    <w:rsid w:val="00FF1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A34"/>
    <w:pPr>
      <w:widowControl w:val="0"/>
      <w:suppressAutoHyphens/>
    </w:pPr>
    <w:rPr>
      <w:rFonts w:ascii="Times New Roman" w:hAnsi="Times New Roman"/>
      <w:color w:val="000000"/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C1A34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kern w:val="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C1A34"/>
    <w:rPr>
      <w:rFonts w:ascii="Arial" w:hAnsi="Arial" w:cs="Times New Roman"/>
      <w:b/>
      <w:bCs/>
      <w:color w:val="26282F"/>
      <w:sz w:val="24"/>
      <w:szCs w:val="24"/>
    </w:rPr>
  </w:style>
  <w:style w:type="character" w:customStyle="1" w:styleId="a">
    <w:name w:val="Гипертекстовая ссылка"/>
    <w:uiPriority w:val="99"/>
    <w:rsid w:val="003C1A34"/>
    <w:rPr>
      <w:b/>
      <w:color w:val="106BBE"/>
      <w:sz w:val="26"/>
    </w:rPr>
  </w:style>
  <w:style w:type="paragraph" w:customStyle="1" w:styleId="a0">
    <w:name w:val="Прижатый влево"/>
    <w:basedOn w:val="Normal"/>
    <w:next w:val="Normal"/>
    <w:uiPriority w:val="99"/>
    <w:rsid w:val="003C1A34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character" w:customStyle="1" w:styleId="a1">
    <w:name w:val="Цветовое выделение"/>
    <w:uiPriority w:val="99"/>
    <w:rsid w:val="003C1A34"/>
    <w:rPr>
      <w:b/>
      <w:color w:val="000080"/>
    </w:rPr>
  </w:style>
  <w:style w:type="paragraph" w:customStyle="1" w:styleId="a2">
    <w:name w:val="Нормальный (таблица)"/>
    <w:basedOn w:val="Normal"/>
    <w:next w:val="Normal"/>
    <w:uiPriority w:val="99"/>
    <w:rsid w:val="003C1A34"/>
    <w:pPr>
      <w:widowControl/>
      <w:suppressAutoHyphens w:val="0"/>
      <w:autoSpaceDE w:val="0"/>
      <w:autoSpaceDN w:val="0"/>
      <w:adjustRightInd w:val="0"/>
      <w:jc w:val="both"/>
    </w:pPr>
    <w:rPr>
      <w:rFonts w:ascii="Arial" w:hAnsi="Arial" w:cs="Arial"/>
      <w:color w:val="auto"/>
      <w:kern w:val="0"/>
      <w:lang w:eastAsia="ru-RU"/>
    </w:rPr>
  </w:style>
  <w:style w:type="character" w:styleId="Hyperlink">
    <w:name w:val="Hyperlink"/>
    <w:basedOn w:val="DefaultParagraphFont"/>
    <w:uiPriority w:val="99"/>
    <w:semiHidden/>
    <w:rsid w:val="00FF1756"/>
    <w:rPr>
      <w:rFonts w:cs="Times New Roman"/>
      <w:color w:val="0857A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A4E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4EE6"/>
    <w:rPr>
      <w:rFonts w:ascii="Tahoma" w:hAnsi="Tahoma" w:cs="Tahoma"/>
      <w:color w:val="000000"/>
      <w:kern w:val="2"/>
      <w:sz w:val="16"/>
      <w:szCs w:val="16"/>
    </w:rPr>
  </w:style>
  <w:style w:type="paragraph" w:styleId="ListParagraph">
    <w:name w:val="List Paragraph"/>
    <w:basedOn w:val="Normal"/>
    <w:uiPriority w:val="99"/>
    <w:qFormat/>
    <w:rsid w:val="006310DE"/>
    <w:pPr>
      <w:widowControl/>
      <w:suppressAutoHyphens w:val="0"/>
      <w:ind w:left="720"/>
      <w:contextualSpacing/>
    </w:pPr>
    <w:rPr>
      <w:rFonts w:eastAsia="Times New Roman"/>
      <w:color w:val="auto"/>
      <w:kern w:val="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83668.300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03930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0083668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620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2008366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15</Pages>
  <Words>4599</Words>
  <Characters>26217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ARM11</dc:creator>
  <cp:keywords/>
  <dc:description/>
  <cp:lastModifiedBy>Для работы</cp:lastModifiedBy>
  <cp:revision>5</cp:revision>
  <cp:lastPrinted>2016-10-04T12:24:00Z</cp:lastPrinted>
  <dcterms:created xsi:type="dcterms:W3CDTF">2017-11-02T11:47:00Z</dcterms:created>
  <dcterms:modified xsi:type="dcterms:W3CDTF">2017-12-02T07:07:00Z</dcterms:modified>
</cp:coreProperties>
</file>