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58F9" w:rsidRDefault="003B58F9" w:rsidP="00AE0086">
      <w:pPr>
        <w:tabs>
          <w:tab w:val="left" w:pos="5670"/>
          <w:tab w:val="left" w:pos="6663"/>
          <w:tab w:val="left" w:pos="7513"/>
          <w:tab w:val="left" w:pos="7938"/>
        </w:tabs>
        <w:ind w:left="-1417"/>
        <w:jc w:val="center"/>
        <w:rPr>
          <w:b/>
          <w:sz w:val="36"/>
        </w:rPr>
      </w:pPr>
      <w:r>
        <w:rPr>
          <w:b/>
          <w:sz w:val="36"/>
        </w:rPr>
        <w:t xml:space="preserve">        Администрация Большеигнатовского </w:t>
      </w:r>
    </w:p>
    <w:p w:rsidR="003B58F9" w:rsidRDefault="003B58F9" w:rsidP="00AE0086">
      <w:pPr>
        <w:tabs>
          <w:tab w:val="left" w:pos="5670"/>
          <w:tab w:val="left" w:pos="6663"/>
          <w:tab w:val="left" w:pos="7513"/>
          <w:tab w:val="left" w:pos="7938"/>
        </w:tabs>
        <w:ind w:left="-1417"/>
        <w:jc w:val="center"/>
        <w:rPr>
          <w:b/>
          <w:sz w:val="36"/>
        </w:rPr>
      </w:pPr>
      <w:r>
        <w:rPr>
          <w:b/>
          <w:sz w:val="36"/>
        </w:rPr>
        <w:t xml:space="preserve">              муниципального района Республики  Мордовия</w:t>
      </w:r>
    </w:p>
    <w:p w:rsidR="003B58F9" w:rsidRDefault="003B58F9" w:rsidP="00AE0086">
      <w:pPr>
        <w:tabs>
          <w:tab w:val="left" w:pos="-2552"/>
          <w:tab w:val="right" w:pos="10000"/>
        </w:tabs>
        <w:spacing w:before="240"/>
        <w:jc w:val="center"/>
        <w:rPr>
          <w:b/>
          <w:sz w:val="16"/>
        </w:rPr>
      </w:pPr>
    </w:p>
    <w:p w:rsidR="003B58F9" w:rsidRDefault="003B58F9" w:rsidP="00AE0086">
      <w:pPr>
        <w:jc w:val="center"/>
        <w:rPr>
          <w:b/>
        </w:rPr>
      </w:pPr>
      <w:r>
        <w:rPr>
          <w:b/>
        </w:rPr>
        <w:t xml:space="preserve"> ПОСТАНОВЛЕНИЕ</w:t>
      </w:r>
    </w:p>
    <w:p w:rsidR="003B58F9" w:rsidRDefault="003B58F9" w:rsidP="00AE0086">
      <w:pPr>
        <w:jc w:val="center"/>
        <w:rPr>
          <w:b/>
        </w:rPr>
      </w:pPr>
    </w:p>
    <w:p w:rsidR="003B58F9" w:rsidRDefault="003B58F9" w:rsidP="00AE0086">
      <w:pPr>
        <w:jc w:val="center"/>
      </w:pPr>
      <w:r>
        <w:t>“</w:t>
      </w:r>
      <w:smartTag w:uri="urn:schemas-microsoft-com:office:smarttags" w:element="metricconverter">
        <w:smartTagPr>
          <w:attr w:name="ProductID" w:val="27”"/>
        </w:smartTagPr>
        <w:r>
          <w:t>27”</w:t>
        </w:r>
      </w:smartTag>
      <w:r>
        <w:t xml:space="preserve">  ноября </w:t>
      </w:r>
      <w:smartTag w:uri="urn:schemas-microsoft-com:office:smarttags" w:element="metricconverter">
        <w:smartTagPr>
          <w:attr w:name="ProductID" w:val="2017 г"/>
        </w:smartTagPr>
        <w:r>
          <w:t>2017 г</w:t>
        </w:r>
      </w:smartTag>
      <w:r>
        <w:t xml:space="preserve">.                                                               </w:t>
      </w:r>
      <w:r>
        <w:rPr>
          <w:szCs w:val="28"/>
        </w:rPr>
        <w:sym w:font="Times New Roman" w:char="2116"/>
      </w:r>
      <w:r>
        <w:t xml:space="preserve"> 590</w:t>
      </w:r>
    </w:p>
    <w:p w:rsidR="003B58F9" w:rsidRDefault="003B58F9" w:rsidP="00AE0086">
      <w:pPr>
        <w:ind w:firstLine="567"/>
        <w:jc w:val="center"/>
        <w:rPr>
          <w:sz w:val="22"/>
        </w:rPr>
      </w:pPr>
    </w:p>
    <w:p w:rsidR="003B58F9" w:rsidRDefault="003B58F9" w:rsidP="00AE0086">
      <w:pPr>
        <w:ind w:firstLine="567"/>
        <w:jc w:val="center"/>
        <w:rPr>
          <w:sz w:val="22"/>
        </w:rPr>
      </w:pPr>
      <w:r>
        <w:rPr>
          <w:sz w:val="22"/>
        </w:rPr>
        <w:t>с.Большое Игнатово</w:t>
      </w:r>
    </w:p>
    <w:p w:rsidR="003B58F9" w:rsidRDefault="003B58F9" w:rsidP="00AE0086">
      <w:pPr>
        <w:jc w:val="center"/>
        <w:rPr>
          <w:rFonts w:cs="Tahoma"/>
          <w:szCs w:val="28"/>
        </w:rPr>
      </w:pPr>
    </w:p>
    <w:p w:rsidR="003B58F9" w:rsidRPr="00A07B8E" w:rsidRDefault="003B58F9" w:rsidP="00AE0086">
      <w:pPr>
        <w:jc w:val="both"/>
        <w:rPr>
          <w:rStyle w:val="HTMLSample"/>
          <w:rFonts w:ascii="Times New Roman" w:hAnsi="Times New Roman"/>
          <w:sz w:val="26"/>
          <w:szCs w:val="26"/>
        </w:rPr>
      </w:pPr>
      <w:r w:rsidRPr="00A07B8E">
        <w:rPr>
          <w:sz w:val="26"/>
          <w:szCs w:val="26"/>
        </w:rPr>
        <w:t>О внесении изменений в постановление администрации Большеигнатовского муниципального района Республики Мордовия от 25.02.2014г. №75 «Об утверждении Административного регламента предоставления Администрацией Большеигнатовского муниципального района муниципальной услуги «Предоставление земельных участков гражданам, имеющим трех или более детей, в собственность (бесплатно)</w:t>
      </w:r>
      <w:r w:rsidRPr="00A07B8E">
        <w:rPr>
          <w:rStyle w:val="HTMLSample"/>
          <w:rFonts w:ascii="Times New Roman" w:hAnsi="Times New Roman"/>
          <w:sz w:val="26"/>
          <w:szCs w:val="26"/>
        </w:rPr>
        <w:t>»</w:t>
      </w:r>
    </w:p>
    <w:p w:rsidR="003B58F9" w:rsidRPr="00A07B8E" w:rsidRDefault="003B58F9" w:rsidP="00AE0086">
      <w:pPr>
        <w:autoSpaceDE w:val="0"/>
        <w:jc w:val="both"/>
        <w:rPr>
          <w:bCs/>
          <w:sz w:val="26"/>
          <w:szCs w:val="26"/>
        </w:rPr>
      </w:pPr>
    </w:p>
    <w:p w:rsidR="003B58F9" w:rsidRPr="00A07B8E" w:rsidRDefault="003B58F9" w:rsidP="00AE0086">
      <w:pPr>
        <w:jc w:val="both"/>
        <w:rPr>
          <w:color w:val="000000"/>
          <w:sz w:val="26"/>
          <w:szCs w:val="26"/>
        </w:rPr>
      </w:pPr>
      <w:r w:rsidRPr="00A07B8E">
        <w:rPr>
          <w:sz w:val="26"/>
          <w:szCs w:val="26"/>
        </w:rPr>
        <w:t xml:space="preserve">    </w:t>
      </w:r>
      <w:r>
        <w:rPr>
          <w:sz w:val="26"/>
          <w:szCs w:val="26"/>
        </w:rPr>
        <w:t>В соответствии с Федеральным законом от 29.12.2015г. №388-ФЗ «О внесении изменений в отдельные законодательные акты Российской Федерации в части учета и совершенствования предоставления мер социальной поддержки, исходя из обязанности соблюдения принципа адресности и применения критериев нуждаемости</w:t>
      </w:r>
      <w:bookmarkStart w:id="0" w:name="_GoBack"/>
      <w:bookmarkEnd w:id="0"/>
      <w:r w:rsidRPr="00A07B8E">
        <w:rPr>
          <w:sz w:val="26"/>
          <w:szCs w:val="26"/>
        </w:rPr>
        <w:t>, а</w:t>
      </w:r>
      <w:r w:rsidRPr="00A07B8E">
        <w:rPr>
          <w:color w:val="000000"/>
          <w:sz w:val="26"/>
          <w:szCs w:val="26"/>
        </w:rPr>
        <w:t>дминистрация Большеигнатовского муниципального района Республики Мордовия постановляет:</w:t>
      </w:r>
    </w:p>
    <w:p w:rsidR="003B58F9" w:rsidRPr="00A07B8E" w:rsidRDefault="003B58F9" w:rsidP="00AE0086">
      <w:pPr>
        <w:jc w:val="both"/>
        <w:rPr>
          <w:kern w:val="2"/>
          <w:sz w:val="26"/>
          <w:szCs w:val="26"/>
          <w:lang w:eastAsia="ar-SA"/>
        </w:rPr>
      </w:pPr>
      <w:r w:rsidRPr="00A07B8E">
        <w:rPr>
          <w:color w:val="000000"/>
          <w:sz w:val="26"/>
          <w:szCs w:val="26"/>
        </w:rPr>
        <w:t xml:space="preserve">     1.</w:t>
      </w:r>
      <w:r w:rsidRPr="00A07B8E">
        <w:rPr>
          <w:sz w:val="26"/>
          <w:szCs w:val="26"/>
        </w:rPr>
        <w:t xml:space="preserve"> Внести изменения в административный регламент  предоставления муниципальной услуги «Об утверждении Административного регламента предоставления Администрацией Большеигнатовского муниципального района муниципальной услуги «Предоставление земельных участков гражданам, имеющим трех или более детей, в собственность (бесплатно)</w:t>
      </w:r>
      <w:r w:rsidRPr="00A07B8E">
        <w:rPr>
          <w:rStyle w:val="HTMLSample"/>
          <w:rFonts w:ascii="Times New Roman" w:hAnsi="Times New Roman"/>
          <w:sz w:val="26"/>
          <w:szCs w:val="26"/>
        </w:rPr>
        <w:t>»</w:t>
      </w:r>
      <w:r w:rsidRPr="00A07B8E">
        <w:rPr>
          <w:sz w:val="26"/>
          <w:szCs w:val="26"/>
          <w:lang w:eastAsia="en-US"/>
        </w:rPr>
        <w:t xml:space="preserve">, утвержденный </w:t>
      </w:r>
      <w:r w:rsidRPr="00A07B8E">
        <w:rPr>
          <w:sz w:val="26"/>
          <w:szCs w:val="26"/>
        </w:rPr>
        <w:t>постановлением администрации Большеигнатовского муниципального района Республики Мордовия от 25.02.2014г. №75  дополнив п.21 п</w:t>
      </w:r>
      <w:r w:rsidRPr="00A07B8E">
        <w:rPr>
          <w:kern w:val="2"/>
          <w:sz w:val="26"/>
          <w:szCs w:val="26"/>
          <w:lang w:eastAsia="ar-SA"/>
        </w:rPr>
        <w:t xml:space="preserve">одраздела 2 раздела 2. «Стандарт предоставления муниципальной услуги» </w:t>
      </w:r>
      <w:r w:rsidRPr="00A07B8E">
        <w:rPr>
          <w:sz w:val="26"/>
          <w:szCs w:val="26"/>
        </w:rPr>
        <w:t>Административного регламента абзацами следующего содержания:</w:t>
      </w:r>
    </w:p>
    <w:p w:rsidR="003B58F9" w:rsidRPr="00A07B8E" w:rsidRDefault="003B58F9" w:rsidP="00A07B8E">
      <w:pPr>
        <w:autoSpaceDE w:val="0"/>
        <w:jc w:val="both"/>
        <w:rPr>
          <w:sz w:val="26"/>
          <w:szCs w:val="26"/>
        </w:rPr>
      </w:pPr>
      <w:r w:rsidRPr="00A07B8E">
        <w:rPr>
          <w:sz w:val="26"/>
          <w:szCs w:val="26"/>
        </w:rPr>
        <w:t xml:space="preserve">       «Администрация Большеигнатовского муниципального района, предоставляющая меру социальной поддержки, обеспечивает предоставление информации о предоставлении указанной меры социальной поддержки установленным категориям граждан посредством использования Единой государственной информационной системы социального обеспечения (далее – ЕГИССО), в порядке и объеме, установленном Правительством Российской Федерации и в соответствии с формами, установленными операторами ЕГИССО.</w:t>
      </w:r>
    </w:p>
    <w:p w:rsidR="003B58F9" w:rsidRPr="00A07B8E" w:rsidRDefault="003B58F9" w:rsidP="00A07B8E">
      <w:pPr>
        <w:autoSpaceDE w:val="0"/>
        <w:jc w:val="both"/>
        <w:rPr>
          <w:sz w:val="26"/>
          <w:szCs w:val="26"/>
        </w:rPr>
      </w:pPr>
      <w:r w:rsidRPr="00A07B8E">
        <w:rPr>
          <w:sz w:val="26"/>
          <w:szCs w:val="26"/>
        </w:rPr>
        <w:t xml:space="preserve">        Информация о мере социальной поддержки может быть получена посредством использования ЕГИССО в порядке и объеме, установленном Правительством Российской Федерации и в соответствии с формами, установленными операторами ЕГИССО ».</w:t>
      </w:r>
    </w:p>
    <w:p w:rsidR="003B58F9" w:rsidRPr="00A07B8E" w:rsidRDefault="003B58F9" w:rsidP="00AE0086">
      <w:pPr>
        <w:spacing w:line="276" w:lineRule="auto"/>
        <w:jc w:val="both"/>
        <w:rPr>
          <w:kern w:val="2"/>
          <w:sz w:val="26"/>
          <w:szCs w:val="26"/>
        </w:rPr>
      </w:pPr>
      <w:r w:rsidRPr="00A07B8E">
        <w:rPr>
          <w:color w:val="000000"/>
          <w:sz w:val="26"/>
          <w:szCs w:val="26"/>
        </w:rPr>
        <w:t xml:space="preserve">      2. Настоящее постановление вступает в силу со дня его подписания и подлежит официальному опубликованию.</w:t>
      </w:r>
    </w:p>
    <w:p w:rsidR="003B58F9" w:rsidRPr="00A07B8E" w:rsidRDefault="003B58F9" w:rsidP="00AE0086">
      <w:pPr>
        <w:jc w:val="both"/>
        <w:rPr>
          <w:rFonts w:cs="Tahoma"/>
          <w:sz w:val="26"/>
          <w:szCs w:val="26"/>
        </w:rPr>
      </w:pPr>
    </w:p>
    <w:p w:rsidR="003B58F9" w:rsidRPr="00A07B8E" w:rsidRDefault="003B58F9" w:rsidP="00AE0086">
      <w:pPr>
        <w:rPr>
          <w:sz w:val="26"/>
          <w:szCs w:val="26"/>
        </w:rPr>
      </w:pPr>
      <w:r w:rsidRPr="00A07B8E">
        <w:rPr>
          <w:sz w:val="26"/>
          <w:szCs w:val="26"/>
        </w:rPr>
        <w:t xml:space="preserve">Глава Большеигнатовского </w:t>
      </w:r>
    </w:p>
    <w:p w:rsidR="003B58F9" w:rsidRDefault="003B58F9">
      <w:r w:rsidRPr="00A07B8E">
        <w:rPr>
          <w:sz w:val="26"/>
          <w:szCs w:val="26"/>
        </w:rPr>
        <w:t>муниципального района                                                                   Т.Н.Полозова</w:t>
      </w:r>
    </w:p>
    <w:sectPr w:rsidR="003B58F9" w:rsidSect="00BD77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2CA0"/>
    <w:rsid w:val="003B58F9"/>
    <w:rsid w:val="00461CE7"/>
    <w:rsid w:val="00693F15"/>
    <w:rsid w:val="00920D85"/>
    <w:rsid w:val="00A07B8E"/>
    <w:rsid w:val="00AE0086"/>
    <w:rsid w:val="00B87695"/>
    <w:rsid w:val="00BD7703"/>
    <w:rsid w:val="00F82C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HTML Sample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0086"/>
    <w:rPr>
      <w:rFonts w:ascii="Times New Roman" w:eastAsia="Times New Roman" w:hAnsi="Times New Roman"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TMLSample">
    <w:name w:val="HTML Sample"/>
    <w:basedOn w:val="DefaultParagraphFont"/>
    <w:uiPriority w:val="99"/>
    <w:rsid w:val="00AE0086"/>
    <w:rPr>
      <w:rFonts w:ascii="Courier New" w:hAnsi="Courier New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380</Words>
  <Characters>2171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Администрация Большеигнатовского </dc:title>
  <dc:subject/>
  <dc:creator>PK10</dc:creator>
  <cp:keywords/>
  <dc:description/>
  <cp:lastModifiedBy>Для работы</cp:lastModifiedBy>
  <cp:revision>2</cp:revision>
  <dcterms:created xsi:type="dcterms:W3CDTF">2017-11-24T13:20:00Z</dcterms:created>
  <dcterms:modified xsi:type="dcterms:W3CDTF">2017-11-24T13:20:00Z</dcterms:modified>
</cp:coreProperties>
</file>