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50F" w:rsidRDefault="00C9750F" w:rsidP="002738AB">
      <w:pPr>
        <w:pStyle w:val="Caption"/>
        <w:spacing w:before="0"/>
      </w:pPr>
      <w:r w:rsidRPr="00EA60D5">
        <w:t xml:space="preserve">Совет депутатов  </w:t>
      </w:r>
    </w:p>
    <w:p w:rsidR="00C9750F" w:rsidRPr="00EA60D5" w:rsidRDefault="00C9750F" w:rsidP="002738AB">
      <w:pPr>
        <w:pStyle w:val="Caption"/>
        <w:spacing w:before="0"/>
      </w:pPr>
      <w:r>
        <w:t xml:space="preserve">Старочамзинского сельского поселения </w:t>
      </w:r>
      <w:r w:rsidRPr="00EA60D5">
        <w:t>Большеигнатовского  муниципального района Республики  Мордовия</w:t>
      </w:r>
    </w:p>
    <w:p w:rsidR="00C9750F" w:rsidRPr="00EA60D5" w:rsidRDefault="00C9750F" w:rsidP="00EA60D5">
      <w:pPr>
        <w:tabs>
          <w:tab w:val="left" w:pos="5670"/>
          <w:tab w:val="left" w:pos="6663"/>
          <w:tab w:val="left" w:pos="7513"/>
          <w:tab w:val="left" w:pos="7938"/>
        </w:tabs>
        <w:jc w:val="center"/>
        <w:rPr>
          <w:rFonts w:ascii="Times New Roman" w:hAnsi="Times New Roman"/>
          <w:b/>
          <w:spacing w:val="8"/>
          <w:sz w:val="28"/>
          <w:u w:val="single"/>
        </w:rPr>
      </w:pPr>
    </w:p>
    <w:p w:rsidR="00C9750F" w:rsidRPr="002738AB" w:rsidRDefault="00C9750F" w:rsidP="00EA60D5">
      <w:pPr>
        <w:tabs>
          <w:tab w:val="left" w:pos="5670"/>
          <w:tab w:val="left" w:pos="6663"/>
          <w:tab w:val="left" w:pos="7513"/>
          <w:tab w:val="left" w:pos="7938"/>
        </w:tabs>
        <w:jc w:val="center"/>
        <w:rPr>
          <w:rFonts w:ascii="Times New Roman" w:hAnsi="Times New Roman"/>
          <w:b/>
          <w:spacing w:val="8"/>
          <w:sz w:val="36"/>
          <w:szCs w:val="36"/>
        </w:rPr>
      </w:pPr>
      <w:r w:rsidRPr="002738AB">
        <w:rPr>
          <w:rFonts w:ascii="Times New Roman" w:hAnsi="Times New Roman"/>
          <w:b/>
          <w:spacing w:val="8"/>
          <w:sz w:val="36"/>
          <w:szCs w:val="36"/>
        </w:rPr>
        <w:t>РЕШЕНИЕ</w:t>
      </w:r>
    </w:p>
    <w:p w:rsidR="00C9750F" w:rsidRDefault="00C9750F" w:rsidP="002738AB">
      <w:pPr>
        <w:tabs>
          <w:tab w:val="left" w:pos="5670"/>
          <w:tab w:val="left" w:pos="6663"/>
          <w:tab w:val="left" w:pos="7513"/>
          <w:tab w:val="left" w:pos="7938"/>
        </w:tabs>
        <w:spacing w:after="0" w:line="240" w:lineRule="auto"/>
        <w:jc w:val="center"/>
        <w:rPr>
          <w:rFonts w:ascii="Times New Roman" w:hAnsi="Times New Roman"/>
          <w:b/>
          <w:spacing w:val="8"/>
          <w:sz w:val="28"/>
          <w:szCs w:val="28"/>
        </w:rPr>
      </w:pPr>
      <w:r w:rsidRPr="00EA60D5">
        <w:rPr>
          <w:rFonts w:ascii="Times New Roman" w:hAnsi="Times New Roman"/>
          <w:b/>
          <w:spacing w:val="8"/>
          <w:sz w:val="28"/>
          <w:szCs w:val="28"/>
        </w:rPr>
        <w:t xml:space="preserve">Совета депутатов </w:t>
      </w:r>
      <w:r>
        <w:rPr>
          <w:rFonts w:ascii="Times New Roman" w:hAnsi="Times New Roman"/>
          <w:b/>
          <w:spacing w:val="8"/>
          <w:sz w:val="28"/>
          <w:szCs w:val="28"/>
        </w:rPr>
        <w:t xml:space="preserve">Старочамзинского сельского поселения </w:t>
      </w:r>
      <w:r w:rsidRPr="00EA60D5">
        <w:rPr>
          <w:rFonts w:ascii="Times New Roman" w:hAnsi="Times New Roman"/>
          <w:b/>
          <w:spacing w:val="8"/>
          <w:sz w:val="28"/>
          <w:szCs w:val="28"/>
        </w:rPr>
        <w:t>Большеигнатовского муниципального района</w:t>
      </w:r>
    </w:p>
    <w:p w:rsidR="00C9750F" w:rsidRPr="00EA60D5" w:rsidRDefault="00C9750F" w:rsidP="002738AB">
      <w:pPr>
        <w:tabs>
          <w:tab w:val="left" w:pos="5670"/>
          <w:tab w:val="left" w:pos="6663"/>
          <w:tab w:val="left" w:pos="7513"/>
          <w:tab w:val="left" w:pos="7938"/>
        </w:tabs>
        <w:spacing w:after="0" w:line="240" w:lineRule="auto"/>
        <w:jc w:val="center"/>
        <w:rPr>
          <w:rFonts w:ascii="Times New Roman" w:hAnsi="Times New Roman"/>
          <w:b/>
          <w:spacing w:val="8"/>
          <w:sz w:val="28"/>
          <w:szCs w:val="28"/>
        </w:rPr>
      </w:pPr>
      <w:r w:rsidRPr="00EA60D5">
        <w:rPr>
          <w:rFonts w:ascii="Times New Roman" w:hAnsi="Times New Roman"/>
          <w:b/>
          <w:spacing w:val="8"/>
          <w:sz w:val="28"/>
          <w:szCs w:val="28"/>
        </w:rPr>
        <w:t xml:space="preserve"> </w:t>
      </w:r>
      <w:r>
        <w:rPr>
          <w:rFonts w:ascii="Times New Roman" w:hAnsi="Times New Roman"/>
          <w:b/>
          <w:spacing w:val="8"/>
          <w:sz w:val="28"/>
          <w:szCs w:val="28"/>
        </w:rPr>
        <w:t>шес</w:t>
      </w:r>
      <w:r w:rsidRPr="00EA60D5">
        <w:rPr>
          <w:rFonts w:ascii="Times New Roman" w:hAnsi="Times New Roman"/>
          <w:b/>
          <w:spacing w:val="8"/>
          <w:sz w:val="28"/>
          <w:szCs w:val="28"/>
        </w:rPr>
        <w:t>того созыва</w:t>
      </w:r>
    </w:p>
    <w:p w:rsidR="00C9750F" w:rsidRPr="00EA60D5" w:rsidRDefault="00C9750F" w:rsidP="00EA60D5">
      <w:pPr>
        <w:tabs>
          <w:tab w:val="left" w:pos="-2552"/>
          <w:tab w:val="left" w:pos="0"/>
          <w:tab w:val="left" w:pos="3705"/>
        </w:tabs>
        <w:jc w:val="center"/>
        <w:rPr>
          <w:rFonts w:ascii="Times New Roman" w:hAnsi="Times New Roman"/>
          <w:b/>
          <w:spacing w:val="8"/>
          <w:sz w:val="28"/>
        </w:rPr>
      </w:pPr>
    </w:p>
    <w:p w:rsidR="00C9750F" w:rsidRPr="00EA60D5" w:rsidRDefault="00C9750F" w:rsidP="00E25108">
      <w:pPr>
        <w:tabs>
          <w:tab w:val="left" w:pos="-2552"/>
          <w:tab w:val="right" w:pos="10632"/>
        </w:tabs>
        <w:jc w:val="center"/>
        <w:rPr>
          <w:rFonts w:ascii="Times New Roman" w:hAnsi="Times New Roman"/>
          <w:spacing w:val="8"/>
          <w:sz w:val="28"/>
        </w:rPr>
      </w:pPr>
      <w:r w:rsidRPr="00EA60D5">
        <w:rPr>
          <w:rFonts w:ascii="Times New Roman" w:hAnsi="Times New Roman"/>
          <w:spacing w:val="8"/>
          <w:sz w:val="28"/>
        </w:rPr>
        <w:t>от «</w:t>
      </w:r>
      <w:r>
        <w:rPr>
          <w:rFonts w:ascii="Times New Roman" w:hAnsi="Times New Roman"/>
          <w:spacing w:val="8"/>
          <w:sz w:val="28"/>
        </w:rPr>
        <w:t>10</w:t>
      </w:r>
      <w:r w:rsidRPr="00EA60D5">
        <w:rPr>
          <w:rFonts w:ascii="Times New Roman" w:hAnsi="Times New Roman"/>
          <w:spacing w:val="8"/>
          <w:sz w:val="28"/>
        </w:rPr>
        <w:t>»</w:t>
      </w:r>
      <w:r>
        <w:rPr>
          <w:rFonts w:ascii="Times New Roman" w:hAnsi="Times New Roman"/>
          <w:spacing w:val="8"/>
          <w:sz w:val="28"/>
        </w:rPr>
        <w:t xml:space="preserve"> ноября</w:t>
      </w:r>
      <w:r w:rsidRPr="00EA60D5">
        <w:rPr>
          <w:rFonts w:ascii="Times New Roman" w:hAnsi="Times New Roman"/>
          <w:spacing w:val="8"/>
          <w:sz w:val="28"/>
        </w:rPr>
        <w:t xml:space="preserve"> </w:t>
      </w:r>
      <w:smartTag w:uri="urn:schemas-microsoft-com:office:smarttags" w:element="metricconverter">
        <w:smartTagPr>
          <w:attr w:name="ProductID" w:val="2017 г"/>
        </w:smartTagPr>
        <w:r w:rsidRPr="00EA60D5">
          <w:rPr>
            <w:rFonts w:ascii="Times New Roman" w:hAnsi="Times New Roman"/>
            <w:spacing w:val="8"/>
            <w:sz w:val="28"/>
          </w:rPr>
          <w:t>201</w:t>
        </w:r>
        <w:r>
          <w:rPr>
            <w:rFonts w:ascii="Times New Roman" w:hAnsi="Times New Roman"/>
            <w:spacing w:val="8"/>
            <w:sz w:val="28"/>
          </w:rPr>
          <w:t>7</w:t>
        </w:r>
        <w:r w:rsidRPr="00EA60D5">
          <w:rPr>
            <w:rFonts w:ascii="Times New Roman" w:hAnsi="Times New Roman"/>
            <w:spacing w:val="8"/>
            <w:sz w:val="28"/>
          </w:rPr>
          <w:t xml:space="preserve"> г</w:t>
        </w:r>
      </w:smartTag>
      <w:r w:rsidRPr="00EA60D5">
        <w:rPr>
          <w:rFonts w:ascii="Times New Roman" w:hAnsi="Times New Roman"/>
          <w:spacing w:val="8"/>
          <w:sz w:val="28"/>
        </w:rPr>
        <w:t xml:space="preserve">.                       </w:t>
      </w:r>
      <w:r>
        <w:rPr>
          <w:rFonts w:ascii="Times New Roman" w:hAnsi="Times New Roman"/>
          <w:spacing w:val="8"/>
          <w:sz w:val="28"/>
        </w:rPr>
        <w:t xml:space="preserve">                          </w:t>
      </w:r>
      <w:r w:rsidRPr="00EA60D5">
        <w:rPr>
          <w:rFonts w:ascii="Times New Roman" w:hAnsi="Times New Roman"/>
          <w:spacing w:val="8"/>
          <w:sz w:val="28"/>
        </w:rPr>
        <w:t xml:space="preserve">       </w:t>
      </w:r>
      <w:r w:rsidRPr="00EA60D5">
        <w:rPr>
          <w:rFonts w:ascii="Times New Roman" w:hAnsi="Times New Roman"/>
          <w:spacing w:val="8"/>
          <w:sz w:val="28"/>
          <w:szCs w:val="28"/>
        </w:rPr>
        <w:sym w:font="Times New Roman" w:char="2116"/>
      </w:r>
      <w:r>
        <w:rPr>
          <w:rFonts w:ascii="Times New Roman" w:hAnsi="Times New Roman"/>
          <w:spacing w:val="8"/>
          <w:sz w:val="28"/>
          <w:szCs w:val="28"/>
        </w:rPr>
        <w:t>42</w:t>
      </w:r>
    </w:p>
    <w:p w:rsidR="00C9750F" w:rsidRPr="00EA60D5" w:rsidRDefault="00C9750F" w:rsidP="00EA60D5">
      <w:pPr>
        <w:tabs>
          <w:tab w:val="left" w:pos="-2552"/>
          <w:tab w:val="right" w:pos="10632"/>
        </w:tabs>
        <w:jc w:val="center"/>
        <w:rPr>
          <w:rFonts w:ascii="Times New Roman" w:hAnsi="Times New Roman"/>
          <w:spacing w:val="8"/>
          <w:sz w:val="28"/>
        </w:rPr>
      </w:pPr>
      <w:r w:rsidRPr="00EA60D5">
        <w:rPr>
          <w:rFonts w:ascii="Times New Roman" w:hAnsi="Times New Roman"/>
        </w:rPr>
        <w:t xml:space="preserve">с. </w:t>
      </w:r>
      <w:r>
        <w:rPr>
          <w:rFonts w:ascii="Times New Roman" w:hAnsi="Times New Roman"/>
        </w:rPr>
        <w:t>Старое Чамзино</w:t>
      </w:r>
    </w:p>
    <w:p w:rsidR="00C9750F" w:rsidRDefault="00C9750F" w:rsidP="00E25108">
      <w:pPr>
        <w:pStyle w:val="Heading1"/>
        <w:spacing w:before="0" w:after="0"/>
        <w:jc w:val="both"/>
        <w:rPr>
          <w:rFonts w:ascii="Times New Roman" w:hAnsi="Times New Roman"/>
          <w:b w:val="0"/>
          <w:color w:val="auto"/>
          <w:sz w:val="28"/>
          <w:szCs w:val="28"/>
        </w:rPr>
      </w:pPr>
      <w:r w:rsidRPr="00EA60D5">
        <w:rPr>
          <w:rStyle w:val="a"/>
          <w:rFonts w:ascii="Times New Roman" w:hAnsi="Times New Roman"/>
          <w:color w:val="auto"/>
          <w:sz w:val="28"/>
          <w:szCs w:val="28"/>
        </w:rPr>
        <w:br/>
      </w:r>
      <w:r w:rsidRPr="00E25108">
        <w:rPr>
          <w:rStyle w:val="a"/>
          <w:rFonts w:ascii="Times New Roman" w:hAnsi="Times New Roman"/>
          <w:color w:val="auto"/>
          <w:sz w:val="28"/>
          <w:szCs w:val="28"/>
        </w:rPr>
        <w:t xml:space="preserve">О передаче осуществления  </w:t>
      </w:r>
      <w:r>
        <w:rPr>
          <w:rStyle w:val="a"/>
          <w:rFonts w:ascii="Times New Roman" w:hAnsi="Times New Roman"/>
          <w:color w:val="auto"/>
          <w:sz w:val="28"/>
          <w:szCs w:val="28"/>
        </w:rPr>
        <w:t>части полномочия</w:t>
      </w:r>
      <w:r w:rsidRPr="00E25108">
        <w:rPr>
          <w:rStyle w:val="a"/>
          <w:rFonts w:ascii="Times New Roman" w:hAnsi="Times New Roman"/>
          <w:color w:val="auto"/>
          <w:sz w:val="28"/>
          <w:szCs w:val="28"/>
        </w:rPr>
        <w:t xml:space="preserve"> по решению вопроса местного значения </w:t>
      </w:r>
      <w:r>
        <w:rPr>
          <w:rFonts w:ascii="Times New Roman" w:hAnsi="Times New Roman"/>
          <w:b w:val="0"/>
          <w:color w:val="auto"/>
          <w:sz w:val="28"/>
          <w:szCs w:val="28"/>
        </w:rPr>
        <w:t>Старочамзинского</w:t>
      </w:r>
      <w:r w:rsidRPr="00E25108">
        <w:rPr>
          <w:rFonts w:ascii="Times New Roman" w:hAnsi="Times New Roman"/>
          <w:b w:val="0"/>
          <w:color w:val="auto"/>
          <w:sz w:val="28"/>
          <w:szCs w:val="28"/>
        </w:rPr>
        <w:t xml:space="preserve"> сельского поселения Большеигнатовского муниципального района органам местного самоуправления Большеигнатовского муниципального района Республики Мордовия</w:t>
      </w:r>
    </w:p>
    <w:p w:rsidR="00C9750F" w:rsidRPr="00E25108" w:rsidRDefault="00C9750F" w:rsidP="00E25108">
      <w:pPr>
        <w:spacing w:after="0" w:line="240" w:lineRule="auto"/>
      </w:pPr>
    </w:p>
    <w:p w:rsidR="00C9750F" w:rsidRPr="00EA60D5" w:rsidRDefault="00C9750F" w:rsidP="00E25108">
      <w:pPr>
        <w:tabs>
          <w:tab w:val="left" w:pos="-2552"/>
          <w:tab w:val="right" w:pos="10632"/>
        </w:tabs>
        <w:spacing w:after="0" w:line="240" w:lineRule="auto"/>
        <w:jc w:val="both"/>
        <w:rPr>
          <w:rFonts w:ascii="Times New Roman" w:hAnsi="Times New Roman"/>
          <w:sz w:val="28"/>
          <w:szCs w:val="28"/>
        </w:rPr>
      </w:pPr>
      <w:r w:rsidRPr="00EA60D5">
        <w:rPr>
          <w:rFonts w:ascii="Times New Roman" w:hAnsi="Times New Roman"/>
          <w:sz w:val="28"/>
          <w:szCs w:val="28"/>
        </w:rPr>
        <w:t xml:space="preserve">            В соответствии с</w:t>
      </w:r>
      <w:r>
        <w:rPr>
          <w:rFonts w:ascii="Times New Roman" w:hAnsi="Times New Roman"/>
          <w:sz w:val="28"/>
          <w:szCs w:val="28"/>
        </w:rPr>
        <w:t>о</w:t>
      </w:r>
      <w:r w:rsidRPr="00EA60D5">
        <w:rPr>
          <w:rFonts w:ascii="Times New Roman" w:hAnsi="Times New Roman"/>
          <w:sz w:val="28"/>
          <w:szCs w:val="28"/>
        </w:rPr>
        <w:t xml:space="preserve"> </w:t>
      </w:r>
      <w:hyperlink r:id="rId4" w:history="1">
        <w:r w:rsidRPr="009B5657">
          <w:rPr>
            <w:rStyle w:val="a"/>
            <w:rFonts w:ascii="Times New Roman" w:hAnsi="Times New Roman"/>
            <w:b w:val="0"/>
            <w:color w:val="auto"/>
            <w:sz w:val="28"/>
            <w:szCs w:val="28"/>
          </w:rPr>
          <w:t>стать</w:t>
        </w:r>
        <w:r>
          <w:rPr>
            <w:rStyle w:val="a"/>
            <w:rFonts w:ascii="Times New Roman" w:hAnsi="Times New Roman"/>
            <w:b w:val="0"/>
            <w:color w:val="auto"/>
            <w:sz w:val="28"/>
            <w:szCs w:val="28"/>
          </w:rPr>
          <w:t>ей</w:t>
        </w:r>
        <w:r w:rsidRPr="009B5657">
          <w:rPr>
            <w:rStyle w:val="a"/>
            <w:rFonts w:ascii="Times New Roman" w:hAnsi="Times New Roman"/>
            <w:b w:val="0"/>
            <w:color w:val="auto"/>
            <w:sz w:val="28"/>
            <w:szCs w:val="28"/>
          </w:rPr>
          <w:t xml:space="preserve"> </w:t>
        </w:r>
      </w:hyperlink>
      <w:r w:rsidRPr="009F461D">
        <w:rPr>
          <w:rFonts w:ascii="Times New Roman" w:hAnsi="Times New Roman"/>
          <w:sz w:val="28"/>
          <w:szCs w:val="28"/>
        </w:rPr>
        <w:t>2</w:t>
      </w:r>
      <w:r>
        <w:rPr>
          <w:rFonts w:ascii="Times New Roman" w:hAnsi="Times New Roman"/>
          <w:sz w:val="28"/>
          <w:szCs w:val="28"/>
        </w:rPr>
        <w:t xml:space="preserve"> Закона Республики Мордовия </w:t>
      </w:r>
      <w:r w:rsidRPr="00EA60D5">
        <w:rPr>
          <w:rFonts w:ascii="Times New Roman" w:hAnsi="Times New Roman"/>
          <w:sz w:val="28"/>
          <w:szCs w:val="28"/>
        </w:rPr>
        <w:t xml:space="preserve">от </w:t>
      </w:r>
      <w:r>
        <w:rPr>
          <w:rFonts w:ascii="Times New Roman" w:hAnsi="Times New Roman"/>
          <w:sz w:val="28"/>
          <w:szCs w:val="28"/>
        </w:rPr>
        <w:t>12</w:t>
      </w:r>
      <w:r w:rsidRPr="00EA60D5">
        <w:rPr>
          <w:rFonts w:ascii="Times New Roman" w:hAnsi="Times New Roman"/>
          <w:sz w:val="28"/>
          <w:szCs w:val="28"/>
        </w:rPr>
        <w:t xml:space="preserve"> </w:t>
      </w:r>
      <w:r>
        <w:rPr>
          <w:rFonts w:ascii="Times New Roman" w:hAnsi="Times New Roman"/>
          <w:sz w:val="28"/>
          <w:szCs w:val="28"/>
        </w:rPr>
        <w:t>н</w:t>
      </w:r>
      <w:r w:rsidRPr="00EA60D5">
        <w:rPr>
          <w:rFonts w:ascii="Times New Roman" w:hAnsi="Times New Roman"/>
          <w:sz w:val="28"/>
          <w:szCs w:val="28"/>
        </w:rPr>
        <w:t>оября 20</w:t>
      </w:r>
      <w:r>
        <w:rPr>
          <w:rFonts w:ascii="Times New Roman" w:hAnsi="Times New Roman"/>
          <w:sz w:val="28"/>
          <w:szCs w:val="28"/>
        </w:rPr>
        <w:t>14</w:t>
      </w:r>
      <w:r w:rsidRPr="00EA60D5">
        <w:rPr>
          <w:rFonts w:ascii="Times New Roman" w:hAnsi="Times New Roman"/>
          <w:sz w:val="28"/>
          <w:szCs w:val="28"/>
        </w:rPr>
        <w:t> года № </w:t>
      </w:r>
      <w:r>
        <w:rPr>
          <w:rFonts w:ascii="Times New Roman" w:hAnsi="Times New Roman"/>
          <w:sz w:val="28"/>
          <w:szCs w:val="28"/>
        </w:rPr>
        <w:t>8</w:t>
      </w:r>
      <w:r w:rsidRPr="00EA60D5">
        <w:rPr>
          <w:rFonts w:ascii="Times New Roman" w:hAnsi="Times New Roman"/>
          <w:sz w:val="28"/>
          <w:szCs w:val="28"/>
        </w:rPr>
        <w:t>3</w:t>
      </w:r>
      <w:r>
        <w:rPr>
          <w:rFonts w:ascii="Times New Roman" w:hAnsi="Times New Roman"/>
          <w:sz w:val="28"/>
          <w:szCs w:val="28"/>
        </w:rPr>
        <w:t>-</w:t>
      </w:r>
      <w:r w:rsidRPr="00EA60D5">
        <w:rPr>
          <w:rFonts w:ascii="Times New Roman" w:hAnsi="Times New Roman"/>
          <w:sz w:val="28"/>
          <w:szCs w:val="28"/>
        </w:rPr>
        <w:t>З "О</w:t>
      </w:r>
      <w:r>
        <w:rPr>
          <w:rFonts w:ascii="Times New Roman" w:hAnsi="Times New Roman"/>
          <w:sz w:val="28"/>
          <w:szCs w:val="28"/>
        </w:rPr>
        <w:t xml:space="preserve"> закреплении отдельных вопросов местного значения за сельскими поселениями в Республике Мордовия</w:t>
      </w:r>
      <w:r w:rsidRPr="00EA60D5">
        <w:rPr>
          <w:rFonts w:ascii="Times New Roman" w:hAnsi="Times New Roman"/>
          <w:sz w:val="28"/>
          <w:szCs w:val="28"/>
        </w:rPr>
        <w:t xml:space="preserve">", руководствуясь </w:t>
      </w:r>
      <w:hyperlink r:id="rId5" w:history="1">
        <w:r w:rsidRPr="009B5657">
          <w:rPr>
            <w:rStyle w:val="a"/>
            <w:rFonts w:ascii="Times New Roman" w:hAnsi="Times New Roman"/>
            <w:b w:val="0"/>
            <w:color w:val="auto"/>
            <w:sz w:val="28"/>
            <w:szCs w:val="28"/>
          </w:rPr>
          <w:t>Уставом</w:t>
        </w:r>
      </w:hyperlink>
      <w:r w:rsidRPr="00EA60D5">
        <w:rPr>
          <w:rFonts w:ascii="Times New Roman" w:hAnsi="Times New Roman"/>
          <w:sz w:val="28"/>
          <w:szCs w:val="28"/>
        </w:rPr>
        <w:t xml:space="preserve"> </w:t>
      </w:r>
      <w:r>
        <w:rPr>
          <w:rFonts w:ascii="Times New Roman" w:hAnsi="Times New Roman"/>
          <w:sz w:val="28"/>
          <w:szCs w:val="28"/>
        </w:rPr>
        <w:t xml:space="preserve">Старочамзинского сельского поселения </w:t>
      </w:r>
      <w:r w:rsidRPr="00EA60D5">
        <w:rPr>
          <w:rFonts w:ascii="Times New Roman" w:hAnsi="Times New Roman"/>
          <w:sz w:val="28"/>
          <w:szCs w:val="28"/>
        </w:rPr>
        <w:t>Большеигнатовского муниципальн</w:t>
      </w:r>
      <w:r>
        <w:rPr>
          <w:rFonts w:ascii="Times New Roman" w:hAnsi="Times New Roman"/>
          <w:sz w:val="28"/>
          <w:szCs w:val="28"/>
        </w:rPr>
        <w:t xml:space="preserve">ого района Республики Мордовия, </w:t>
      </w:r>
      <w:r w:rsidRPr="00EA60D5">
        <w:rPr>
          <w:rFonts w:ascii="Times New Roman" w:hAnsi="Times New Roman"/>
          <w:sz w:val="28"/>
          <w:szCs w:val="28"/>
        </w:rPr>
        <w:t xml:space="preserve">Совет депутатов </w:t>
      </w:r>
      <w:r>
        <w:rPr>
          <w:rFonts w:ascii="Times New Roman" w:hAnsi="Times New Roman"/>
          <w:sz w:val="28"/>
          <w:szCs w:val="28"/>
        </w:rPr>
        <w:t xml:space="preserve">Старочамзинского сельского поселения </w:t>
      </w:r>
      <w:r w:rsidRPr="00EA60D5">
        <w:rPr>
          <w:rFonts w:ascii="Times New Roman" w:hAnsi="Times New Roman"/>
          <w:sz w:val="28"/>
          <w:szCs w:val="28"/>
        </w:rPr>
        <w:t>Большеигнатовского муниципального района</w:t>
      </w:r>
      <w:r w:rsidRPr="00EA60D5">
        <w:rPr>
          <w:rFonts w:ascii="Times New Roman" w:hAnsi="Times New Roman"/>
          <w:b/>
          <w:sz w:val="28"/>
          <w:szCs w:val="28"/>
        </w:rPr>
        <w:t xml:space="preserve"> РЕШИЛ:</w:t>
      </w:r>
    </w:p>
    <w:p w:rsidR="00C9750F" w:rsidRPr="001F2672" w:rsidRDefault="00C9750F" w:rsidP="008C7062">
      <w:pPr>
        <w:spacing w:after="0" w:line="240" w:lineRule="auto"/>
        <w:jc w:val="both"/>
        <w:rPr>
          <w:rFonts w:ascii="Times New Roman" w:hAnsi="Times New Roman"/>
          <w:sz w:val="28"/>
          <w:szCs w:val="28"/>
        </w:rPr>
      </w:pPr>
      <w:bookmarkStart w:id="0" w:name="sub_2"/>
      <w:r>
        <w:rPr>
          <w:rFonts w:ascii="Times New Roman" w:hAnsi="Times New Roman"/>
          <w:sz w:val="28"/>
          <w:szCs w:val="28"/>
        </w:rPr>
        <w:t xml:space="preserve">         1. Передать органу</w:t>
      </w:r>
      <w:r w:rsidRPr="001F2672">
        <w:rPr>
          <w:rFonts w:ascii="Times New Roman" w:hAnsi="Times New Roman"/>
          <w:sz w:val="28"/>
          <w:szCs w:val="28"/>
        </w:rPr>
        <w:t xml:space="preserve"> местного самоуправления Большеигнатовского муниципального района Республики Мордовия  </w:t>
      </w:r>
      <w:r>
        <w:rPr>
          <w:rFonts w:ascii="Times New Roman" w:hAnsi="Times New Roman"/>
          <w:sz w:val="28"/>
          <w:szCs w:val="28"/>
        </w:rPr>
        <w:t xml:space="preserve">часть </w:t>
      </w:r>
      <w:r w:rsidRPr="001F2672">
        <w:rPr>
          <w:rFonts w:ascii="Times New Roman" w:hAnsi="Times New Roman"/>
          <w:sz w:val="28"/>
          <w:szCs w:val="28"/>
        </w:rPr>
        <w:t xml:space="preserve">полномочия по решению вопроса местного значения, </w:t>
      </w:r>
      <w:r>
        <w:rPr>
          <w:rFonts w:ascii="Times New Roman" w:hAnsi="Times New Roman"/>
          <w:sz w:val="28"/>
          <w:szCs w:val="28"/>
        </w:rPr>
        <w:t xml:space="preserve">предусмотренного </w:t>
      </w:r>
      <w:hyperlink r:id="rId6" w:history="1">
        <w:r w:rsidRPr="009B5657">
          <w:rPr>
            <w:rStyle w:val="a"/>
            <w:rFonts w:ascii="Times New Roman" w:hAnsi="Times New Roman"/>
            <w:b w:val="0"/>
            <w:color w:val="auto"/>
            <w:sz w:val="28"/>
            <w:szCs w:val="28"/>
          </w:rPr>
          <w:t>стать</w:t>
        </w:r>
        <w:r>
          <w:rPr>
            <w:rStyle w:val="a"/>
            <w:rFonts w:ascii="Times New Roman" w:hAnsi="Times New Roman"/>
            <w:b w:val="0"/>
            <w:color w:val="auto"/>
            <w:sz w:val="28"/>
            <w:szCs w:val="28"/>
          </w:rPr>
          <w:t>ей</w:t>
        </w:r>
        <w:r w:rsidRPr="009B5657">
          <w:rPr>
            <w:rStyle w:val="a"/>
            <w:rFonts w:ascii="Times New Roman" w:hAnsi="Times New Roman"/>
            <w:b w:val="0"/>
            <w:color w:val="auto"/>
            <w:sz w:val="28"/>
            <w:szCs w:val="28"/>
          </w:rPr>
          <w:t xml:space="preserve"> </w:t>
        </w:r>
      </w:hyperlink>
      <w:r w:rsidRPr="009F461D">
        <w:rPr>
          <w:rFonts w:ascii="Times New Roman" w:hAnsi="Times New Roman"/>
          <w:sz w:val="28"/>
          <w:szCs w:val="28"/>
        </w:rPr>
        <w:t>2</w:t>
      </w:r>
      <w:r>
        <w:rPr>
          <w:rFonts w:ascii="Times New Roman" w:hAnsi="Times New Roman"/>
          <w:sz w:val="28"/>
          <w:szCs w:val="28"/>
        </w:rPr>
        <w:t xml:space="preserve"> Закона Республики Мордовия </w:t>
      </w:r>
      <w:r w:rsidRPr="00EA60D5">
        <w:rPr>
          <w:rFonts w:ascii="Times New Roman" w:hAnsi="Times New Roman"/>
          <w:sz w:val="28"/>
          <w:szCs w:val="28"/>
        </w:rPr>
        <w:t xml:space="preserve">от </w:t>
      </w:r>
      <w:r>
        <w:rPr>
          <w:rFonts w:ascii="Times New Roman" w:hAnsi="Times New Roman"/>
          <w:sz w:val="28"/>
          <w:szCs w:val="28"/>
        </w:rPr>
        <w:t>12</w:t>
      </w:r>
      <w:r w:rsidRPr="00EA60D5">
        <w:rPr>
          <w:rFonts w:ascii="Times New Roman" w:hAnsi="Times New Roman"/>
          <w:sz w:val="28"/>
          <w:szCs w:val="28"/>
        </w:rPr>
        <w:t xml:space="preserve"> </w:t>
      </w:r>
      <w:r>
        <w:rPr>
          <w:rFonts w:ascii="Times New Roman" w:hAnsi="Times New Roman"/>
          <w:sz w:val="28"/>
          <w:szCs w:val="28"/>
        </w:rPr>
        <w:t>н</w:t>
      </w:r>
      <w:r w:rsidRPr="00EA60D5">
        <w:rPr>
          <w:rFonts w:ascii="Times New Roman" w:hAnsi="Times New Roman"/>
          <w:sz w:val="28"/>
          <w:szCs w:val="28"/>
        </w:rPr>
        <w:t>оября 20</w:t>
      </w:r>
      <w:r>
        <w:rPr>
          <w:rFonts w:ascii="Times New Roman" w:hAnsi="Times New Roman"/>
          <w:sz w:val="28"/>
          <w:szCs w:val="28"/>
        </w:rPr>
        <w:t>14</w:t>
      </w:r>
      <w:r w:rsidRPr="00EA60D5">
        <w:rPr>
          <w:rFonts w:ascii="Times New Roman" w:hAnsi="Times New Roman"/>
          <w:sz w:val="28"/>
          <w:szCs w:val="28"/>
        </w:rPr>
        <w:t> года № </w:t>
      </w:r>
      <w:r>
        <w:rPr>
          <w:rFonts w:ascii="Times New Roman" w:hAnsi="Times New Roman"/>
          <w:sz w:val="28"/>
          <w:szCs w:val="28"/>
        </w:rPr>
        <w:t>8</w:t>
      </w:r>
      <w:r w:rsidRPr="00EA60D5">
        <w:rPr>
          <w:rFonts w:ascii="Times New Roman" w:hAnsi="Times New Roman"/>
          <w:sz w:val="28"/>
          <w:szCs w:val="28"/>
        </w:rPr>
        <w:t>3</w:t>
      </w:r>
      <w:r>
        <w:rPr>
          <w:rFonts w:ascii="Times New Roman" w:hAnsi="Times New Roman"/>
          <w:sz w:val="28"/>
          <w:szCs w:val="28"/>
        </w:rPr>
        <w:t>-</w:t>
      </w:r>
      <w:r w:rsidRPr="00EA60D5">
        <w:rPr>
          <w:rFonts w:ascii="Times New Roman" w:hAnsi="Times New Roman"/>
          <w:sz w:val="28"/>
          <w:szCs w:val="28"/>
        </w:rPr>
        <w:t>З "О</w:t>
      </w:r>
      <w:r>
        <w:rPr>
          <w:rFonts w:ascii="Times New Roman" w:hAnsi="Times New Roman"/>
          <w:sz w:val="28"/>
          <w:szCs w:val="28"/>
        </w:rPr>
        <w:t xml:space="preserve"> закреплении отдельных вопросов местного значения за сельскими поселениями в Республике Мордовия</w:t>
      </w:r>
      <w:r w:rsidRPr="00BD22A5">
        <w:rPr>
          <w:rFonts w:ascii="Times New Roman" w:hAnsi="Times New Roman"/>
          <w:sz w:val="28"/>
          <w:szCs w:val="28"/>
        </w:rPr>
        <w:t>" -  организация ритуальных услуг.</w:t>
      </w:r>
    </w:p>
    <w:p w:rsidR="00C9750F" w:rsidRDefault="00C9750F" w:rsidP="00E25108">
      <w:pPr>
        <w:spacing w:after="0" w:line="240" w:lineRule="auto"/>
        <w:jc w:val="both"/>
        <w:rPr>
          <w:rFonts w:ascii="Times New Roman" w:hAnsi="Times New Roman"/>
          <w:bCs/>
          <w:color w:val="FF0000"/>
          <w:sz w:val="28"/>
          <w:szCs w:val="28"/>
        </w:rPr>
      </w:pPr>
      <w:r w:rsidRPr="00EA60D5">
        <w:rPr>
          <w:rFonts w:ascii="Times New Roman" w:hAnsi="Times New Roman"/>
          <w:sz w:val="27"/>
          <w:szCs w:val="27"/>
        </w:rPr>
        <w:t xml:space="preserve">    </w:t>
      </w:r>
      <w:r>
        <w:rPr>
          <w:rFonts w:ascii="Times New Roman" w:hAnsi="Times New Roman"/>
          <w:sz w:val="27"/>
          <w:szCs w:val="27"/>
        </w:rPr>
        <w:t xml:space="preserve">    </w:t>
      </w:r>
      <w:r w:rsidRPr="00EA60D5">
        <w:rPr>
          <w:rFonts w:ascii="Times New Roman" w:hAnsi="Times New Roman"/>
          <w:sz w:val="27"/>
          <w:szCs w:val="27"/>
        </w:rPr>
        <w:t xml:space="preserve"> 2. </w:t>
      </w:r>
      <w:r w:rsidRPr="00EA60D5">
        <w:rPr>
          <w:rFonts w:ascii="Times New Roman" w:hAnsi="Times New Roman"/>
          <w:sz w:val="28"/>
          <w:szCs w:val="28"/>
        </w:rPr>
        <w:t xml:space="preserve">Органы  местного самоуправления </w:t>
      </w:r>
      <w:r>
        <w:rPr>
          <w:rFonts w:ascii="Times New Roman" w:hAnsi="Times New Roman"/>
          <w:sz w:val="28"/>
          <w:szCs w:val="28"/>
        </w:rPr>
        <w:t>Старочамзинского</w:t>
      </w:r>
      <w:r w:rsidRPr="00EA60D5">
        <w:rPr>
          <w:rFonts w:ascii="Times New Roman" w:hAnsi="Times New Roman"/>
          <w:sz w:val="28"/>
          <w:szCs w:val="28"/>
        </w:rPr>
        <w:t xml:space="preserve"> сельского поселения    Большеигнатовского муниципального района </w:t>
      </w:r>
      <w:r w:rsidRPr="00EA60D5">
        <w:rPr>
          <w:rFonts w:ascii="Times New Roman" w:hAnsi="Times New Roman"/>
          <w:b/>
          <w:sz w:val="28"/>
          <w:szCs w:val="28"/>
        </w:rPr>
        <w:t xml:space="preserve"> </w:t>
      </w:r>
      <w:r w:rsidRPr="00EA60D5">
        <w:rPr>
          <w:rFonts w:ascii="Times New Roman" w:hAnsi="Times New Roman"/>
          <w:sz w:val="28"/>
          <w:szCs w:val="28"/>
        </w:rPr>
        <w:t>в соответствии с настоящим    решением</w:t>
      </w:r>
      <w:r w:rsidRPr="00EA60D5">
        <w:rPr>
          <w:rFonts w:ascii="Times New Roman" w:hAnsi="Times New Roman"/>
          <w:b/>
          <w:sz w:val="28"/>
          <w:szCs w:val="28"/>
        </w:rPr>
        <w:t xml:space="preserve"> </w:t>
      </w:r>
      <w:r w:rsidRPr="00EA60D5">
        <w:rPr>
          <w:rFonts w:ascii="Times New Roman" w:hAnsi="Times New Roman"/>
          <w:sz w:val="28"/>
          <w:szCs w:val="28"/>
        </w:rPr>
        <w:t>передают орган</w:t>
      </w:r>
      <w:r>
        <w:rPr>
          <w:rFonts w:ascii="Times New Roman" w:hAnsi="Times New Roman"/>
          <w:sz w:val="28"/>
          <w:szCs w:val="28"/>
        </w:rPr>
        <w:t>у</w:t>
      </w:r>
      <w:r w:rsidRPr="00EA60D5">
        <w:rPr>
          <w:rFonts w:ascii="Times New Roman" w:hAnsi="Times New Roman"/>
          <w:sz w:val="28"/>
          <w:szCs w:val="28"/>
        </w:rPr>
        <w:t xml:space="preserve"> местного самоуправления  Большеигнатовского муниципального   района    Республики    Мордовия      полномочия    по  </w:t>
      </w:r>
      <w:r w:rsidRPr="00EA60D5">
        <w:rPr>
          <w:rFonts w:ascii="Times New Roman" w:hAnsi="Times New Roman"/>
          <w:b/>
          <w:sz w:val="28"/>
          <w:szCs w:val="28"/>
        </w:rPr>
        <w:t xml:space="preserve"> </w:t>
      </w:r>
      <w:r w:rsidRPr="00374A5A">
        <w:rPr>
          <w:rFonts w:ascii="Times New Roman" w:hAnsi="Times New Roman"/>
          <w:sz w:val="28"/>
          <w:szCs w:val="28"/>
        </w:rPr>
        <w:t>осуществлению   необходимых закупок для</w:t>
      </w:r>
      <w:r w:rsidRPr="00374A5A">
        <w:rPr>
          <w:rFonts w:ascii="Times New Roman" w:hAnsi="Times New Roman"/>
          <w:bCs/>
          <w:sz w:val="28"/>
          <w:szCs w:val="28"/>
        </w:rPr>
        <w:t xml:space="preserve"> </w:t>
      </w:r>
      <w:r w:rsidRPr="00374A5A">
        <w:rPr>
          <w:rFonts w:ascii="Times New Roman" w:hAnsi="Times New Roman"/>
          <w:sz w:val="28"/>
          <w:szCs w:val="28"/>
        </w:rPr>
        <w:t>организация ритуальных услуг</w:t>
      </w:r>
      <w:r w:rsidRPr="008C7062">
        <w:rPr>
          <w:rFonts w:ascii="Times New Roman" w:hAnsi="Times New Roman"/>
          <w:bCs/>
          <w:color w:val="FF0000"/>
          <w:sz w:val="28"/>
          <w:szCs w:val="28"/>
        </w:rPr>
        <w:t>.</w:t>
      </w:r>
      <w:bookmarkStart w:id="1" w:name="sub_4"/>
    </w:p>
    <w:p w:rsidR="00C9750F" w:rsidRPr="008C7062" w:rsidRDefault="00C9750F" w:rsidP="00E25108">
      <w:pPr>
        <w:spacing w:after="0" w:line="240" w:lineRule="auto"/>
        <w:jc w:val="both"/>
        <w:rPr>
          <w:rFonts w:ascii="Times New Roman" w:hAnsi="Times New Roman"/>
          <w:bCs/>
          <w:color w:val="FF0000"/>
          <w:sz w:val="28"/>
          <w:szCs w:val="28"/>
        </w:rPr>
      </w:pPr>
      <w:r>
        <w:rPr>
          <w:rFonts w:ascii="Times New Roman" w:hAnsi="Times New Roman"/>
          <w:sz w:val="28"/>
          <w:szCs w:val="28"/>
        </w:rPr>
        <w:t xml:space="preserve">        </w:t>
      </w:r>
      <w:r w:rsidRPr="00EA60D5">
        <w:rPr>
          <w:rFonts w:ascii="Times New Roman" w:hAnsi="Times New Roman"/>
          <w:sz w:val="28"/>
          <w:szCs w:val="28"/>
        </w:rPr>
        <w:t>3. Направить настоящее Решение на рассмотрение орган</w:t>
      </w:r>
      <w:r>
        <w:rPr>
          <w:rFonts w:ascii="Times New Roman" w:hAnsi="Times New Roman"/>
          <w:sz w:val="28"/>
          <w:szCs w:val="28"/>
        </w:rPr>
        <w:t>у</w:t>
      </w:r>
      <w:r w:rsidRPr="00EA60D5">
        <w:rPr>
          <w:rFonts w:ascii="Times New Roman" w:hAnsi="Times New Roman"/>
          <w:sz w:val="28"/>
          <w:szCs w:val="28"/>
        </w:rPr>
        <w:t xml:space="preserve"> местного самоуправления </w:t>
      </w:r>
      <w:bookmarkEnd w:id="1"/>
      <w:r w:rsidRPr="00EA60D5">
        <w:rPr>
          <w:rFonts w:ascii="Times New Roman" w:hAnsi="Times New Roman"/>
          <w:sz w:val="28"/>
          <w:szCs w:val="28"/>
        </w:rPr>
        <w:t>Большеигнатовского муниципального района Республики Мордовия.</w:t>
      </w:r>
    </w:p>
    <w:p w:rsidR="00C9750F" w:rsidRPr="008C7062" w:rsidRDefault="00C9750F" w:rsidP="00E25108">
      <w:pPr>
        <w:spacing w:after="0"/>
        <w:jc w:val="both"/>
        <w:rPr>
          <w:rFonts w:ascii="Times New Roman" w:hAnsi="Times New Roman"/>
          <w:color w:val="FF0000"/>
          <w:sz w:val="28"/>
          <w:szCs w:val="28"/>
        </w:rPr>
      </w:pPr>
      <w:r w:rsidRPr="00EA60D5">
        <w:rPr>
          <w:rFonts w:ascii="Times New Roman" w:hAnsi="Times New Roman"/>
          <w:sz w:val="28"/>
          <w:szCs w:val="28"/>
        </w:rPr>
        <w:t xml:space="preserve">         4. Предложить Совету депутатов Большеигнатовского муниципального района Республики Мордовия принять </w:t>
      </w:r>
      <w:r>
        <w:rPr>
          <w:rFonts w:ascii="Times New Roman" w:hAnsi="Times New Roman"/>
          <w:sz w:val="28"/>
          <w:szCs w:val="28"/>
        </w:rPr>
        <w:t xml:space="preserve">часть </w:t>
      </w:r>
      <w:r w:rsidRPr="00EA60D5">
        <w:rPr>
          <w:rFonts w:ascii="Times New Roman" w:hAnsi="Times New Roman"/>
          <w:sz w:val="28"/>
          <w:szCs w:val="28"/>
        </w:rPr>
        <w:t>полномочия, указанн</w:t>
      </w:r>
      <w:r>
        <w:rPr>
          <w:rFonts w:ascii="Times New Roman" w:hAnsi="Times New Roman"/>
          <w:sz w:val="28"/>
          <w:szCs w:val="28"/>
        </w:rPr>
        <w:t>ого</w:t>
      </w:r>
      <w:r w:rsidRPr="00EA60D5">
        <w:rPr>
          <w:rFonts w:ascii="Times New Roman" w:hAnsi="Times New Roman"/>
          <w:sz w:val="28"/>
          <w:szCs w:val="28"/>
        </w:rPr>
        <w:t xml:space="preserve"> в пункте 2 настоящего решения, </w:t>
      </w:r>
      <w:r w:rsidRPr="008C7062">
        <w:rPr>
          <w:rFonts w:ascii="Times New Roman" w:hAnsi="Times New Roman"/>
          <w:color w:val="FF0000"/>
          <w:sz w:val="28"/>
          <w:szCs w:val="28"/>
        </w:rPr>
        <w:t>до 10.12.2017 года.</w:t>
      </w:r>
    </w:p>
    <w:p w:rsidR="00C9750F" w:rsidRPr="00EA60D5" w:rsidRDefault="00C9750F" w:rsidP="00E25108">
      <w:pPr>
        <w:pStyle w:val="Heading1"/>
        <w:spacing w:before="0" w:after="0"/>
        <w:ind w:firstLine="720"/>
        <w:jc w:val="both"/>
        <w:rPr>
          <w:rFonts w:ascii="Times New Roman" w:hAnsi="Times New Roman"/>
          <w:b w:val="0"/>
          <w:sz w:val="28"/>
          <w:szCs w:val="28"/>
        </w:rPr>
      </w:pPr>
      <w:r w:rsidRPr="00EA60D5">
        <w:rPr>
          <w:rFonts w:ascii="Times New Roman" w:hAnsi="Times New Roman"/>
          <w:b w:val="0"/>
          <w:sz w:val="28"/>
          <w:szCs w:val="28"/>
        </w:rPr>
        <w:t>5. В случае получения согласия орган</w:t>
      </w:r>
      <w:r>
        <w:rPr>
          <w:rFonts w:ascii="Times New Roman" w:hAnsi="Times New Roman"/>
          <w:b w:val="0"/>
          <w:sz w:val="28"/>
          <w:szCs w:val="28"/>
        </w:rPr>
        <w:t>а</w:t>
      </w:r>
      <w:r w:rsidRPr="00EA60D5">
        <w:rPr>
          <w:rFonts w:ascii="Times New Roman" w:hAnsi="Times New Roman"/>
          <w:b w:val="0"/>
          <w:sz w:val="28"/>
          <w:szCs w:val="28"/>
        </w:rPr>
        <w:t xml:space="preserve"> местного самоуправления </w:t>
      </w:r>
      <w:r w:rsidRPr="00EA60D5">
        <w:rPr>
          <w:rFonts w:ascii="Times New Roman" w:hAnsi="Times New Roman"/>
          <w:b w:val="0"/>
          <w:color w:val="auto"/>
          <w:sz w:val="28"/>
          <w:szCs w:val="28"/>
        </w:rPr>
        <w:t>Большеигнатовского</w:t>
      </w:r>
      <w:r w:rsidRPr="00EA60D5">
        <w:rPr>
          <w:rFonts w:ascii="Times New Roman" w:hAnsi="Times New Roman"/>
          <w:b w:val="0"/>
          <w:sz w:val="28"/>
          <w:szCs w:val="28"/>
        </w:rPr>
        <w:t xml:space="preserve">  муниципального района Республики Мордовия</w:t>
      </w:r>
      <w:r w:rsidRPr="00EA60D5">
        <w:rPr>
          <w:rFonts w:ascii="Times New Roman" w:hAnsi="Times New Roman"/>
          <w:sz w:val="28"/>
          <w:szCs w:val="28"/>
        </w:rPr>
        <w:t xml:space="preserve"> </w:t>
      </w:r>
      <w:r w:rsidRPr="00EA60D5">
        <w:rPr>
          <w:rFonts w:ascii="Times New Roman" w:hAnsi="Times New Roman"/>
          <w:b w:val="0"/>
          <w:sz w:val="28"/>
          <w:szCs w:val="28"/>
        </w:rPr>
        <w:t xml:space="preserve">на осуществление </w:t>
      </w:r>
      <w:r>
        <w:rPr>
          <w:rFonts w:ascii="Times New Roman" w:hAnsi="Times New Roman"/>
          <w:b w:val="0"/>
          <w:sz w:val="28"/>
          <w:szCs w:val="28"/>
        </w:rPr>
        <w:t xml:space="preserve">части </w:t>
      </w:r>
      <w:r w:rsidRPr="00EA60D5">
        <w:rPr>
          <w:rFonts w:ascii="Times New Roman" w:hAnsi="Times New Roman"/>
          <w:b w:val="0"/>
          <w:sz w:val="28"/>
          <w:szCs w:val="28"/>
        </w:rPr>
        <w:t>полномочи</w:t>
      </w:r>
      <w:r>
        <w:rPr>
          <w:rFonts w:ascii="Times New Roman" w:hAnsi="Times New Roman"/>
          <w:b w:val="0"/>
          <w:sz w:val="28"/>
          <w:szCs w:val="28"/>
        </w:rPr>
        <w:t>я</w:t>
      </w:r>
      <w:r w:rsidRPr="00EA60D5">
        <w:rPr>
          <w:rFonts w:ascii="Times New Roman" w:hAnsi="Times New Roman"/>
          <w:b w:val="0"/>
          <w:sz w:val="28"/>
          <w:szCs w:val="28"/>
        </w:rPr>
        <w:t xml:space="preserve"> по решению вопроса местного значения муниципального района, передаваемого по настоящему решению, уполномоченн</w:t>
      </w:r>
      <w:r>
        <w:rPr>
          <w:rFonts w:ascii="Times New Roman" w:hAnsi="Times New Roman"/>
          <w:b w:val="0"/>
          <w:sz w:val="28"/>
          <w:szCs w:val="28"/>
        </w:rPr>
        <w:t>ому</w:t>
      </w:r>
      <w:r w:rsidRPr="00EA60D5">
        <w:rPr>
          <w:rFonts w:ascii="Times New Roman" w:hAnsi="Times New Roman"/>
          <w:b w:val="0"/>
          <w:sz w:val="28"/>
          <w:szCs w:val="28"/>
        </w:rPr>
        <w:t xml:space="preserve"> должностн</w:t>
      </w:r>
      <w:r>
        <w:rPr>
          <w:rFonts w:ascii="Times New Roman" w:hAnsi="Times New Roman"/>
          <w:b w:val="0"/>
          <w:sz w:val="28"/>
          <w:szCs w:val="28"/>
        </w:rPr>
        <w:t>о</w:t>
      </w:r>
      <w:r w:rsidRPr="00EA60D5">
        <w:rPr>
          <w:rFonts w:ascii="Times New Roman" w:hAnsi="Times New Roman"/>
          <w:b w:val="0"/>
          <w:sz w:val="28"/>
          <w:szCs w:val="28"/>
        </w:rPr>
        <w:t>м</w:t>
      </w:r>
      <w:r>
        <w:rPr>
          <w:rFonts w:ascii="Times New Roman" w:hAnsi="Times New Roman"/>
          <w:b w:val="0"/>
          <w:sz w:val="28"/>
          <w:szCs w:val="28"/>
        </w:rPr>
        <w:t>у</w:t>
      </w:r>
      <w:r w:rsidRPr="00EA60D5">
        <w:rPr>
          <w:rFonts w:ascii="Times New Roman" w:hAnsi="Times New Roman"/>
          <w:b w:val="0"/>
          <w:sz w:val="28"/>
          <w:szCs w:val="28"/>
        </w:rPr>
        <w:t xml:space="preserve"> лиц</w:t>
      </w:r>
      <w:r>
        <w:rPr>
          <w:rFonts w:ascii="Times New Roman" w:hAnsi="Times New Roman"/>
          <w:b w:val="0"/>
          <w:sz w:val="28"/>
          <w:szCs w:val="28"/>
        </w:rPr>
        <w:t>у</w:t>
      </w:r>
      <w:r w:rsidRPr="00EA60D5">
        <w:rPr>
          <w:rFonts w:ascii="Times New Roman" w:hAnsi="Times New Roman"/>
          <w:b w:val="0"/>
          <w:sz w:val="28"/>
          <w:szCs w:val="28"/>
        </w:rPr>
        <w:t xml:space="preserve"> </w:t>
      </w:r>
      <w:r>
        <w:rPr>
          <w:rFonts w:ascii="Times New Roman" w:hAnsi="Times New Roman"/>
          <w:b w:val="0"/>
          <w:sz w:val="28"/>
          <w:szCs w:val="28"/>
        </w:rPr>
        <w:t xml:space="preserve">Старочамзинского сельского </w:t>
      </w:r>
      <w:r w:rsidRPr="00EA60D5">
        <w:rPr>
          <w:rFonts w:ascii="Times New Roman" w:hAnsi="Times New Roman"/>
          <w:b w:val="0"/>
          <w:sz w:val="28"/>
          <w:szCs w:val="28"/>
        </w:rPr>
        <w:t xml:space="preserve">поселения </w:t>
      </w:r>
      <w:r>
        <w:rPr>
          <w:rFonts w:ascii="Times New Roman" w:hAnsi="Times New Roman"/>
          <w:b w:val="0"/>
          <w:sz w:val="28"/>
          <w:szCs w:val="28"/>
        </w:rPr>
        <w:t xml:space="preserve">заключить с </w:t>
      </w:r>
      <w:r w:rsidRPr="00EA60D5">
        <w:rPr>
          <w:rFonts w:ascii="Times New Roman" w:hAnsi="Times New Roman"/>
          <w:b w:val="0"/>
          <w:sz w:val="28"/>
          <w:szCs w:val="28"/>
        </w:rPr>
        <w:t>Глав</w:t>
      </w:r>
      <w:r>
        <w:rPr>
          <w:rFonts w:ascii="Times New Roman" w:hAnsi="Times New Roman"/>
          <w:b w:val="0"/>
          <w:sz w:val="28"/>
          <w:szCs w:val="28"/>
        </w:rPr>
        <w:t>ой</w:t>
      </w:r>
      <w:r w:rsidRPr="00EA60D5">
        <w:rPr>
          <w:rFonts w:ascii="Times New Roman" w:hAnsi="Times New Roman"/>
          <w:b w:val="0"/>
          <w:sz w:val="28"/>
          <w:szCs w:val="28"/>
        </w:rPr>
        <w:t xml:space="preserve"> </w:t>
      </w:r>
      <w:r w:rsidRPr="00EA60D5">
        <w:rPr>
          <w:rFonts w:ascii="Times New Roman" w:hAnsi="Times New Roman"/>
          <w:b w:val="0"/>
          <w:color w:val="auto"/>
          <w:sz w:val="28"/>
          <w:szCs w:val="28"/>
        </w:rPr>
        <w:t>Большеигнатовского</w:t>
      </w:r>
      <w:r w:rsidRPr="00EA60D5">
        <w:rPr>
          <w:rFonts w:ascii="Times New Roman" w:hAnsi="Times New Roman"/>
          <w:b w:val="0"/>
          <w:sz w:val="28"/>
          <w:szCs w:val="28"/>
        </w:rPr>
        <w:t xml:space="preserve"> муниципального района </w:t>
      </w:r>
      <w:r w:rsidRPr="00EA60D5">
        <w:rPr>
          <w:rFonts w:ascii="Times New Roman" w:hAnsi="Times New Roman"/>
          <w:b w:val="0"/>
          <w:color w:val="auto"/>
          <w:sz w:val="28"/>
          <w:szCs w:val="28"/>
        </w:rPr>
        <w:t xml:space="preserve">Соглашение о передаче  полномочий по решению вопроса местного значения Большеигнатовского муниципального района сроком </w:t>
      </w:r>
      <w:r w:rsidRPr="00EA60D5">
        <w:rPr>
          <w:rFonts w:ascii="Times New Roman" w:hAnsi="Times New Roman"/>
          <w:b w:val="0"/>
          <w:sz w:val="28"/>
          <w:szCs w:val="28"/>
        </w:rPr>
        <w:t xml:space="preserve">на </w:t>
      </w:r>
      <w:r>
        <w:rPr>
          <w:rFonts w:ascii="Times New Roman" w:hAnsi="Times New Roman"/>
          <w:b w:val="0"/>
          <w:sz w:val="28"/>
          <w:szCs w:val="28"/>
        </w:rPr>
        <w:t>5 лет</w:t>
      </w:r>
      <w:r w:rsidRPr="00EA60D5">
        <w:rPr>
          <w:rFonts w:ascii="Times New Roman" w:hAnsi="Times New Roman"/>
          <w:b w:val="0"/>
          <w:sz w:val="28"/>
          <w:szCs w:val="28"/>
        </w:rPr>
        <w:t xml:space="preserve"> - с </w:t>
      </w:r>
      <w:r>
        <w:rPr>
          <w:rFonts w:ascii="Times New Roman" w:hAnsi="Times New Roman"/>
          <w:b w:val="0"/>
          <w:sz w:val="28"/>
          <w:szCs w:val="28"/>
        </w:rPr>
        <w:t>02.12.</w:t>
      </w:r>
      <w:r w:rsidRPr="00EA60D5">
        <w:rPr>
          <w:rFonts w:ascii="Times New Roman" w:hAnsi="Times New Roman"/>
          <w:b w:val="0"/>
          <w:sz w:val="28"/>
          <w:szCs w:val="28"/>
        </w:rPr>
        <w:t xml:space="preserve"> 201</w:t>
      </w:r>
      <w:r>
        <w:rPr>
          <w:rFonts w:ascii="Times New Roman" w:hAnsi="Times New Roman"/>
          <w:b w:val="0"/>
          <w:sz w:val="28"/>
          <w:szCs w:val="28"/>
        </w:rPr>
        <w:t xml:space="preserve">7 </w:t>
      </w:r>
      <w:r w:rsidRPr="00EA60D5">
        <w:rPr>
          <w:rFonts w:ascii="Times New Roman" w:hAnsi="Times New Roman"/>
          <w:b w:val="0"/>
          <w:sz w:val="28"/>
          <w:szCs w:val="28"/>
        </w:rPr>
        <w:t xml:space="preserve">года  до </w:t>
      </w:r>
      <w:r>
        <w:rPr>
          <w:rFonts w:ascii="Times New Roman" w:hAnsi="Times New Roman"/>
          <w:b w:val="0"/>
          <w:sz w:val="28"/>
          <w:szCs w:val="28"/>
        </w:rPr>
        <w:t>30.11.</w:t>
      </w:r>
      <w:r w:rsidRPr="00EA60D5">
        <w:rPr>
          <w:rFonts w:ascii="Times New Roman" w:hAnsi="Times New Roman"/>
          <w:b w:val="0"/>
          <w:sz w:val="28"/>
          <w:szCs w:val="28"/>
        </w:rPr>
        <w:t xml:space="preserve"> 20</w:t>
      </w:r>
      <w:r>
        <w:rPr>
          <w:rFonts w:ascii="Times New Roman" w:hAnsi="Times New Roman"/>
          <w:b w:val="0"/>
          <w:sz w:val="28"/>
          <w:szCs w:val="28"/>
        </w:rPr>
        <w:t>22</w:t>
      </w:r>
      <w:r w:rsidRPr="00EA60D5">
        <w:rPr>
          <w:rFonts w:ascii="Times New Roman" w:hAnsi="Times New Roman"/>
          <w:b w:val="0"/>
          <w:sz w:val="28"/>
          <w:szCs w:val="28"/>
        </w:rPr>
        <w:t> года.</w:t>
      </w:r>
    </w:p>
    <w:p w:rsidR="00C9750F" w:rsidRPr="00EA60D5" w:rsidRDefault="00C9750F" w:rsidP="00E25108">
      <w:pPr>
        <w:spacing w:after="0"/>
        <w:jc w:val="both"/>
        <w:rPr>
          <w:rFonts w:ascii="Times New Roman" w:hAnsi="Times New Roman"/>
          <w:sz w:val="28"/>
          <w:szCs w:val="28"/>
        </w:rPr>
      </w:pPr>
      <w:r w:rsidRPr="00EA60D5">
        <w:rPr>
          <w:rFonts w:ascii="Times New Roman" w:hAnsi="Times New Roman"/>
          <w:sz w:val="28"/>
          <w:szCs w:val="28"/>
        </w:rPr>
        <w:t xml:space="preserve">         6. Установить, что финансовое обеспечение передаваем</w:t>
      </w:r>
      <w:r>
        <w:rPr>
          <w:rFonts w:ascii="Times New Roman" w:hAnsi="Times New Roman"/>
          <w:sz w:val="28"/>
          <w:szCs w:val="28"/>
        </w:rPr>
        <w:t>ой части</w:t>
      </w:r>
      <w:r w:rsidRPr="00EA60D5">
        <w:rPr>
          <w:rFonts w:ascii="Times New Roman" w:hAnsi="Times New Roman"/>
          <w:sz w:val="28"/>
          <w:szCs w:val="28"/>
        </w:rPr>
        <w:t xml:space="preserve"> полномочи</w:t>
      </w:r>
      <w:r>
        <w:rPr>
          <w:rFonts w:ascii="Times New Roman" w:hAnsi="Times New Roman"/>
          <w:sz w:val="28"/>
          <w:szCs w:val="28"/>
        </w:rPr>
        <w:t>я</w:t>
      </w:r>
      <w:r w:rsidRPr="00EA60D5">
        <w:rPr>
          <w:rFonts w:ascii="Times New Roman" w:hAnsi="Times New Roman"/>
          <w:sz w:val="28"/>
          <w:szCs w:val="28"/>
        </w:rPr>
        <w:t xml:space="preserve"> осуществляется за счет межбюджетных трансфертов, предоставляемых из бюджета </w:t>
      </w:r>
      <w:r>
        <w:rPr>
          <w:rFonts w:ascii="Times New Roman" w:hAnsi="Times New Roman"/>
          <w:sz w:val="28"/>
          <w:szCs w:val="28"/>
        </w:rPr>
        <w:t xml:space="preserve">Старочамзинского сельского поселения </w:t>
      </w:r>
      <w:r w:rsidRPr="00EA60D5">
        <w:rPr>
          <w:rFonts w:ascii="Times New Roman" w:hAnsi="Times New Roman"/>
          <w:sz w:val="28"/>
          <w:szCs w:val="28"/>
        </w:rPr>
        <w:t>Большеигнатовского муниципального района, н</w:t>
      </w:r>
      <w:r>
        <w:rPr>
          <w:rFonts w:ascii="Times New Roman" w:hAnsi="Times New Roman"/>
          <w:sz w:val="28"/>
          <w:szCs w:val="28"/>
        </w:rPr>
        <w:t>а осуществление части полномочия</w:t>
      </w:r>
      <w:r w:rsidRPr="00EA60D5">
        <w:rPr>
          <w:rFonts w:ascii="Times New Roman" w:hAnsi="Times New Roman"/>
          <w:sz w:val="28"/>
          <w:szCs w:val="28"/>
        </w:rPr>
        <w:t xml:space="preserve"> по решению вопрос</w:t>
      </w:r>
      <w:r>
        <w:rPr>
          <w:rFonts w:ascii="Times New Roman" w:hAnsi="Times New Roman"/>
          <w:sz w:val="28"/>
          <w:szCs w:val="28"/>
        </w:rPr>
        <w:t>а</w:t>
      </w:r>
      <w:r w:rsidRPr="00EA60D5">
        <w:rPr>
          <w:rFonts w:ascii="Times New Roman" w:hAnsi="Times New Roman"/>
          <w:sz w:val="28"/>
          <w:szCs w:val="28"/>
        </w:rPr>
        <w:t xml:space="preserve"> местного значения в соответствии с заключенными соглашениями.</w:t>
      </w:r>
    </w:p>
    <w:p w:rsidR="00C9750F" w:rsidRDefault="00C9750F" w:rsidP="00EA60D5">
      <w:pPr>
        <w:jc w:val="both"/>
        <w:rPr>
          <w:rFonts w:ascii="Times New Roman" w:hAnsi="Times New Roman"/>
          <w:sz w:val="28"/>
          <w:szCs w:val="28"/>
        </w:rPr>
      </w:pPr>
      <w:bookmarkStart w:id="2" w:name="sub_3"/>
      <w:bookmarkEnd w:id="0"/>
      <w:r w:rsidRPr="00EA60D5">
        <w:rPr>
          <w:rFonts w:ascii="Times New Roman" w:hAnsi="Times New Roman"/>
          <w:sz w:val="28"/>
          <w:szCs w:val="28"/>
        </w:rPr>
        <w:t xml:space="preserve">        7. Настоящее решение </w:t>
      </w:r>
      <w:r>
        <w:rPr>
          <w:rFonts w:ascii="Times New Roman" w:hAnsi="Times New Roman"/>
          <w:sz w:val="28"/>
          <w:szCs w:val="28"/>
        </w:rPr>
        <w:t xml:space="preserve">вступает в силу со дня его </w:t>
      </w:r>
      <w:r w:rsidRPr="00EA60D5">
        <w:rPr>
          <w:rFonts w:ascii="Times New Roman" w:hAnsi="Times New Roman"/>
          <w:sz w:val="28"/>
          <w:szCs w:val="28"/>
        </w:rPr>
        <w:t>официально</w:t>
      </w:r>
      <w:r>
        <w:rPr>
          <w:rFonts w:ascii="Times New Roman" w:hAnsi="Times New Roman"/>
          <w:sz w:val="28"/>
          <w:szCs w:val="28"/>
        </w:rPr>
        <w:t>го опубликования</w:t>
      </w:r>
      <w:r w:rsidRPr="00EA60D5">
        <w:rPr>
          <w:rFonts w:ascii="Times New Roman" w:hAnsi="Times New Roman"/>
          <w:sz w:val="28"/>
          <w:szCs w:val="28"/>
        </w:rPr>
        <w:t xml:space="preserve">. </w:t>
      </w:r>
    </w:p>
    <w:p w:rsidR="00C9750F" w:rsidRDefault="00C9750F" w:rsidP="00EA60D5">
      <w:pPr>
        <w:jc w:val="both"/>
        <w:rPr>
          <w:rFonts w:ascii="Times New Roman" w:hAnsi="Times New Roman"/>
          <w:sz w:val="28"/>
          <w:szCs w:val="28"/>
        </w:rPr>
      </w:pPr>
    </w:p>
    <w:p w:rsidR="00C9750F" w:rsidRDefault="00C9750F" w:rsidP="00EA60D5">
      <w:pPr>
        <w:jc w:val="both"/>
        <w:rPr>
          <w:rFonts w:ascii="Times New Roman" w:hAnsi="Times New Roman"/>
          <w:sz w:val="28"/>
          <w:szCs w:val="28"/>
        </w:rPr>
      </w:pPr>
    </w:p>
    <w:p w:rsidR="00C9750F" w:rsidRDefault="00C9750F" w:rsidP="00E25108">
      <w:pPr>
        <w:tabs>
          <w:tab w:val="left" w:pos="5640"/>
        </w:tabs>
        <w:spacing w:after="0" w:line="240" w:lineRule="auto"/>
        <w:jc w:val="both"/>
        <w:rPr>
          <w:rFonts w:ascii="Times New Roman" w:hAnsi="Times New Roman"/>
          <w:sz w:val="28"/>
          <w:szCs w:val="28"/>
        </w:rPr>
      </w:pPr>
      <w:r>
        <w:rPr>
          <w:rFonts w:ascii="Times New Roman" w:hAnsi="Times New Roman"/>
          <w:sz w:val="28"/>
          <w:szCs w:val="28"/>
        </w:rPr>
        <w:t>Глава Старочамзинского</w:t>
      </w:r>
    </w:p>
    <w:p w:rsidR="00C9750F" w:rsidRDefault="00C9750F" w:rsidP="00E25108">
      <w:pPr>
        <w:tabs>
          <w:tab w:val="left" w:pos="5640"/>
        </w:tabs>
        <w:spacing w:after="0" w:line="240" w:lineRule="auto"/>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t xml:space="preserve">                 Т.Н.Куманева</w:t>
      </w:r>
    </w:p>
    <w:p w:rsidR="00C9750F" w:rsidRPr="00EA60D5" w:rsidRDefault="00C9750F" w:rsidP="00644D8D">
      <w:pPr>
        <w:tabs>
          <w:tab w:val="left" w:pos="5640"/>
        </w:tabs>
        <w:jc w:val="both"/>
        <w:rPr>
          <w:rFonts w:ascii="Times New Roman" w:hAnsi="Times New Roman"/>
          <w:sz w:val="28"/>
          <w:szCs w:val="28"/>
        </w:rPr>
      </w:pPr>
    </w:p>
    <w:bookmarkEnd w:id="2"/>
    <w:p w:rsidR="00C9750F" w:rsidRDefault="00C9750F" w:rsidP="00FC1DDF">
      <w:pPr>
        <w:jc w:val="both"/>
      </w:pPr>
    </w:p>
    <w:p w:rsidR="00C9750F" w:rsidRDefault="00C9750F" w:rsidP="00FC1DDF">
      <w:pPr>
        <w:jc w:val="both"/>
      </w:pPr>
    </w:p>
    <w:p w:rsidR="00C9750F" w:rsidRDefault="00C9750F" w:rsidP="00FC1DDF">
      <w:pPr>
        <w:jc w:val="both"/>
      </w:pPr>
    </w:p>
    <w:p w:rsidR="00C9750F" w:rsidRDefault="00C9750F" w:rsidP="00FC1DDF">
      <w:pPr>
        <w:jc w:val="both"/>
      </w:pPr>
    </w:p>
    <w:p w:rsidR="00C9750F" w:rsidRDefault="00C9750F" w:rsidP="00FC1DDF">
      <w:pPr>
        <w:jc w:val="both"/>
      </w:pPr>
    </w:p>
    <w:p w:rsidR="00C9750F" w:rsidRDefault="00C9750F" w:rsidP="00FC1DDF">
      <w:pPr>
        <w:jc w:val="both"/>
      </w:pPr>
    </w:p>
    <w:p w:rsidR="00C9750F" w:rsidRDefault="00C9750F" w:rsidP="00FC1DDF">
      <w:pPr>
        <w:jc w:val="both"/>
      </w:pPr>
    </w:p>
    <w:p w:rsidR="00C9750F" w:rsidRDefault="00C9750F" w:rsidP="00FC1DDF">
      <w:pPr>
        <w:jc w:val="both"/>
      </w:pPr>
    </w:p>
    <w:p w:rsidR="00C9750F" w:rsidRDefault="00C9750F" w:rsidP="00FC1DDF">
      <w:pPr>
        <w:jc w:val="both"/>
      </w:pPr>
    </w:p>
    <w:p w:rsidR="00C9750F" w:rsidRDefault="00C9750F" w:rsidP="00FC1DDF">
      <w:pPr>
        <w:jc w:val="both"/>
      </w:pPr>
    </w:p>
    <w:p w:rsidR="00C9750F" w:rsidRPr="00317661" w:rsidRDefault="00C9750F" w:rsidP="00317661">
      <w:pPr>
        <w:tabs>
          <w:tab w:val="left" w:pos="1800"/>
        </w:tabs>
        <w:jc w:val="center"/>
        <w:rPr>
          <w:rFonts w:ascii="Times New Roman" w:hAnsi="Times New Roman"/>
          <w:b/>
          <w:sz w:val="28"/>
          <w:szCs w:val="28"/>
        </w:rPr>
      </w:pPr>
      <w:r w:rsidRPr="00317661">
        <w:rPr>
          <w:rFonts w:ascii="Times New Roman" w:hAnsi="Times New Roman"/>
          <w:b/>
          <w:sz w:val="28"/>
          <w:szCs w:val="28"/>
        </w:rPr>
        <w:t>СОГЛАШЕНИЕ</w:t>
      </w:r>
    </w:p>
    <w:p w:rsidR="00C9750F" w:rsidRPr="00317661" w:rsidRDefault="00C9750F" w:rsidP="00317661">
      <w:pPr>
        <w:pStyle w:val="ConsPlusTitle"/>
        <w:jc w:val="both"/>
        <w:rPr>
          <w:rFonts w:ascii="Times New Roman" w:hAnsi="Times New Roman" w:cs="Times New Roman"/>
          <w:sz w:val="28"/>
          <w:szCs w:val="28"/>
        </w:rPr>
      </w:pPr>
      <w:r w:rsidRPr="00317661">
        <w:rPr>
          <w:rFonts w:ascii="Times New Roman" w:hAnsi="Times New Roman" w:cs="Times New Roman"/>
          <w:sz w:val="28"/>
          <w:szCs w:val="28"/>
        </w:rPr>
        <w:t xml:space="preserve"> О ПЕРЕДАЧЕ ОСУЩЕСТВЛЕНИЯ ЧАСТИ ПОЛНОМОЧИЯ  ОРГАНАМИ МЕСТНОГО САМОУПРАВЛЕНИЯ СТАРОЧАМЗИНСКОГО СЕЛЬСКОГО ПОСЕЛЕНИЯ БОЛЬШЕИГНАТОВСКОГО МУНИЦИПАЛЬНОГО РАЙОНА ОРГАНАМ МЕСТНОГО САМОУПРАВЛЕНИЯ БОЛЬШЕИГНАТОВСКОГО МУНИЦИПАЛЬНОГО РАЙОНА ПО ОРГАНИЗАЦИИ РИТУАЛЬНЫХ УСЛУГ</w:t>
      </w:r>
    </w:p>
    <w:p w:rsidR="00C9750F" w:rsidRPr="00317661" w:rsidRDefault="00C9750F" w:rsidP="00317661">
      <w:pPr>
        <w:tabs>
          <w:tab w:val="left" w:pos="1800"/>
        </w:tabs>
        <w:ind w:firstLine="709"/>
        <w:jc w:val="both"/>
        <w:rPr>
          <w:rFonts w:ascii="Times New Roman" w:hAnsi="Times New Roman"/>
          <w:sz w:val="28"/>
          <w:szCs w:val="28"/>
        </w:rPr>
      </w:pPr>
    </w:p>
    <w:p w:rsidR="00C9750F" w:rsidRPr="00317661" w:rsidRDefault="00C9750F" w:rsidP="00317661">
      <w:pPr>
        <w:tabs>
          <w:tab w:val="left" w:pos="1800"/>
        </w:tabs>
        <w:jc w:val="both"/>
        <w:rPr>
          <w:rFonts w:ascii="Times New Roman" w:hAnsi="Times New Roman"/>
          <w:sz w:val="28"/>
          <w:szCs w:val="28"/>
        </w:rPr>
      </w:pPr>
      <w:r w:rsidRPr="00317661">
        <w:rPr>
          <w:rFonts w:ascii="Times New Roman" w:hAnsi="Times New Roman"/>
          <w:sz w:val="28"/>
          <w:szCs w:val="28"/>
        </w:rPr>
        <w:t>с. Старое Чамзино</w:t>
      </w:r>
      <w:r w:rsidRPr="00317661">
        <w:rPr>
          <w:rFonts w:ascii="Times New Roman" w:hAnsi="Times New Roman"/>
          <w:sz w:val="28"/>
          <w:szCs w:val="28"/>
        </w:rPr>
        <w:tab/>
      </w:r>
      <w:r w:rsidRPr="00317661">
        <w:rPr>
          <w:rFonts w:ascii="Times New Roman" w:hAnsi="Times New Roman"/>
          <w:sz w:val="28"/>
          <w:szCs w:val="28"/>
        </w:rPr>
        <w:tab/>
      </w:r>
      <w:r w:rsidRPr="00317661">
        <w:rPr>
          <w:rFonts w:ascii="Times New Roman" w:hAnsi="Times New Roman"/>
          <w:sz w:val="28"/>
          <w:szCs w:val="28"/>
        </w:rPr>
        <w:tab/>
      </w:r>
      <w:r w:rsidRPr="00317661">
        <w:rPr>
          <w:rFonts w:ascii="Times New Roman" w:hAnsi="Times New Roman"/>
          <w:sz w:val="28"/>
          <w:szCs w:val="28"/>
        </w:rPr>
        <w:tab/>
      </w:r>
      <w:r w:rsidRPr="00317661">
        <w:rPr>
          <w:rFonts w:ascii="Times New Roman" w:hAnsi="Times New Roman"/>
          <w:sz w:val="28"/>
          <w:szCs w:val="28"/>
        </w:rPr>
        <w:tab/>
        <w:t>«__» _________ 2017г.</w:t>
      </w:r>
    </w:p>
    <w:p w:rsidR="00C9750F" w:rsidRPr="00317661" w:rsidRDefault="00C9750F" w:rsidP="00317661">
      <w:pPr>
        <w:tabs>
          <w:tab w:val="left" w:pos="1800"/>
        </w:tabs>
        <w:ind w:firstLine="709"/>
        <w:jc w:val="both"/>
        <w:rPr>
          <w:rFonts w:ascii="Times New Roman" w:hAnsi="Times New Roman"/>
          <w:sz w:val="28"/>
          <w:szCs w:val="28"/>
        </w:rPr>
      </w:pP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 xml:space="preserve">Большеигнатовский муниципальный район Республики Мордовия, именуемый в дальнейшем Муниципальный район, в лице Главы Большеигнатовского муниципального района Полозовой Т.Н., с одной стороны, и Старочамзинское сельское поселение Большеигнатовского муниципального района, именуемое в дальнейшем Поселение, в лице Главы Старочамзинского сельского поселения Куманевой Т.Н., с другой стороны, вместе именуемые Стороны, заключили настоящее Соглашение о нижеследующем: </w:t>
      </w:r>
    </w:p>
    <w:p w:rsidR="00C9750F" w:rsidRPr="00317661" w:rsidRDefault="00C9750F" w:rsidP="00317661">
      <w:pPr>
        <w:pStyle w:val="Heading1"/>
        <w:tabs>
          <w:tab w:val="left" w:pos="1800"/>
        </w:tabs>
        <w:spacing w:before="120" w:after="120"/>
        <w:ind w:right="-65" w:firstLine="709"/>
        <w:jc w:val="both"/>
        <w:rPr>
          <w:rFonts w:ascii="Times New Roman" w:hAnsi="Times New Roman"/>
          <w:color w:val="auto"/>
          <w:sz w:val="28"/>
          <w:szCs w:val="28"/>
        </w:rPr>
      </w:pPr>
      <w:bookmarkStart w:id="3" w:name="sub_101"/>
      <w:r w:rsidRPr="00317661">
        <w:rPr>
          <w:rFonts w:ascii="Times New Roman" w:hAnsi="Times New Roman"/>
          <w:color w:val="auto"/>
          <w:sz w:val="28"/>
          <w:szCs w:val="28"/>
        </w:rPr>
        <w:t>1. Предмет Соглашения</w:t>
      </w:r>
    </w:p>
    <w:p w:rsidR="00C9750F" w:rsidRPr="00317661" w:rsidRDefault="00C9750F" w:rsidP="00317661">
      <w:pPr>
        <w:ind w:firstLineChars="125" w:firstLine="31680"/>
        <w:jc w:val="both"/>
        <w:rPr>
          <w:rFonts w:ascii="Times New Roman" w:hAnsi="Times New Roman"/>
          <w:sz w:val="28"/>
          <w:szCs w:val="28"/>
        </w:rPr>
      </w:pPr>
      <w:bookmarkStart w:id="4" w:name="sub_113"/>
      <w:bookmarkEnd w:id="3"/>
      <w:r w:rsidRPr="00317661">
        <w:rPr>
          <w:rFonts w:ascii="Times New Roman" w:hAnsi="Times New Roman"/>
          <w:sz w:val="28"/>
          <w:szCs w:val="28"/>
        </w:rPr>
        <w:t xml:space="preserve">        1.1. Поселение передает, а Муниципальный район принимает на себя осуществление части полномочия </w:t>
      </w:r>
      <w:bookmarkStart w:id="5" w:name="sub_114"/>
      <w:bookmarkEnd w:id="4"/>
      <w:r w:rsidRPr="00317661">
        <w:rPr>
          <w:rFonts w:ascii="Times New Roman" w:hAnsi="Times New Roman"/>
          <w:sz w:val="28"/>
          <w:szCs w:val="28"/>
        </w:rPr>
        <w:t xml:space="preserve">Поселения по </w:t>
      </w:r>
      <w:bookmarkStart w:id="6" w:name="sub_1200"/>
      <w:bookmarkStart w:id="7" w:name="sub_103"/>
      <w:bookmarkEnd w:id="5"/>
      <w:r w:rsidRPr="00317661">
        <w:rPr>
          <w:rFonts w:ascii="Times New Roman" w:hAnsi="Times New Roman"/>
          <w:sz w:val="28"/>
          <w:szCs w:val="28"/>
        </w:rPr>
        <w:t xml:space="preserve"> организации ритуальных услуг. </w:t>
      </w:r>
    </w:p>
    <w:p w:rsidR="00C9750F" w:rsidRPr="00317661" w:rsidRDefault="00C9750F" w:rsidP="00317661">
      <w:pPr>
        <w:tabs>
          <w:tab w:val="left" w:pos="1800"/>
        </w:tabs>
        <w:ind w:right="-65" w:firstLine="709"/>
        <w:jc w:val="both"/>
        <w:rPr>
          <w:rFonts w:ascii="Times New Roman" w:hAnsi="Times New Roman"/>
          <w:b/>
          <w:bCs/>
          <w:sz w:val="28"/>
          <w:szCs w:val="28"/>
        </w:rPr>
      </w:pPr>
      <w:r w:rsidRPr="00317661">
        <w:rPr>
          <w:rFonts w:ascii="Times New Roman" w:hAnsi="Times New Roman"/>
          <w:b/>
          <w:sz w:val="28"/>
          <w:szCs w:val="28"/>
        </w:rPr>
        <w:t>2. Права и обязанности Муниципального района при осуществлении</w:t>
      </w:r>
      <w:r w:rsidRPr="00317661">
        <w:rPr>
          <w:rFonts w:ascii="Times New Roman" w:hAnsi="Times New Roman"/>
          <w:b/>
          <w:bCs/>
          <w:sz w:val="28"/>
          <w:szCs w:val="28"/>
        </w:rPr>
        <w:t xml:space="preserve"> части переданного полномочия</w:t>
      </w:r>
    </w:p>
    <w:p w:rsidR="00C9750F" w:rsidRPr="00317661" w:rsidRDefault="00C9750F" w:rsidP="00317661">
      <w:pPr>
        <w:tabs>
          <w:tab w:val="left" w:pos="1800"/>
        </w:tabs>
        <w:ind w:right="-65" w:firstLine="709"/>
        <w:jc w:val="both"/>
        <w:rPr>
          <w:rFonts w:ascii="Times New Roman" w:hAnsi="Times New Roman"/>
          <w:sz w:val="28"/>
          <w:szCs w:val="28"/>
        </w:rPr>
      </w:pPr>
      <w:bookmarkStart w:id="8" w:name="sub_1021"/>
      <w:bookmarkEnd w:id="6"/>
      <w:r w:rsidRPr="00317661">
        <w:rPr>
          <w:rFonts w:ascii="Times New Roman" w:hAnsi="Times New Roman"/>
          <w:sz w:val="28"/>
          <w:szCs w:val="28"/>
        </w:rPr>
        <w:t>2.1. Муниципальный район при осуществлении части переданного полномочия имеет право на:</w:t>
      </w:r>
    </w:p>
    <w:bookmarkEnd w:id="8"/>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 финансовое обеспечение части переданного полномочия за счет предоставляемых бюджету Поселения межбюджетных трансфертов из бюджета Муниципального района;</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 получение разъяснений от Поселения по вопросу осуществления части переданного полномочия;</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 дополнительное использование собственных финансовых средств и материальных ресурсов, для осуществления части переданного полномочия в случаях и в порядке, предусмотренных Уставом Муниципального района.</w:t>
      </w:r>
    </w:p>
    <w:p w:rsidR="00C9750F" w:rsidRPr="00317661" w:rsidRDefault="00C9750F" w:rsidP="00317661">
      <w:pPr>
        <w:tabs>
          <w:tab w:val="left" w:pos="1800"/>
        </w:tabs>
        <w:ind w:right="-65" w:firstLine="709"/>
        <w:jc w:val="both"/>
        <w:rPr>
          <w:rFonts w:ascii="Times New Roman" w:hAnsi="Times New Roman"/>
          <w:sz w:val="28"/>
          <w:szCs w:val="28"/>
        </w:rPr>
      </w:pPr>
      <w:bookmarkStart w:id="9" w:name="sub_1022"/>
      <w:r w:rsidRPr="00317661">
        <w:rPr>
          <w:rFonts w:ascii="Times New Roman" w:hAnsi="Times New Roman"/>
          <w:sz w:val="28"/>
          <w:szCs w:val="28"/>
        </w:rPr>
        <w:t>2.2. Муниципальный район при осуществлении части переданного полномочия обязано:</w:t>
      </w:r>
    </w:p>
    <w:bookmarkEnd w:id="9"/>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 обеспечивать эффективное и рациональное использование финансовых средств, выделенных из бюджета Поселения  на осуществление части переданного полномочия;</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 исполнять письменные предписания Поселения по устранению нарушений, допущенных по вопросам осуществления части переданного полномочия;</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 предоставлять органам местного самоуправления Поселения необходимую информацию, связанную с осуществлением части переданного полномочия, а также с использованием выделенных на эти цели финансовых средств.</w:t>
      </w:r>
    </w:p>
    <w:p w:rsidR="00C9750F" w:rsidRPr="00317661" w:rsidRDefault="00C9750F" w:rsidP="00317661">
      <w:pPr>
        <w:pStyle w:val="Heading1"/>
        <w:tabs>
          <w:tab w:val="left" w:pos="1800"/>
        </w:tabs>
        <w:spacing w:before="0" w:after="0"/>
        <w:ind w:right="-62" w:firstLine="709"/>
        <w:jc w:val="both"/>
        <w:rPr>
          <w:rFonts w:ascii="Times New Roman" w:hAnsi="Times New Roman"/>
          <w:b w:val="0"/>
          <w:bCs w:val="0"/>
          <w:sz w:val="28"/>
          <w:szCs w:val="28"/>
        </w:rPr>
      </w:pPr>
      <w:bookmarkStart w:id="10" w:name="sub_1300"/>
      <w:r w:rsidRPr="00317661">
        <w:rPr>
          <w:rFonts w:ascii="Times New Roman" w:hAnsi="Times New Roman"/>
          <w:sz w:val="28"/>
          <w:szCs w:val="28"/>
        </w:rPr>
        <w:t>3. Права и обязанности Поселения при осуществлении Муниципальным районом части переданного полномочия</w:t>
      </w:r>
    </w:p>
    <w:p w:rsidR="00C9750F" w:rsidRPr="00317661" w:rsidRDefault="00C9750F" w:rsidP="00317661">
      <w:pPr>
        <w:tabs>
          <w:tab w:val="left" w:pos="1800"/>
        </w:tabs>
        <w:ind w:right="-65" w:firstLine="709"/>
        <w:jc w:val="both"/>
        <w:rPr>
          <w:rFonts w:ascii="Times New Roman" w:hAnsi="Times New Roman"/>
          <w:sz w:val="28"/>
          <w:szCs w:val="28"/>
        </w:rPr>
      </w:pPr>
      <w:bookmarkStart w:id="11" w:name="sub_1013"/>
      <w:bookmarkEnd w:id="10"/>
      <w:r w:rsidRPr="00317661">
        <w:rPr>
          <w:rFonts w:ascii="Times New Roman" w:hAnsi="Times New Roman"/>
          <w:sz w:val="28"/>
          <w:szCs w:val="28"/>
        </w:rPr>
        <w:t>3.1. Поселение при осуществлении Муниципальным районом  части переданного полномочия имеет право:</w:t>
      </w:r>
    </w:p>
    <w:bookmarkEnd w:id="11"/>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 запрашивать и получать  в установленном порядке от Муниципального района отчета  и иной необходимой информации об использовании финансовых средств на осуществление части переданного полномочия.</w:t>
      </w:r>
    </w:p>
    <w:p w:rsidR="00C9750F" w:rsidRPr="00317661" w:rsidRDefault="00C9750F" w:rsidP="00317661">
      <w:pPr>
        <w:tabs>
          <w:tab w:val="left" w:pos="1800"/>
        </w:tabs>
        <w:ind w:right="-65" w:firstLine="709"/>
        <w:jc w:val="both"/>
        <w:rPr>
          <w:rFonts w:ascii="Times New Roman" w:hAnsi="Times New Roman"/>
          <w:sz w:val="28"/>
          <w:szCs w:val="28"/>
        </w:rPr>
      </w:pPr>
      <w:bookmarkStart w:id="12" w:name="sub_1032"/>
      <w:r w:rsidRPr="00317661">
        <w:rPr>
          <w:rFonts w:ascii="Times New Roman" w:hAnsi="Times New Roman"/>
          <w:sz w:val="28"/>
          <w:szCs w:val="28"/>
        </w:rPr>
        <w:t>3.2. Поселение при осуществлении Муниципальным районом части переданного полномочия обязано:</w:t>
      </w:r>
    </w:p>
    <w:bookmarkEnd w:id="12"/>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 обеспечить передачу Муниципальному району финансовых средств, необходимых для осуществления части передаваемого полномочия;</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 осуществлять контроль за исполнением Муниципальным районом части переданного полномочия, а также за использованием предоставленных на эти цели финансовых средств;</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 оказывать методическую помощь Муниципальному району в организации работы по осуществлению части переданного полномочия.</w:t>
      </w:r>
    </w:p>
    <w:p w:rsidR="00C9750F" w:rsidRPr="00317661" w:rsidRDefault="00C9750F" w:rsidP="00317661">
      <w:pPr>
        <w:pStyle w:val="Heading1"/>
        <w:tabs>
          <w:tab w:val="left" w:pos="1800"/>
        </w:tabs>
        <w:spacing w:before="0" w:after="0"/>
        <w:ind w:right="-62" w:firstLine="709"/>
        <w:jc w:val="both"/>
        <w:rPr>
          <w:rFonts w:ascii="Times New Roman" w:hAnsi="Times New Roman"/>
          <w:color w:val="auto"/>
          <w:sz w:val="28"/>
          <w:szCs w:val="28"/>
        </w:rPr>
      </w:pPr>
      <w:bookmarkStart w:id="13" w:name="sub_1400"/>
      <w:r w:rsidRPr="00317661">
        <w:rPr>
          <w:rFonts w:ascii="Times New Roman" w:hAnsi="Times New Roman"/>
          <w:color w:val="auto"/>
          <w:sz w:val="28"/>
          <w:szCs w:val="28"/>
        </w:rPr>
        <w:t>4. Финансовые средства, необходимые для осуществления части переданного полномочия</w:t>
      </w:r>
    </w:p>
    <w:p w:rsidR="00C9750F" w:rsidRPr="00317661" w:rsidRDefault="00C9750F" w:rsidP="00317661">
      <w:pPr>
        <w:tabs>
          <w:tab w:val="left" w:pos="1800"/>
        </w:tabs>
        <w:ind w:right="-65" w:firstLine="709"/>
        <w:jc w:val="both"/>
        <w:rPr>
          <w:rFonts w:ascii="Times New Roman" w:hAnsi="Times New Roman"/>
          <w:sz w:val="28"/>
          <w:szCs w:val="28"/>
        </w:rPr>
      </w:pPr>
      <w:bookmarkStart w:id="14" w:name="sub_1041"/>
      <w:bookmarkStart w:id="15" w:name="sub_1042"/>
      <w:bookmarkEnd w:id="13"/>
      <w:r w:rsidRPr="00317661">
        <w:rPr>
          <w:rFonts w:ascii="Times New Roman" w:hAnsi="Times New Roman"/>
          <w:sz w:val="28"/>
          <w:szCs w:val="28"/>
        </w:rPr>
        <w:t xml:space="preserve">4.1. </w:t>
      </w:r>
      <w:bookmarkEnd w:id="14"/>
      <w:r w:rsidRPr="00317661">
        <w:rPr>
          <w:rFonts w:ascii="Times New Roman" w:hAnsi="Times New Roman"/>
          <w:sz w:val="28"/>
          <w:szCs w:val="28"/>
        </w:rPr>
        <w:t xml:space="preserve">Финансовое обеспечение переданной Муниципальному району части полномочия по решению вопроса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Бюджетным кодексом Российской Федерации. </w:t>
      </w:r>
    </w:p>
    <w:p w:rsidR="00C9750F" w:rsidRPr="00317661" w:rsidRDefault="00C9750F" w:rsidP="00317661">
      <w:pPr>
        <w:tabs>
          <w:tab w:val="left" w:pos="1800"/>
        </w:tabs>
        <w:ind w:firstLine="709"/>
        <w:jc w:val="both"/>
        <w:rPr>
          <w:rFonts w:ascii="Times New Roman" w:hAnsi="Times New Roman"/>
          <w:sz w:val="28"/>
          <w:szCs w:val="28"/>
        </w:rPr>
      </w:pPr>
      <w:r w:rsidRPr="00317661">
        <w:rPr>
          <w:rFonts w:ascii="Times New Roman" w:hAnsi="Times New Roman"/>
          <w:sz w:val="28"/>
          <w:szCs w:val="28"/>
        </w:rPr>
        <w:t>4.2 Годовой норматив финансовых средств, необходимых Муниципальному району для осуществления указанных в разделе настоящего Соглашения части полномочия определяется Поселением ежегодно при утверждении бюджета Поселения на очередной финансовый год;</w:t>
      </w:r>
    </w:p>
    <w:p w:rsidR="00C9750F" w:rsidRPr="00317661" w:rsidRDefault="00C9750F" w:rsidP="00317661">
      <w:pPr>
        <w:tabs>
          <w:tab w:val="left" w:pos="1800"/>
        </w:tabs>
        <w:ind w:firstLine="709"/>
        <w:jc w:val="both"/>
        <w:rPr>
          <w:rFonts w:ascii="Times New Roman" w:hAnsi="Times New Roman"/>
          <w:sz w:val="28"/>
          <w:szCs w:val="28"/>
        </w:rPr>
      </w:pPr>
      <w:bookmarkStart w:id="16" w:name="sub_1043"/>
      <w:r w:rsidRPr="00317661">
        <w:rPr>
          <w:rFonts w:ascii="Times New Roman" w:hAnsi="Times New Roman"/>
          <w:sz w:val="28"/>
          <w:szCs w:val="28"/>
        </w:rPr>
        <w:t>4.3 Размер ежегодного объема указанных межбюджетных трансфертов утверждается решением Совета депутатов Старочамзинского сельского поселения Большеигнатовского муниципального района о бюджете Поселения на очередной финансовый год;</w:t>
      </w:r>
      <w:bookmarkEnd w:id="16"/>
    </w:p>
    <w:p w:rsidR="00C9750F" w:rsidRPr="00317661" w:rsidRDefault="00C9750F" w:rsidP="00317661">
      <w:pPr>
        <w:tabs>
          <w:tab w:val="left" w:pos="1800"/>
        </w:tabs>
        <w:ind w:right="-65" w:firstLine="709"/>
        <w:jc w:val="both"/>
        <w:rPr>
          <w:rFonts w:ascii="Times New Roman" w:hAnsi="Times New Roman"/>
          <w:sz w:val="28"/>
          <w:szCs w:val="28"/>
        </w:rPr>
      </w:pPr>
      <w:bookmarkStart w:id="17" w:name="sub_1044"/>
      <w:bookmarkEnd w:id="15"/>
      <w:r w:rsidRPr="00317661">
        <w:rPr>
          <w:rFonts w:ascii="Times New Roman" w:hAnsi="Times New Roman"/>
          <w:sz w:val="28"/>
          <w:szCs w:val="28"/>
        </w:rPr>
        <w:t xml:space="preserve">4.2. Муниципальному району запрещается использование финансовых средств, полученных на осуществление указанных в </w:t>
      </w:r>
      <w:hyperlink w:anchor="sub_1100" w:history="1">
        <w:r w:rsidRPr="00317661">
          <w:rPr>
            <w:rStyle w:val="a"/>
            <w:rFonts w:ascii="Times New Roman" w:hAnsi="Times New Roman"/>
            <w:b w:val="0"/>
            <w:sz w:val="28"/>
            <w:szCs w:val="28"/>
          </w:rPr>
          <w:t>разделе 1</w:t>
        </w:r>
      </w:hyperlink>
      <w:r w:rsidRPr="00317661">
        <w:rPr>
          <w:rFonts w:ascii="Times New Roman" w:hAnsi="Times New Roman"/>
          <w:sz w:val="28"/>
          <w:szCs w:val="28"/>
        </w:rPr>
        <w:t xml:space="preserve"> настоящего Соглашения части полномочия на иные цели.</w:t>
      </w:r>
    </w:p>
    <w:p w:rsidR="00C9750F" w:rsidRPr="00317661" w:rsidRDefault="00C9750F" w:rsidP="00317661">
      <w:pPr>
        <w:tabs>
          <w:tab w:val="left" w:pos="1800"/>
          <w:tab w:val="left" w:pos="8610"/>
        </w:tabs>
        <w:ind w:right="-62" w:firstLine="709"/>
        <w:jc w:val="both"/>
        <w:rPr>
          <w:rFonts w:ascii="Times New Roman" w:hAnsi="Times New Roman"/>
          <w:b/>
          <w:sz w:val="28"/>
          <w:szCs w:val="28"/>
        </w:rPr>
      </w:pPr>
      <w:r w:rsidRPr="00317661">
        <w:rPr>
          <w:rFonts w:ascii="Times New Roman" w:hAnsi="Times New Roman"/>
          <w:b/>
          <w:sz w:val="28"/>
          <w:szCs w:val="28"/>
        </w:rPr>
        <w:t>5. Порядок передачи и использования материальных ресурсов</w:t>
      </w:r>
    </w:p>
    <w:bookmarkEnd w:id="17"/>
    <w:p w:rsidR="00C9750F" w:rsidRPr="00317661" w:rsidRDefault="00C9750F" w:rsidP="00317661">
      <w:pPr>
        <w:pStyle w:val="s1"/>
        <w:shd w:val="clear" w:color="auto" w:fill="FFFFFF"/>
        <w:tabs>
          <w:tab w:val="left" w:pos="1800"/>
        </w:tabs>
        <w:spacing w:before="0" w:beforeAutospacing="0" w:after="0" w:afterAutospacing="0"/>
        <w:ind w:right="-65" w:firstLine="709"/>
        <w:jc w:val="both"/>
        <w:rPr>
          <w:sz w:val="28"/>
          <w:szCs w:val="28"/>
        </w:rPr>
      </w:pPr>
      <w:r w:rsidRPr="00317661">
        <w:rPr>
          <w:sz w:val="28"/>
          <w:szCs w:val="28"/>
        </w:rPr>
        <w:t>5.1. Органам местного самоуправления Муниципального района запрещается использование материальных ресурсов, полученных на осуществление части переданного полномочия, предусмотренного настоящим Соглашением, на иные цели.</w:t>
      </w:r>
    </w:p>
    <w:p w:rsidR="00C9750F" w:rsidRPr="00317661" w:rsidRDefault="00C9750F" w:rsidP="00317661">
      <w:pPr>
        <w:pStyle w:val="Heading1"/>
        <w:tabs>
          <w:tab w:val="left" w:pos="1800"/>
        </w:tabs>
        <w:ind w:right="-65" w:firstLine="709"/>
        <w:jc w:val="both"/>
        <w:rPr>
          <w:rFonts w:ascii="Times New Roman" w:hAnsi="Times New Roman"/>
          <w:b w:val="0"/>
          <w:color w:val="auto"/>
          <w:sz w:val="28"/>
          <w:szCs w:val="28"/>
        </w:rPr>
      </w:pPr>
      <w:bookmarkStart w:id="18" w:name="sub_661"/>
      <w:r w:rsidRPr="00317661">
        <w:rPr>
          <w:rFonts w:ascii="Times New Roman" w:hAnsi="Times New Roman"/>
          <w:b w:val="0"/>
          <w:color w:val="auto"/>
          <w:sz w:val="28"/>
          <w:szCs w:val="28"/>
        </w:rPr>
        <w:t xml:space="preserve">6. </w:t>
      </w:r>
      <w:bookmarkEnd w:id="18"/>
      <w:r w:rsidRPr="00317661">
        <w:rPr>
          <w:rFonts w:ascii="Times New Roman" w:hAnsi="Times New Roman"/>
          <w:b w:val="0"/>
          <w:color w:val="auto"/>
          <w:sz w:val="28"/>
          <w:szCs w:val="28"/>
        </w:rPr>
        <w:t>Порядок осуществления Поселения контроля над осуществлением части переданного полномочия.</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6.1. Контроль над использованием Муниципального района финансовых средств, материальных ресурсов, предоставленных для осуществления части переданного в соответствии с настоящим Соглашением полномочия, осуществляется администрацией Поселения.</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6.2. Контроль над исполнением переданных Муниципальному району полномочий осуществляется в форме запросов необходимых документов и информации об исполнении части переданного полномочия.</w:t>
      </w:r>
    </w:p>
    <w:p w:rsidR="00C9750F" w:rsidRPr="00317661" w:rsidRDefault="00C9750F" w:rsidP="00317661">
      <w:pPr>
        <w:pStyle w:val="Heading1"/>
        <w:tabs>
          <w:tab w:val="left" w:pos="1800"/>
        </w:tabs>
        <w:spacing w:before="0" w:after="0"/>
        <w:ind w:right="-62" w:firstLine="709"/>
        <w:jc w:val="both"/>
        <w:rPr>
          <w:rFonts w:ascii="Times New Roman" w:hAnsi="Times New Roman"/>
          <w:b w:val="0"/>
          <w:color w:val="auto"/>
          <w:sz w:val="28"/>
          <w:szCs w:val="28"/>
        </w:rPr>
      </w:pPr>
      <w:r w:rsidRPr="00317661">
        <w:rPr>
          <w:rFonts w:ascii="Times New Roman" w:hAnsi="Times New Roman"/>
          <w:color w:val="auto"/>
          <w:sz w:val="28"/>
          <w:szCs w:val="28"/>
        </w:rPr>
        <w:t>7. Срок действия Соглашения</w:t>
      </w:r>
    </w:p>
    <w:p w:rsidR="00C9750F" w:rsidRPr="00317661" w:rsidRDefault="00C9750F" w:rsidP="00317661">
      <w:pPr>
        <w:tabs>
          <w:tab w:val="left" w:pos="1800"/>
        </w:tabs>
        <w:ind w:right="-62" w:firstLine="709"/>
        <w:jc w:val="both"/>
        <w:rPr>
          <w:rFonts w:ascii="Times New Roman" w:hAnsi="Times New Roman"/>
          <w:sz w:val="28"/>
          <w:szCs w:val="28"/>
        </w:rPr>
      </w:pPr>
      <w:bookmarkStart w:id="19" w:name="sub_131"/>
      <w:r w:rsidRPr="00317661">
        <w:rPr>
          <w:rFonts w:ascii="Times New Roman" w:hAnsi="Times New Roman"/>
          <w:sz w:val="28"/>
          <w:szCs w:val="28"/>
        </w:rPr>
        <w:t>7.1. Настоящее Соглашение вступает в силу со дня его подписания Сторонами и заключено сроком на 5 лет с 02 декабря 2017г. по 30.11.2022г.</w:t>
      </w:r>
    </w:p>
    <w:p w:rsidR="00C9750F" w:rsidRPr="00317661" w:rsidRDefault="00C9750F" w:rsidP="00317661">
      <w:pPr>
        <w:tabs>
          <w:tab w:val="left" w:pos="1800"/>
        </w:tabs>
        <w:ind w:right="-65" w:firstLine="709"/>
        <w:jc w:val="both"/>
        <w:rPr>
          <w:rFonts w:ascii="Times New Roman" w:hAnsi="Times New Roman"/>
          <w:sz w:val="28"/>
          <w:szCs w:val="28"/>
        </w:rPr>
      </w:pPr>
      <w:bookmarkStart w:id="20" w:name="sub_132"/>
      <w:bookmarkEnd w:id="19"/>
      <w:r w:rsidRPr="00317661">
        <w:rPr>
          <w:rFonts w:ascii="Times New Roman" w:hAnsi="Times New Roman"/>
          <w:sz w:val="28"/>
          <w:szCs w:val="28"/>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w:anchor="sub_131" w:history="1">
        <w:r w:rsidRPr="00317661">
          <w:rPr>
            <w:rFonts w:ascii="Times New Roman" w:hAnsi="Times New Roman"/>
            <w:sz w:val="28"/>
            <w:szCs w:val="28"/>
          </w:rPr>
          <w:t>пунктом 7.1</w:t>
        </w:r>
      </w:hyperlink>
      <w:r w:rsidRPr="00317661">
        <w:rPr>
          <w:rFonts w:ascii="Times New Roman" w:hAnsi="Times New Roman"/>
          <w:sz w:val="28"/>
          <w:szCs w:val="28"/>
        </w:rPr>
        <w:t xml:space="preserve"> Соглашения.</w:t>
      </w:r>
      <w:bookmarkStart w:id="21" w:name="sub_1500"/>
      <w:bookmarkEnd w:id="20"/>
    </w:p>
    <w:p w:rsidR="00C9750F" w:rsidRPr="00317661" w:rsidRDefault="00C9750F" w:rsidP="00317661">
      <w:pPr>
        <w:pStyle w:val="Heading1"/>
        <w:tabs>
          <w:tab w:val="left" w:pos="1800"/>
        </w:tabs>
        <w:spacing w:before="0" w:after="0"/>
        <w:ind w:right="-62" w:firstLine="709"/>
        <w:jc w:val="both"/>
        <w:rPr>
          <w:rFonts w:ascii="Times New Roman" w:hAnsi="Times New Roman"/>
          <w:color w:val="auto"/>
          <w:sz w:val="28"/>
          <w:szCs w:val="28"/>
        </w:rPr>
      </w:pPr>
      <w:r w:rsidRPr="00317661">
        <w:rPr>
          <w:rFonts w:ascii="Times New Roman" w:hAnsi="Times New Roman"/>
          <w:color w:val="auto"/>
          <w:sz w:val="28"/>
          <w:szCs w:val="28"/>
        </w:rPr>
        <w:t>8. Основания и порядок прекращения действий Соглашения</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8.1. Настоящее Соглашение может быть прекращено досрочно:</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1) по соглашению сторон;</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2) в случае неисполнения или ненадлежащего исполнения одной из сторон своих обязательств.</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8.2. Прекращение осуществления Муниципальным районом части переданного полномочия влечет за собой возврат неиспользованных финансовых и материальных средств, переданных для осуществления полномочий.</w:t>
      </w:r>
    </w:p>
    <w:p w:rsidR="00C9750F" w:rsidRPr="00317661" w:rsidRDefault="00C9750F" w:rsidP="00317661">
      <w:pPr>
        <w:pStyle w:val="Heading1"/>
        <w:tabs>
          <w:tab w:val="left" w:pos="1800"/>
        </w:tabs>
        <w:spacing w:before="0" w:after="0"/>
        <w:ind w:right="-62" w:firstLine="709"/>
        <w:jc w:val="both"/>
        <w:rPr>
          <w:rFonts w:ascii="Times New Roman" w:hAnsi="Times New Roman"/>
          <w:color w:val="auto"/>
          <w:sz w:val="28"/>
          <w:szCs w:val="28"/>
        </w:rPr>
      </w:pPr>
      <w:r w:rsidRPr="00317661">
        <w:rPr>
          <w:rFonts w:ascii="Times New Roman" w:hAnsi="Times New Roman"/>
          <w:color w:val="auto"/>
          <w:sz w:val="28"/>
          <w:szCs w:val="28"/>
        </w:rPr>
        <w:t>9. Порядок предоставления отчетности об осуществлении части переданного полномочия</w:t>
      </w:r>
    </w:p>
    <w:p w:rsidR="00C9750F" w:rsidRPr="00317661" w:rsidRDefault="00C9750F" w:rsidP="00317661">
      <w:pPr>
        <w:tabs>
          <w:tab w:val="left" w:pos="1800"/>
        </w:tabs>
        <w:ind w:right="-62" w:firstLine="709"/>
        <w:jc w:val="both"/>
        <w:rPr>
          <w:rFonts w:ascii="Times New Roman" w:hAnsi="Times New Roman"/>
          <w:sz w:val="28"/>
          <w:szCs w:val="28"/>
        </w:rPr>
      </w:pPr>
      <w:bookmarkStart w:id="22" w:name="sub_1051"/>
      <w:bookmarkEnd w:id="21"/>
      <w:r w:rsidRPr="00317661">
        <w:rPr>
          <w:rFonts w:ascii="Times New Roman" w:hAnsi="Times New Roman"/>
          <w:sz w:val="28"/>
          <w:szCs w:val="28"/>
        </w:rPr>
        <w:t xml:space="preserve">9.1. Муниципальный район ежеквартально представляет Поселению отчетность об использовании выделенных финансовых средств на осуществление указанных в </w:t>
      </w:r>
      <w:hyperlink w:anchor="sub_1100" w:history="1">
        <w:r w:rsidRPr="00317661">
          <w:rPr>
            <w:rStyle w:val="a"/>
            <w:rFonts w:ascii="Times New Roman" w:hAnsi="Times New Roman"/>
            <w:b w:val="0"/>
            <w:sz w:val="28"/>
            <w:szCs w:val="28"/>
          </w:rPr>
          <w:t>разделе 1</w:t>
        </w:r>
      </w:hyperlink>
      <w:r w:rsidRPr="00317661">
        <w:rPr>
          <w:rFonts w:ascii="Times New Roman" w:hAnsi="Times New Roman"/>
          <w:sz w:val="28"/>
          <w:szCs w:val="28"/>
        </w:rPr>
        <w:t xml:space="preserve"> настоящего Соглашения полномочий в случай их выделения.</w:t>
      </w:r>
    </w:p>
    <w:bookmarkEnd w:id="22"/>
    <w:p w:rsidR="00C9750F" w:rsidRPr="00317661" w:rsidRDefault="00C9750F" w:rsidP="00317661">
      <w:pPr>
        <w:tabs>
          <w:tab w:val="left" w:pos="1800"/>
        </w:tabs>
        <w:ind w:right="-62" w:firstLine="709"/>
        <w:jc w:val="both"/>
        <w:rPr>
          <w:rFonts w:ascii="Times New Roman" w:hAnsi="Times New Roman"/>
          <w:b/>
          <w:sz w:val="28"/>
          <w:szCs w:val="28"/>
        </w:rPr>
      </w:pPr>
      <w:r w:rsidRPr="00317661">
        <w:rPr>
          <w:rFonts w:ascii="Times New Roman" w:hAnsi="Times New Roman"/>
          <w:b/>
          <w:sz w:val="28"/>
          <w:szCs w:val="28"/>
        </w:rPr>
        <w:t>10. Ответственность за неисполнение Соглашения</w:t>
      </w:r>
    </w:p>
    <w:p w:rsidR="00C9750F" w:rsidRPr="00317661" w:rsidRDefault="00C9750F" w:rsidP="00317661">
      <w:pPr>
        <w:tabs>
          <w:tab w:val="left" w:pos="1800"/>
        </w:tabs>
        <w:ind w:right="-62" w:firstLine="709"/>
        <w:jc w:val="both"/>
        <w:rPr>
          <w:rFonts w:ascii="Times New Roman" w:hAnsi="Times New Roman"/>
          <w:sz w:val="28"/>
          <w:szCs w:val="28"/>
        </w:rPr>
      </w:pPr>
      <w:bookmarkStart w:id="23" w:name="sub_554"/>
      <w:r w:rsidRPr="00317661">
        <w:rPr>
          <w:rFonts w:ascii="Times New Roman" w:hAnsi="Times New Roman"/>
          <w:sz w:val="28"/>
          <w:szCs w:val="2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C9750F" w:rsidRPr="00317661" w:rsidRDefault="00C9750F" w:rsidP="00317661">
      <w:pPr>
        <w:tabs>
          <w:tab w:val="left" w:pos="1800"/>
        </w:tabs>
        <w:ind w:right="-65" w:firstLine="709"/>
        <w:jc w:val="both"/>
        <w:rPr>
          <w:rFonts w:ascii="Times New Roman" w:hAnsi="Times New Roman"/>
          <w:sz w:val="28"/>
          <w:szCs w:val="28"/>
        </w:rPr>
      </w:pPr>
      <w:bookmarkStart w:id="24" w:name="sub_555"/>
      <w:bookmarkEnd w:id="23"/>
      <w:r w:rsidRPr="00317661">
        <w:rPr>
          <w:rFonts w:ascii="Times New Roman" w:hAnsi="Times New Roman"/>
          <w:sz w:val="28"/>
          <w:szCs w:val="28"/>
        </w:rPr>
        <w:t>10.2. Установление факта ненадлежащего осуществления Муниципальным районом части переданного ему полномочия является основанием для одностороннего расторжения настоящего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Поселения на осуществление указанных полномочий.</w:t>
      </w:r>
    </w:p>
    <w:p w:rsidR="00C9750F" w:rsidRPr="00317661" w:rsidRDefault="00C9750F" w:rsidP="00317661">
      <w:pPr>
        <w:tabs>
          <w:tab w:val="left" w:pos="1800"/>
        </w:tabs>
        <w:ind w:right="-65" w:firstLine="709"/>
        <w:jc w:val="both"/>
        <w:rPr>
          <w:rFonts w:ascii="Times New Roman" w:hAnsi="Times New Roman"/>
          <w:sz w:val="28"/>
          <w:szCs w:val="28"/>
        </w:rPr>
      </w:pPr>
      <w:bookmarkStart w:id="25" w:name="sub_556"/>
      <w:bookmarkEnd w:id="24"/>
      <w:r w:rsidRPr="00317661">
        <w:rPr>
          <w:rFonts w:ascii="Times New Roman" w:hAnsi="Times New Roman"/>
          <w:sz w:val="28"/>
          <w:szCs w:val="28"/>
        </w:rPr>
        <w:t>10.3. Муниципальный район несет ответственность за осуществление части переданного ему полномочия в той мере, в какой эти полномочия обеспечены финансовыми средствами.</w:t>
      </w:r>
    </w:p>
    <w:p w:rsidR="00C9750F" w:rsidRPr="00317661" w:rsidRDefault="00C9750F" w:rsidP="00317661">
      <w:pPr>
        <w:tabs>
          <w:tab w:val="left" w:pos="1800"/>
        </w:tabs>
        <w:ind w:right="-65" w:firstLine="709"/>
        <w:jc w:val="both"/>
        <w:rPr>
          <w:rFonts w:ascii="Times New Roman" w:hAnsi="Times New Roman"/>
          <w:sz w:val="28"/>
          <w:szCs w:val="28"/>
        </w:rPr>
      </w:pPr>
      <w:bookmarkStart w:id="26" w:name="sub_557"/>
      <w:bookmarkEnd w:id="25"/>
      <w:r w:rsidRPr="00317661">
        <w:rPr>
          <w:rFonts w:ascii="Times New Roman" w:hAnsi="Times New Roman"/>
          <w:sz w:val="28"/>
          <w:szCs w:val="28"/>
        </w:rPr>
        <w:t>10.4. В случае неисполнения Поселением вытекающих из настоящего Соглашения обязательств по финансированию осуществления Муниципальным районом части переданного ему полномочия, Муниципальный район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bookmarkEnd w:id="26"/>
    <w:p w:rsidR="00C9750F" w:rsidRPr="00317661" w:rsidRDefault="00C9750F" w:rsidP="00317661">
      <w:pPr>
        <w:tabs>
          <w:tab w:val="left" w:pos="1800"/>
        </w:tabs>
        <w:ind w:right="-65" w:firstLine="709"/>
        <w:jc w:val="both"/>
        <w:rPr>
          <w:rFonts w:ascii="Times New Roman" w:hAnsi="Times New Roman"/>
          <w:b/>
          <w:sz w:val="28"/>
          <w:szCs w:val="28"/>
        </w:rPr>
      </w:pPr>
      <w:r w:rsidRPr="00317661">
        <w:rPr>
          <w:rFonts w:ascii="Times New Roman" w:hAnsi="Times New Roman"/>
          <w:b/>
          <w:sz w:val="28"/>
          <w:szCs w:val="28"/>
        </w:rPr>
        <w:t>11. Порядок внесения изменений в Соглашение</w:t>
      </w:r>
    </w:p>
    <w:p w:rsidR="00C9750F" w:rsidRPr="00317661" w:rsidRDefault="00C9750F" w:rsidP="00317661">
      <w:pPr>
        <w:tabs>
          <w:tab w:val="left" w:pos="1800"/>
        </w:tabs>
        <w:ind w:right="-62" w:firstLine="709"/>
        <w:jc w:val="both"/>
        <w:rPr>
          <w:rFonts w:ascii="Times New Roman" w:hAnsi="Times New Roman"/>
          <w:sz w:val="28"/>
          <w:szCs w:val="28"/>
        </w:rPr>
      </w:pPr>
      <w:bookmarkStart w:id="27" w:name="sub_1700"/>
      <w:r w:rsidRPr="00317661">
        <w:rPr>
          <w:rFonts w:ascii="Times New Roman" w:hAnsi="Times New Roman"/>
          <w:sz w:val="28"/>
          <w:szCs w:val="2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C9750F" w:rsidRPr="00317661" w:rsidRDefault="00C9750F" w:rsidP="00317661">
      <w:pPr>
        <w:pStyle w:val="Heading1"/>
        <w:tabs>
          <w:tab w:val="left" w:pos="1800"/>
        </w:tabs>
        <w:ind w:right="-65" w:firstLine="709"/>
        <w:jc w:val="both"/>
        <w:rPr>
          <w:rFonts w:ascii="Times New Roman" w:hAnsi="Times New Roman"/>
          <w:b w:val="0"/>
          <w:sz w:val="28"/>
          <w:szCs w:val="28"/>
        </w:rPr>
      </w:pPr>
      <w:bookmarkStart w:id="28" w:name="sub_1800"/>
      <w:bookmarkEnd w:id="27"/>
      <w:r w:rsidRPr="00317661">
        <w:rPr>
          <w:rFonts w:ascii="Times New Roman" w:hAnsi="Times New Roman"/>
          <w:b w:val="0"/>
          <w:sz w:val="28"/>
          <w:szCs w:val="28"/>
        </w:rPr>
        <w:t>12. Заключительные положения</w:t>
      </w:r>
    </w:p>
    <w:p w:rsidR="00C9750F" w:rsidRPr="00317661" w:rsidRDefault="00C9750F" w:rsidP="00317661">
      <w:pPr>
        <w:tabs>
          <w:tab w:val="left" w:pos="1800"/>
        </w:tabs>
        <w:ind w:right="-65" w:firstLine="709"/>
        <w:jc w:val="both"/>
        <w:rPr>
          <w:rFonts w:ascii="Times New Roman" w:hAnsi="Times New Roman"/>
          <w:sz w:val="28"/>
          <w:szCs w:val="28"/>
        </w:rPr>
      </w:pPr>
      <w:bookmarkStart w:id="29" w:name="sub_882"/>
      <w:bookmarkEnd w:id="28"/>
      <w:r w:rsidRPr="00317661">
        <w:rPr>
          <w:rFonts w:ascii="Times New Roman" w:hAnsi="Times New Roman"/>
          <w:sz w:val="28"/>
          <w:szCs w:val="28"/>
        </w:rPr>
        <w:t>12.1. Настоящее Соглашение составлено в двух экземплярах, имеющих равную юридическую силу, по одному для каждой из сторон.</w:t>
      </w:r>
    </w:p>
    <w:p w:rsidR="00C9750F" w:rsidRPr="00317661" w:rsidRDefault="00C9750F" w:rsidP="00317661">
      <w:pPr>
        <w:tabs>
          <w:tab w:val="left" w:pos="1800"/>
        </w:tabs>
        <w:ind w:right="-65" w:firstLine="709"/>
        <w:jc w:val="both"/>
        <w:rPr>
          <w:rFonts w:ascii="Times New Roman" w:hAnsi="Times New Roman"/>
          <w:sz w:val="28"/>
          <w:szCs w:val="28"/>
        </w:rPr>
      </w:pPr>
      <w:r w:rsidRPr="00317661">
        <w:rPr>
          <w:rFonts w:ascii="Times New Roman" w:hAnsi="Times New Roman"/>
          <w:sz w:val="28"/>
          <w:szCs w:val="28"/>
        </w:rPr>
        <w:t>12.2.Соглашение вступает в силу со дня его официального опубликования.</w:t>
      </w:r>
    </w:p>
    <w:p w:rsidR="00C9750F" w:rsidRPr="00317661" w:rsidRDefault="00C9750F" w:rsidP="00317661">
      <w:pPr>
        <w:pStyle w:val="Heading1"/>
        <w:tabs>
          <w:tab w:val="left" w:pos="1800"/>
        </w:tabs>
        <w:ind w:firstLine="709"/>
        <w:jc w:val="both"/>
        <w:rPr>
          <w:rFonts w:ascii="Times New Roman" w:hAnsi="Times New Roman"/>
          <w:b w:val="0"/>
          <w:sz w:val="28"/>
          <w:szCs w:val="28"/>
        </w:rPr>
      </w:pPr>
      <w:bookmarkStart w:id="30" w:name="sub_109"/>
      <w:bookmarkEnd w:id="7"/>
      <w:bookmarkEnd w:id="29"/>
      <w:r w:rsidRPr="00317661">
        <w:rPr>
          <w:rFonts w:ascii="Times New Roman" w:hAnsi="Times New Roman"/>
          <w:sz w:val="28"/>
          <w:szCs w:val="28"/>
        </w:rPr>
        <w:t>13. Подписи сторон</w:t>
      </w:r>
    </w:p>
    <w:tbl>
      <w:tblPr>
        <w:tblW w:w="9790" w:type="dxa"/>
        <w:tblLayout w:type="fixed"/>
        <w:tblLook w:val="01E0"/>
      </w:tblPr>
      <w:tblGrid>
        <w:gridCol w:w="4654"/>
        <w:gridCol w:w="5136"/>
      </w:tblGrid>
      <w:tr w:rsidR="00C9750F" w:rsidRPr="00317661" w:rsidTr="007E4827">
        <w:trPr>
          <w:trHeight w:val="1731"/>
        </w:trPr>
        <w:tc>
          <w:tcPr>
            <w:tcW w:w="4654" w:type="dxa"/>
          </w:tcPr>
          <w:bookmarkEnd w:id="30"/>
          <w:p w:rsidR="00C9750F" w:rsidRPr="00317661" w:rsidRDefault="00C9750F" w:rsidP="007E4827">
            <w:pPr>
              <w:pStyle w:val="a1"/>
              <w:autoSpaceDE w:val="0"/>
              <w:autoSpaceDN w:val="0"/>
              <w:adjustRightInd w:val="0"/>
              <w:rPr>
                <w:rFonts w:ascii="Times New Roman" w:hAnsi="Times New Roman" w:cs="Times New Roman"/>
                <w:sz w:val="28"/>
                <w:szCs w:val="28"/>
              </w:rPr>
            </w:pPr>
            <w:r w:rsidRPr="00317661">
              <w:rPr>
                <w:rFonts w:ascii="Times New Roman" w:hAnsi="Times New Roman" w:cs="Times New Roman"/>
                <w:sz w:val="28"/>
                <w:szCs w:val="28"/>
              </w:rPr>
              <w:t xml:space="preserve">Глава </w:t>
            </w:r>
          </w:p>
          <w:p w:rsidR="00C9750F" w:rsidRPr="00317661" w:rsidRDefault="00C9750F" w:rsidP="007E4827">
            <w:pPr>
              <w:pStyle w:val="a1"/>
              <w:autoSpaceDE w:val="0"/>
              <w:autoSpaceDN w:val="0"/>
              <w:adjustRightInd w:val="0"/>
              <w:rPr>
                <w:rFonts w:ascii="Times New Roman" w:hAnsi="Times New Roman" w:cs="Times New Roman"/>
                <w:sz w:val="28"/>
                <w:szCs w:val="28"/>
              </w:rPr>
            </w:pPr>
            <w:r w:rsidRPr="00317661">
              <w:rPr>
                <w:rFonts w:ascii="Times New Roman" w:hAnsi="Times New Roman" w:cs="Times New Roman"/>
                <w:sz w:val="28"/>
                <w:szCs w:val="28"/>
              </w:rPr>
              <w:t xml:space="preserve">Большеигнатовского муниципального района Республики Мордовия </w:t>
            </w:r>
          </w:p>
          <w:p w:rsidR="00C9750F" w:rsidRPr="00317661" w:rsidRDefault="00C9750F" w:rsidP="007E4827">
            <w:pPr>
              <w:widowControl w:val="0"/>
              <w:autoSpaceDE w:val="0"/>
              <w:autoSpaceDN w:val="0"/>
              <w:adjustRightInd w:val="0"/>
              <w:ind w:firstLine="720"/>
              <w:jc w:val="both"/>
              <w:rPr>
                <w:rFonts w:ascii="Times New Roman" w:hAnsi="Times New Roman"/>
                <w:sz w:val="28"/>
                <w:szCs w:val="28"/>
              </w:rPr>
            </w:pPr>
          </w:p>
          <w:p w:rsidR="00C9750F" w:rsidRPr="00317661" w:rsidRDefault="00C9750F" w:rsidP="007E4827">
            <w:pPr>
              <w:widowControl w:val="0"/>
              <w:autoSpaceDE w:val="0"/>
              <w:autoSpaceDN w:val="0"/>
              <w:adjustRightInd w:val="0"/>
              <w:ind w:firstLine="720"/>
              <w:jc w:val="both"/>
              <w:rPr>
                <w:rFonts w:ascii="Times New Roman" w:hAnsi="Times New Roman"/>
                <w:sz w:val="28"/>
                <w:szCs w:val="28"/>
              </w:rPr>
            </w:pPr>
          </w:p>
          <w:p w:rsidR="00C9750F" w:rsidRPr="00317661" w:rsidRDefault="00C9750F" w:rsidP="007E4827">
            <w:pPr>
              <w:widowControl w:val="0"/>
              <w:autoSpaceDE w:val="0"/>
              <w:autoSpaceDN w:val="0"/>
              <w:adjustRightInd w:val="0"/>
              <w:ind w:firstLine="720"/>
              <w:jc w:val="both"/>
              <w:rPr>
                <w:rFonts w:ascii="Times New Roman" w:hAnsi="Times New Roman"/>
                <w:sz w:val="28"/>
                <w:szCs w:val="28"/>
              </w:rPr>
            </w:pPr>
            <w:r w:rsidRPr="00317661">
              <w:rPr>
                <w:rFonts w:ascii="Times New Roman" w:hAnsi="Times New Roman"/>
                <w:sz w:val="28"/>
                <w:szCs w:val="28"/>
              </w:rPr>
              <w:t>______________ Т.Н.Полозова</w:t>
            </w:r>
          </w:p>
        </w:tc>
        <w:tc>
          <w:tcPr>
            <w:tcW w:w="5136" w:type="dxa"/>
          </w:tcPr>
          <w:p w:rsidR="00C9750F" w:rsidRPr="00317661" w:rsidRDefault="00C9750F" w:rsidP="007E4827">
            <w:pPr>
              <w:pStyle w:val="a1"/>
              <w:autoSpaceDE w:val="0"/>
              <w:autoSpaceDN w:val="0"/>
              <w:adjustRightInd w:val="0"/>
              <w:rPr>
                <w:rFonts w:ascii="Times New Roman" w:hAnsi="Times New Roman" w:cs="Times New Roman"/>
                <w:sz w:val="28"/>
                <w:szCs w:val="28"/>
              </w:rPr>
            </w:pPr>
            <w:r w:rsidRPr="00317661">
              <w:rPr>
                <w:rFonts w:ascii="Times New Roman" w:hAnsi="Times New Roman" w:cs="Times New Roman"/>
                <w:sz w:val="28"/>
                <w:szCs w:val="28"/>
              </w:rPr>
              <w:t>Глава Старочамзинского сельского поселения Большеигнатовского муниципального района</w:t>
            </w:r>
          </w:p>
          <w:p w:rsidR="00C9750F" w:rsidRPr="00317661" w:rsidRDefault="00C9750F" w:rsidP="007E4827">
            <w:pPr>
              <w:widowControl w:val="0"/>
              <w:autoSpaceDE w:val="0"/>
              <w:autoSpaceDN w:val="0"/>
              <w:adjustRightInd w:val="0"/>
              <w:ind w:firstLine="720"/>
              <w:jc w:val="both"/>
              <w:rPr>
                <w:rFonts w:ascii="Times New Roman" w:hAnsi="Times New Roman"/>
                <w:sz w:val="28"/>
                <w:szCs w:val="28"/>
              </w:rPr>
            </w:pPr>
          </w:p>
          <w:p w:rsidR="00C9750F" w:rsidRPr="00317661" w:rsidRDefault="00C9750F" w:rsidP="007E4827">
            <w:pPr>
              <w:widowControl w:val="0"/>
              <w:autoSpaceDE w:val="0"/>
              <w:autoSpaceDN w:val="0"/>
              <w:adjustRightInd w:val="0"/>
              <w:ind w:firstLine="720"/>
              <w:jc w:val="both"/>
              <w:rPr>
                <w:rFonts w:ascii="Times New Roman" w:hAnsi="Times New Roman"/>
                <w:sz w:val="28"/>
                <w:szCs w:val="28"/>
              </w:rPr>
            </w:pPr>
          </w:p>
          <w:p w:rsidR="00C9750F" w:rsidRPr="00317661" w:rsidRDefault="00C9750F" w:rsidP="007E4827">
            <w:pPr>
              <w:widowControl w:val="0"/>
              <w:autoSpaceDE w:val="0"/>
              <w:autoSpaceDN w:val="0"/>
              <w:adjustRightInd w:val="0"/>
              <w:ind w:firstLine="720"/>
              <w:jc w:val="both"/>
              <w:rPr>
                <w:rFonts w:ascii="Times New Roman" w:hAnsi="Times New Roman"/>
                <w:sz w:val="28"/>
                <w:szCs w:val="28"/>
              </w:rPr>
            </w:pPr>
          </w:p>
          <w:p w:rsidR="00C9750F" w:rsidRPr="00317661" w:rsidRDefault="00C9750F" w:rsidP="007E4827">
            <w:pPr>
              <w:widowControl w:val="0"/>
              <w:autoSpaceDE w:val="0"/>
              <w:autoSpaceDN w:val="0"/>
              <w:adjustRightInd w:val="0"/>
              <w:ind w:firstLine="720"/>
              <w:jc w:val="both"/>
              <w:rPr>
                <w:rFonts w:ascii="Times New Roman" w:hAnsi="Times New Roman"/>
                <w:sz w:val="28"/>
                <w:szCs w:val="28"/>
              </w:rPr>
            </w:pPr>
            <w:r w:rsidRPr="00317661">
              <w:rPr>
                <w:rFonts w:ascii="Times New Roman" w:hAnsi="Times New Roman"/>
                <w:sz w:val="28"/>
                <w:szCs w:val="28"/>
              </w:rPr>
              <w:t>_________________ Т.Н.Куманева</w:t>
            </w:r>
          </w:p>
          <w:p w:rsidR="00C9750F" w:rsidRPr="00317661" w:rsidRDefault="00C9750F" w:rsidP="007E4827">
            <w:pPr>
              <w:widowControl w:val="0"/>
              <w:autoSpaceDE w:val="0"/>
              <w:autoSpaceDN w:val="0"/>
              <w:adjustRightInd w:val="0"/>
              <w:ind w:firstLine="720"/>
              <w:jc w:val="both"/>
              <w:rPr>
                <w:rFonts w:ascii="Times New Roman" w:hAnsi="Times New Roman"/>
                <w:sz w:val="28"/>
                <w:szCs w:val="28"/>
              </w:rPr>
            </w:pPr>
          </w:p>
        </w:tc>
      </w:tr>
    </w:tbl>
    <w:p w:rsidR="00C9750F" w:rsidRPr="00317661" w:rsidRDefault="00C9750F" w:rsidP="00317661">
      <w:pPr>
        <w:rPr>
          <w:rFonts w:ascii="Times New Roman" w:hAnsi="Times New Roman"/>
          <w:sz w:val="28"/>
          <w:szCs w:val="28"/>
        </w:rPr>
      </w:pPr>
    </w:p>
    <w:p w:rsidR="00C9750F" w:rsidRPr="00317661" w:rsidRDefault="00C9750F" w:rsidP="00317661">
      <w:pPr>
        <w:rPr>
          <w:rFonts w:ascii="Times New Roman" w:hAnsi="Times New Roman"/>
          <w:sz w:val="28"/>
          <w:szCs w:val="28"/>
        </w:rPr>
      </w:pPr>
      <w:r w:rsidRPr="00317661">
        <w:rPr>
          <w:rFonts w:ascii="Times New Roman" w:hAnsi="Times New Roman"/>
          <w:sz w:val="28"/>
          <w:szCs w:val="28"/>
        </w:rPr>
        <w:t>Администрация Большеигнатовского                Администрация Старочамзинского</w:t>
      </w:r>
    </w:p>
    <w:p w:rsidR="00C9750F" w:rsidRPr="00317661" w:rsidRDefault="00C9750F" w:rsidP="00317661">
      <w:pPr>
        <w:rPr>
          <w:rFonts w:ascii="Times New Roman" w:hAnsi="Times New Roman"/>
          <w:sz w:val="28"/>
          <w:szCs w:val="28"/>
        </w:rPr>
      </w:pPr>
      <w:r w:rsidRPr="00317661">
        <w:rPr>
          <w:rFonts w:ascii="Times New Roman" w:hAnsi="Times New Roman"/>
          <w:sz w:val="28"/>
          <w:szCs w:val="28"/>
        </w:rPr>
        <w:t xml:space="preserve">муниципального района                                      сельского поселения </w:t>
      </w:r>
    </w:p>
    <w:p w:rsidR="00C9750F" w:rsidRPr="00317661" w:rsidRDefault="00C9750F" w:rsidP="00317661">
      <w:pPr>
        <w:rPr>
          <w:rFonts w:ascii="Times New Roman" w:hAnsi="Times New Roman"/>
          <w:sz w:val="28"/>
          <w:szCs w:val="28"/>
        </w:rPr>
      </w:pPr>
      <w:r w:rsidRPr="00317661">
        <w:rPr>
          <w:rFonts w:ascii="Times New Roman" w:hAnsi="Times New Roman"/>
          <w:sz w:val="28"/>
          <w:szCs w:val="28"/>
        </w:rPr>
        <w:t>Республики Мордовия                                         Большеигнатовского муниципального</w:t>
      </w:r>
    </w:p>
    <w:p w:rsidR="00C9750F" w:rsidRPr="00317661" w:rsidRDefault="00C9750F" w:rsidP="00317661">
      <w:pPr>
        <w:rPr>
          <w:rFonts w:ascii="Times New Roman" w:hAnsi="Times New Roman"/>
          <w:sz w:val="28"/>
          <w:szCs w:val="28"/>
        </w:rPr>
      </w:pPr>
      <w:r w:rsidRPr="00317661">
        <w:rPr>
          <w:rFonts w:ascii="Times New Roman" w:hAnsi="Times New Roman"/>
          <w:sz w:val="28"/>
          <w:szCs w:val="28"/>
        </w:rPr>
        <w:t>Юридический адрес: Республика                       района Республики Мордовия</w:t>
      </w:r>
    </w:p>
    <w:p w:rsidR="00C9750F" w:rsidRPr="00317661" w:rsidRDefault="00C9750F" w:rsidP="00317661">
      <w:pPr>
        <w:rPr>
          <w:rFonts w:ascii="Times New Roman" w:hAnsi="Times New Roman"/>
          <w:sz w:val="28"/>
          <w:szCs w:val="28"/>
        </w:rPr>
      </w:pPr>
      <w:r w:rsidRPr="00317661">
        <w:rPr>
          <w:rFonts w:ascii="Times New Roman" w:hAnsi="Times New Roman"/>
          <w:sz w:val="28"/>
          <w:szCs w:val="28"/>
        </w:rPr>
        <w:t xml:space="preserve">Мордовия, Большеигнатовский                         Юридический адрес: Республика </w:t>
      </w:r>
    </w:p>
    <w:p w:rsidR="00C9750F" w:rsidRPr="00317661" w:rsidRDefault="00C9750F" w:rsidP="00317661">
      <w:pPr>
        <w:rPr>
          <w:rFonts w:ascii="Times New Roman" w:hAnsi="Times New Roman"/>
          <w:sz w:val="28"/>
          <w:szCs w:val="28"/>
        </w:rPr>
      </w:pPr>
      <w:r w:rsidRPr="00317661">
        <w:rPr>
          <w:rFonts w:ascii="Times New Roman" w:hAnsi="Times New Roman"/>
          <w:sz w:val="28"/>
          <w:szCs w:val="28"/>
        </w:rPr>
        <w:t>район, с.Большое Игнатово,                               Мордовия, Большеигнатовский район,</w:t>
      </w:r>
    </w:p>
    <w:p w:rsidR="00C9750F" w:rsidRPr="00317661" w:rsidRDefault="00C9750F" w:rsidP="00317661">
      <w:pPr>
        <w:rPr>
          <w:rFonts w:ascii="Times New Roman" w:hAnsi="Times New Roman"/>
          <w:sz w:val="28"/>
          <w:szCs w:val="28"/>
        </w:rPr>
      </w:pPr>
      <w:r w:rsidRPr="00317661">
        <w:rPr>
          <w:rFonts w:ascii="Times New Roman" w:hAnsi="Times New Roman"/>
          <w:sz w:val="28"/>
          <w:szCs w:val="28"/>
        </w:rPr>
        <w:t>ул.Советская, 40                                                  с.Старое Чамзино, ул.Западная,д.27А</w:t>
      </w:r>
    </w:p>
    <w:p w:rsidR="00C9750F" w:rsidRPr="00317661" w:rsidRDefault="00C9750F" w:rsidP="00317661">
      <w:pPr>
        <w:rPr>
          <w:rFonts w:ascii="Times New Roman" w:hAnsi="Times New Roman"/>
          <w:sz w:val="28"/>
          <w:szCs w:val="28"/>
        </w:rPr>
      </w:pPr>
      <w:r w:rsidRPr="00317661">
        <w:rPr>
          <w:rFonts w:ascii="Times New Roman" w:hAnsi="Times New Roman"/>
          <w:sz w:val="28"/>
          <w:szCs w:val="28"/>
        </w:rPr>
        <w:t>ИНН 1305071167                                                 ИНН 1305071262</w:t>
      </w:r>
    </w:p>
    <w:p w:rsidR="00C9750F" w:rsidRPr="00317661" w:rsidRDefault="00C9750F" w:rsidP="00317661">
      <w:pPr>
        <w:rPr>
          <w:rFonts w:ascii="Times New Roman" w:hAnsi="Times New Roman"/>
          <w:sz w:val="28"/>
          <w:szCs w:val="28"/>
        </w:rPr>
      </w:pPr>
      <w:r w:rsidRPr="00317661">
        <w:rPr>
          <w:rFonts w:ascii="Times New Roman" w:hAnsi="Times New Roman"/>
          <w:sz w:val="28"/>
          <w:szCs w:val="28"/>
        </w:rPr>
        <w:t>КПП 130501001                                                   КПП 130501001</w:t>
      </w:r>
    </w:p>
    <w:p w:rsidR="00C9750F" w:rsidRPr="00317661" w:rsidRDefault="00C9750F" w:rsidP="00317661">
      <w:pPr>
        <w:rPr>
          <w:rFonts w:ascii="Times New Roman" w:hAnsi="Times New Roman"/>
          <w:sz w:val="28"/>
          <w:szCs w:val="28"/>
        </w:rPr>
      </w:pPr>
      <w:r w:rsidRPr="00317661">
        <w:rPr>
          <w:rFonts w:ascii="Times New Roman" w:hAnsi="Times New Roman"/>
          <w:sz w:val="28"/>
          <w:szCs w:val="28"/>
        </w:rPr>
        <w:t>БИК 048952001                                                    БИК 048952001</w:t>
      </w:r>
    </w:p>
    <w:p w:rsidR="00C9750F" w:rsidRDefault="00C9750F" w:rsidP="00FC1DDF">
      <w:pPr>
        <w:jc w:val="both"/>
      </w:pPr>
    </w:p>
    <w:p w:rsidR="00C9750F" w:rsidRDefault="00C9750F" w:rsidP="00FC1DDF">
      <w:pPr>
        <w:jc w:val="both"/>
      </w:pPr>
    </w:p>
    <w:p w:rsidR="00C9750F" w:rsidRDefault="00C9750F" w:rsidP="00FC1DDF">
      <w:pPr>
        <w:jc w:val="both"/>
      </w:pPr>
    </w:p>
    <w:p w:rsidR="00C9750F" w:rsidRDefault="00C9750F" w:rsidP="00FC1DDF">
      <w:pPr>
        <w:jc w:val="both"/>
      </w:pPr>
    </w:p>
    <w:p w:rsidR="00C9750F" w:rsidRDefault="00C9750F" w:rsidP="00FC1DDF">
      <w:pPr>
        <w:jc w:val="both"/>
      </w:pPr>
    </w:p>
    <w:p w:rsidR="00C9750F" w:rsidRDefault="00C9750F" w:rsidP="00FC1DDF">
      <w:pPr>
        <w:jc w:val="both"/>
      </w:pPr>
    </w:p>
    <w:p w:rsidR="00C9750F" w:rsidRDefault="00C9750F" w:rsidP="00FC1DDF">
      <w:pPr>
        <w:jc w:val="both"/>
      </w:pPr>
    </w:p>
    <w:sectPr w:rsidR="00C9750F" w:rsidSect="008C7062">
      <w:pgSz w:w="11906" w:h="16838"/>
      <w:pgMar w:top="1134" w:right="851" w:bottom="1134"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A60D5"/>
    <w:rsid w:val="000458F1"/>
    <w:rsid w:val="0007099A"/>
    <w:rsid w:val="001352E7"/>
    <w:rsid w:val="00157119"/>
    <w:rsid w:val="001964FF"/>
    <w:rsid w:val="001F2672"/>
    <w:rsid w:val="002738AB"/>
    <w:rsid w:val="002C476D"/>
    <w:rsid w:val="002D0FF6"/>
    <w:rsid w:val="002E7F7C"/>
    <w:rsid w:val="002F2C69"/>
    <w:rsid w:val="002F730A"/>
    <w:rsid w:val="0031046F"/>
    <w:rsid w:val="00317661"/>
    <w:rsid w:val="00345183"/>
    <w:rsid w:val="00374A5A"/>
    <w:rsid w:val="00375DB8"/>
    <w:rsid w:val="0038042E"/>
    <w:rsid w:val="00380C5B"/>
    <w:rsid w:val="003E1DF5"/>
    <w:rsid w:val="0041721C"/>
    <w:rsid w:val="00440ABE"/>
    <w:rsid w:val="00450089"/>
    <w:rsid w:val="0046059F"/>
    <w:rsid w:val="00495435"/>
    <w:rsid w:val="004C0011"/>
    <w:rsid w:val="00507377"/>
    <w:rsid w:val="0053391B"/>
    <w:rsid w:val="00583299"/>
    <w:rsid w:val="005A54F8"/>
    <w:rsid w:val="005A7443"/>
    <w:rsid w:val="005C056A"/>
    <w:rsid w:val="005D19DB"/>
    <w:rsid w:val="005D7D65"/>
    <w:rsid w:val="005E071E"/>
    <w:rsid w:val="0063318F"/>
    <w:rsid w:val="00644D8D"/>
    <w:rsid w:val="00680B2B"/>
    <w:rsid w:val="006B6CC7"/>
    <w:rsid w:val="00700568"/>
    <w:rsid w:val="00731ED4"/>
    <w:rsid w:val="00766CDD"/>
    <w:rsid w:val="00793187"/>
    <w:rsid w:val="007963C8"/>
    <w:rsid w:val="007A21DC"/>
    <w:rsid w:val="007B6468"/>
    <w:rsid w:val="007E4827"/>
    <w:rsid w:val="00843BCE"/>
    <w:rsid w:val="00863842"/>
    <w:rsid w:val="008656AD"/>
    <w:rsid w:val="008827F3"/>
    <w:rsid w:val="0089221F"/>
    <w:rsid w:val="008C6A3B"/>
    <w:rsid w:val="008C7062"/>
    <w:rsid w:val="00971FA4"/>
    <w:rsid w:val="00986E0B"/>
    <w:rsid w:val="00995BB8"/>
    <w:rsid w:val="009B5657"/>
    <w:rsid w:val="009E6F97"/>
    <w:rsid w:val="009F461D"/>
    <w:rsid w:val="00A44BD0"/>
    <w:rsid w:val="00A9449D"/>
    <w:rsid w:val="00AE014C"/>
    <w:rsid w:val="00B1601A"/>
    <w:rsid w:val="00B53734"/>
    <w:rsid w:val="00B91352"/>
    <w:rsid w:val="00BD22A5"/>
    <w:rsid w:val="00BD48DC"/>
    <w:rsid w:val="00BF0414"/>
    <w:rsid w:val="00C607E2"/>
    <w:rsid w:val="00C9750F"/>
    <w:rsid w:val="00D37CF3"/>
    <w:rsid w:val="00D63650"/>
    <w:rsid w:val="00D97D9C"/>
    <w:rsid w:val="00DC5A31"/>
    <w:rsid w:val="00E14F0F"/>
    <w:rsid w:val="00E247F8"/>
    <w:rsid w:val="00E25108"/>
    <w:rsid w:val="00E42D5F"/>
    <w:rsid w:val="00E54ACA"/>
    <w:rsid w:val="00E574D9"/>
    <w:rsid w:val="00E74702"/>
    <w:rsid w:val="00EA60D5"/>
    <w:rsid w:val="00F9733F"/>
    <w:rsid w:val="00FC1D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6AD"/>
    <w:pPr>
      <w:spacing w:after="200" w:line="276" w:lineRule="auto"/>
    </w:pPr>
  </w:style>
  <w:style w:type="paragraph" w:styleId="Heading1">
    <w:name w:val="heading 1"/>
    <w:basedOn w:val="Normal"/>
    <w:next w:val="Normal"/>
    <w:link w:val="Heading1Char"/>
    <w:uiPriority w:val="99"/>
    <w:qFormat/>
    <w:rsid w:val="00EA60D5"/>
    <w:pPr>
      <w:widowControl w:val="0"/>
      <w:autoSpaceDE w:val="0"/>
      <w:autoSpaceDN w:val="0"/>
      <w:adjustRightInd w:val="0"/>
      <w:spacing w:before="108" w:after="108" w:line="240" w:lineRule="auto"/>
      <w:jc w:val="center"/>
      <w:outlineLvl w:val="0"/>
    </w:pPr>
    <w:rPr>
      <w:rFonts w:ascii="Arial" w:hAnsi="Arial"/>
      <w:b/>
      <w:bCs/>
      <w:color w:val="26282F"/>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A60D5"/>
    <w:rPr>
      <w:rFonts w:ascii="Arial" w:hAnsi="Arial" w:cs="Times New Roman"/>
      <w:b/>
      <w:bCs/>
      <w:color w:val="26282F"/>
      <w:sz w:val="24"/>
      <w:szCs w:val="24"/>
    </w:rPr>
  </w:style>
  <w:style w:type="paragraph" w:styleId="BodyTextIndent">
    <w:name w:val="Body Text Indent"/>
    <w:basedOn w:val="Normal"/>
    <w:link w:val="BodyTextIndentChar"/>
    <w:uiPriority w:val="99"/>
    <w:rsid w:val="00EA60D5"/>
    <w:pPr>
      <w:spacing w:after="0" w:line="240" w:lineRule="auto"/>
      <w:ind w:firstLine="567"/>
      <w:jc w:val="both"/>
    </w:pPr>
    <w:rPr>
      <w:rFonts w:ascii="Times New Roman" w:hAnsi="Times New Roman"/>
      <w:sz w:val="28"/>
      <w:szCs w:val="20"/>
    </w:rPr>
  </w:style>
  <w:style w:type="character" w:customStyle="1" w:styleId="BodyTextIndentChar">
    <w:name w:val="Body Text Indent Char"/>
    <w:basedOn w:val="DefaultParagraphFont"/>
    <w:link w:val="BodyTextIndent"/>
    <w:uiPriority w:val="99"/>
    <w:locked/>
    <w:rsid w:val="00EA60D5"/>
    <w:rPr>
      <w:rFonts w:ascii="Times New Roman" w:hAnsi="Times New Roman" w:cs="Times New Roman"/>
      <w:sz w:val="20"/>
      <w:szCs w:val="20"/>
    </w:rPr>
  </w:style>
  <w:style w:type="paragraph" w:styleId="Caption">
    <w:name w:val="caption"/>
    <w:basedOn w:val="Normal"/>
    <w:next w:val="Normal"/>
    <w:uiPriority w:val="99"/>
    <w:qFormat/>
    <w:rsid w:val="00EA60D5"/>
    <w:pPr>
      <w:tabs>
        <w:tab w:val="left" w:pos="5670"/>
        <w:tab w:val="left" w:pos="6663"/>
        <w:tab w:val="left" w:pos="7513"/>
        <w:tab w:val="left" w:pos="7938"/>
      </w:tabs>
      <w:spacing w:before="120" w:after="0" w:line="240" w:lineRule="auto"/>
      <w:jc w:val="center"/>
    </w:pPr>
    <w:rPr>
      <w:rFonts w:ascii="Times New Roman" w:hAnsi="Times New Roman"/>
      <w:b/>
      <w:spacing w:val="8"/>
      <w:sz w:val="36"/>
      <w:szCs w:val="20"/>
    </w:rPr>
  </w:style>
  <w:style w:type="paragraph" w:customStyle="1" w:styleId="CharChar">
    <w:name w:val="Char Char"/>
    <w:basedOn w:val="Normal"/>
    <w:uiPriority w:val="99"/>
    <w:rsid w:val="00EA60D5"/>
    <w:pPr>
      <w:spacing w:after="160" w:line="240" w:lineRule="exact"/>
    </w:pPr>
    <w:rPr>
      <w:rFonts w:ascii="Verdana" w:hAnsi="Verdana"/>
      <w:sz w:val="20"/>
      <w:szCs w:val="20"/>
      <w:lang w:val="en-US" w:eastAsia="en-US"/>
    </w:rPr>
  </w:style>
  <w:style w:type="character" w:customStyle="1" w:styleId="a">
    <w:name w:val="Гипертекстовая ссылка"/>
    <w:basedOn w:val="DefaultParagraphFont"/>
    <w:uiPriority w:val="99"/>
    <w:rsid w:val="00EA60D5"/>
    <w:rPr>
      <w:rFonts w:cs="Times New Roman"/>
      <w:b/>
      <w:bCs/>
      <w:color w:val="106BBE"/>
    </w:rPr>
  </w:style>
  <w:style w:type="paragraph" w:customStyle="1" w:styleId="a0">
    <w:name w:val="Нормальный (таблица)"/>
    <w:basedOn w:val="Normal"/>
    <w:next w:val="Normal"/>
    <w:uiPriority w:val="99"/>
    <w:rsid w:val="00EA60D5"/>
    <w:pPr>
      <w:widowControl w:val="0"/>
      <w:autoSpaceDE w:val="0"/>
      <w:autoSpaceDN w:val="0"/>
      <w:adjustRightInd w:val="0"/>
      <w:spacing w:after="0" w:line="240" w:lineRule="auto"/>
      <w:jc w:val="both"/>
    </w:pPr>
    <w:rPr>
      <w:rFonts w:ascii="Arial" w:hAnsi="Arial"/>
      <w:sz w:val="24"/>
      <w:szCs w:val="24"/>
    </w:rPr>
  </w:style>
  <w:style w:type="paragraph" w:customStyle="1" w:styleId="ConsPlusTitle">
    <w:name w:val="ConsPlusTitle"/>
    <w:uiPriority w:val="99"/>
    <w:rsid w:val="00317661"/>
    <w:pPr>
      <w:widowControl w:val="0"/>
      <w:autoSpaceDE w:val="0"/>
      <w:autoSpaceDN w:val="0"/>
    </w:pPr>
    <w:rPr>
      <w:rFonts w:cs="Calibri"/>
      <w:b/>
      <w:szCs w:val="20"/>
    </w:rPr>
  </w:style>
  <w:style w:type="paragraph" w:customStyle="1" w:styleId="a1">
    <w:name w:val="Прижатый влево"/>
    <w:basedOn w:val="Normal"/>
    <w:next w:val="Normal"/>
    <w:uiPriority w:val="99"/>
    <w:rsid w:val="00317661"/>
    <w:pPr>
      <w:widowControl w:val="0"/>
      <w:suppressAutoHyphens/>
      <w:spacing w:after="0" w:line="240" w:lineRule="auto"/>
    </w:pPr>
    <w:rPr>
      <w:rFonts w:ascii="Arial" w:hAnsi="Arial" w:cs="Arial"/>
      <w:sz w:val="24"/>
      <w:szCs w:val="24"/>
      <w:lang/>
    </w:rPr>
  </w:style>
  <w:style w:type="paragraph" w:customStyle="1" w:styleId="s1">
    <w:name w:val="s_1"/>
    <w:basedOn w:val="Normal"/>
    <w:uiPriority w:val="99"/>
    <w:rsid w:val="00317661"/>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1504" TargetMode="External"/><Relationship Id="rId5" Type="http://schemas.openxmlformats.org/officeDocument/2006/relationships/hyperlink" Target="garantF1://8068242.10000" TargetMode="External"/><Relationship Id="rId4" Type="http://schemas.openxmlformats.org/officeDocument/2006/relationships/hyperlink" Target="garantF1://86367.15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137</TotalTime>
  <Pages>8</Pages>
  <Words>1845</Words>
  <Characters>10521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Администрация</cp:lastModifiedBy>
  <cp:revision>34</cp:revision>
  <cp:lastPrinted>2017-12-08T04:30:00Z</cp:lastPrinted>
  <dcterms:created xsi:type="dcterms:W3CDTF">2017-04-03T15:01:00Z</dcterms:created>
  <dcterms:modified xsi:type="dcterms:W3CDTF">2017-12-08T12:16:00Z</dcterms:modified>
</cp:coreProperties>
</file>