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603" w:rsidRPr="00C324B9" w:rsidRDefault="00045603" w:rsidP="00380489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>Совет депутатов Протасовского сельского поселения</w:t>
      </w:r>
    </w:p>
    <w:p w:rsidR="00045603" w:rsidRPr="00C324B9" w:rsidRDefault="00045603" w:rsidP="00380489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                Большеигнатовского муниципального района</w:t>
      </w:r>
    </w:p>
    <w:p w:rsidR="00045603" w:rsidRDefault="00045603" w:rsidP="00380489">
      <w:pPr>
        <w:jc w:val="center"/>
        <w:rPr>
          <w:b/>
          <w:bCs/>
          <w:sz w:val="32"/>
          <w:szCs w:val="32"/>
        </w:rPr>
      </w:pPr>
      <w:r w:rsidRPr="00C324B9">
        <w:rPr>
          <w:b/>
          <w:bCs/>
          <w:sz w:val="32"/>
          <w:szCs w:val="32"/>
        </w:rPr>
        <w:t xml:space="preserve">                Республики Мордовия</w:t>
      </w:r>
      <w:r>
        <w:rPr>
          <w:b/>
          <w:bCs/>
          <w:sz w:val="32"/>
          <w:szCs w:val="32"/>
        </w:rPr>
        <w:t xml:space="preserve">         </w:t>
      </w:r>
    </w:p>
    <w:p w:rsidR="00045603" w:rsidRDefault="00045603" w:rsidP="00380489">
      <w:pPr>
        <w:jc w:val="center"/>
        <w:rPr>
          <w:b/>
          <w:bCs/>
          <w:sz w:val="32"/>
          <w:szCs w:val="32"/>
        </w:rPr>
      </w:pPr>
    </w:p>
    <w:p w:rsidR="00045603" w:rsidRPr="000F5CA1" w:rsidRDefault="00045603" w:rsidP="00380489">
      <w:pPr>
        <w:jc w:val="center"/>
        <w:rPr>
          <w:b/>
          <w:bCs/>
          <w:sz w:val="32"/>
          <w:szCs w:val="32"/>
        </w:rPr>
      </w:pPr>
      <w:r w:rsidRPr="000F5CA1">
        <w:rPr>
          <w:b/>
          <w:bCs/>
          <w:sz w:val="32"/>
          <w:szCs w:val="32"/>
        </w:rPr>
        <w:t>РЕШЕНИЕ</w:t>
      </w:r>
    </w:p>
    <w:p w:rsidR="00045603" w:rsidRPr="0096365A" w:rsidRDefault="00045603" w:rsidP="00380489">
      <w:pPr>
        <w:jc w:val="center"/>
        <w:rPr>
          <w:sz w:val="28"/>
          <w:szCs w:val="28"/>
        </w:rPr>
      </w:pPr>
    </w:p>
    <w:p w:rsidR="00045603" w:rsidRPr="0096365A" w:rsidRDefault="00045603" w:rsidP="00380489">
      <w:pPr>
        <w:tabs>
          <w:tab w:val="center" w:pos="4818"/>
          <w:tab w:val="left" w:pos="8760"/>
          <w:tab w:val="right" w:pos="9637"/>
        </w:tabs>
        <w:rPr>
          <w:sz w:val="28"/>
          <w:szCs w:val="28"/>
        </w:rPr>
      </w:pPr>
      <w:r w:rsidRPr="0096365A">
        <w:rPr>
          <w:sz w:val="28"/>
          <w:szCs w:val="28"/>
        </w:rPr>
        <w:tab/>
      </w:r>
      <w:r w:rsidRPr="0096365A">
        <w:rPr>
          <w:sz w:val="28"/>
          <w:szCs w:val="28"/>
        </w:rPr>
        <w:tab/>
      </w:r>
    </w:p>
    <w:p w:rsidR="00045603" w:rsidRPr="0096365A" w:rsidRDefault="00045603" w:rsidP="00380489">
      <w:pPr>
        <w:jc w:val="center"/>
        <w:rPr>
          <w:sz w:val="28"/>
          <w:szCs w:val="28"/>
        </w:rPr>
      </w:pPr>
    </w:p>
    <w:p w:rsidR="00045603" w:rsidRDefault="00045603" w:rsidP="00380489">
      <w:pPr>
        <w:rPr>
          <w:sz w:val="28"/>
          <w:szCs w:val="28"/>
        </w:rPr>
      </w:pPr>
      <w:r w:rsidRPr="0096365A">
        <w:rPr>
          <w:sz w:val="28"/>
          <w:szCs w:val="28"/>
        </w:rPr>
        <w:t xml:space="preserve">              От </w:t>
      </w:r>
      <w:r>
        <w:rPr>
          <w:sz w:val="28"/>
          <w:szCs w:val="28"/>
        </w:rPr>
        <w:t xml:space="preserve"> 31 января</w:t>
      </w:r>
      <w:r w:rsidRPr="0096365A">
        <w:rPr>
          <w:sz w:val="28"/>
          <w:szCs w:val="28"/>
        </w:rPr>
        <w:t xml:space="preserve">  20</w:t>
      </w:r>
      <w:r>
        <w:rPr>
          <w:sz w:val="28"/>
          <w:szCs w:val="28"/>
        </w:rPr>
        <w:t>18</w:t>
      </w:r>
      <w:r w:rsidRPr="0096365A">
        <w:rPr>
          <w:sz w:val="28"/>
          <w:szCs w:val="28"/>
        </w:rPr>
        <w:t>года                                                    №</w:t>
      </w:r>
      <w:r>
        <w:rPr>
          <w:sz w:val="28"/>
          <w:szCs w:val="28"/>
        </w:rPr>
        <w:t xml:space="preserve"> 74</w:t>
      </w:r>
    </w:p>
    <w:p w:rsidR="00045603" w:rsidRPr="00E4228F" w:rsidRDefault="00045603" w:rsidP="0074406A">
      <w:pPr>
        <w:jc w:val="center"/>
        <w:rPr>
          <w:sz w:val="28"/>
          <w:szCs w:val="28"/>
        </w:rPr>
      </w:pPr>
    </w:p>
    <w:p w:rsidR="00045603" w:rsidRPr="00380489" w:rsidRDefault="00045603" w:rsidP="00380489">
      <w:pPr>
        <w:ind w:firstLine="540"/>
        <w:rPr>
          <w:b/>
          <w:bCs/>
          <w:caps/>
          <w:sz w:val="28"/>
          <w:szCs w:val="28"/>
        </w:rPr>
      </w:pPr>
      <w:r w:rsidRPr="00380489">
        <w:rPr>
          <w:b/>
          <w:bCs/>
          <w:sz w:val="28"/>
          <w:szCs w:val="28"/>
        </w:rPr>
        <w:t>Об утверждении местных нормативов</w:t>
      </w:r>
    </w:p>
    <w:p w:rsidR="00045603" w:rsidRDefault="00045603" w:rsidP="0001218F">
      <w:pPr>
        <w:ind w:firstLine="540"/>
        <w:rPr>
          <w:b/>
          <w:bCs/>
          <w:sz w:val="28"/>
          <w:szCs w:val="28"/>
        </w:rPr>
      </w:pPr>
      <w:r w:rsidRPr="00380489">
        <w:rPr>
          <w:b/>
          <w:bCs/>
          <w:sz w:val="28"/>
          <w:szCs w:val="28"/>
        </w:rPr>
        <w:t xml:space="preserve">градостроительного проектирования </w:t>
      </w:r>
    </w:p>
    <w:p w:rsidR="00045603" w:rsidRPr="00380489" w:rsidRDefault="00045603" w:rsidP="0001218F">
      <w:pPr>
        <w:ind w:firstLine="540"/>
        <w:rPr>
          <w:b/>
          <w:bCs/>
          <w:caps/>
          <w:sz w:val="28"/>
          <w:szCs w:val="28"/>
        </w:rPr>
      </w:pPr>
      <w:r w:rsidRPr="00380489">
        <w:rPr>
          <w:b/>
          <w:bCs/>
          <w:sz w:val="28"/>
          <w:szCs w:val="28"/>
        </w:rPr>
        <w:t>Протасовского сельского поселения</w:t>
      </w:r>
    </w:p>
    <w:p w:rsidR="00045603" w:rsidRDefault="00045603" w:rsidP="0001218F">
      <w:pPr>
        <w:ind w:firstLine="540"/>
        <w:rPr>
          <w:b/>
          <w:bCs/>
          <w:sz w:val="28"/>
          <w:szCs w:val="28"/>
        </w:rPr>
      </w:pPr>
      <w:r w:rsidRPr="00380489">
        <w:rPr>
          <w:b/>
          <w:bCs/>
          <w:sz w:val="28"/>
          <w:szCs w:val="28"/>
        </w:rPr>
        <w:t>Большеигнатовского муниципального района</w:t>
      </w:r>
    </w:p>
    <w:p w:rsidR="00045603" w:rsidRPr="0001218F" w:rsidRDefault="00045603" w:rsidP="0001218F">
      <w:pPr>
        <w:ind w:firstLine="540"/>
        <w:rPr>
          <w:b/>
          <w:bCs/>
          <w:cap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380489">
        <w:rPr>
          <w:b/>
          <w:bCs/>
          <w:sz w:val="28"/>
          <w:szCs w:val="28"/>
        </w:rPr>
        <w:t>Республики Мордовия</w:t>
      </w:r>
    </w:p>
    <w:p w:rsidR="00045603" w:rsidRPr="00D00CC8" w:rsidRDefault="00045603" w:rsidP="0074406A">
      <w:pPr>
        <w:ind w:firstLine="540"/>
        <w:jc w:val="center"/>
        <w:rPr>
          <w:b/>
          <w:bCs/>
          <w:caps/>
          <w:sz w:val="28"/>
          <w:szCs w:val="28"/>
        </w:rPr>
      </w:pPr>
    </w:p>
    <w:p w:rsidR="00045603" w:rsidRDefault="00045603" w:rsidP="0074406A">
      <w:pPr>
        <w:ind w:firstLine="36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 xml:space="preserve">          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руководствуясь Уставом Протасовского сельского поселения Большеигнатовского</w:t>
      </w:r>
      <w:r w:rsidRPr="00D00CC8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айона, Совет депутатов Протасовского сельского поселения Большеигнатовского</w:t>
      </w:r>
      <w:r w:rsidRPr="00D00CC8">
        <w:rPr>
          <w:sz w:val="28"/>
          <w:szCs w:val="28"/>
        </w:rPr>
        <w:t xml:space="preserve"> муниципального района </w:t>
      </w:r>
    </w:p>
    <w:p w:rsidR="00045603" w:rsidRPr="00380489" w:rsidRDefault="00045603" w:rsidP="0074406A">
      <w:pPr>
        <w:ind w:firstLine="360"/>
        <w:jc w:val="both"/>
        <w:rPr>
          <w:b/>
          <w:bCs/>
          <w:sz w:val="28"/>
          <w:szCs w:val="28"/>
        </w:rPr>
      </w:pPr>
      <w:r w:rsidRPr="00380489">
        <w:rPr>
          <w:b/>
          <w:bCs/>
          <w:sz w:val="28"/>
          <w:szCs w:val="28"/>
        </w:rPr>
        <w:t>РЕШИЛ:</w:t>
      </w:r>
    </w:p>
    <w:p w:rsidR="00045603" w:rsidRPr="00D00CC8" w:rsidRDefault="00045603" w:rsidP="0074406A">
      <w:pPr>
        <w:jc w:val="both"/>
        <w:rPr>
          <w:sz w:val="28"/>
          <w:szCs w:val="28"/>
        </w:rPr>
      </w:pPr>
    </w:p>
    <w:p w:rsidR="00045603" w:rsidRPr="00D00CC8" w:rsidRDefault="00045603" w:rsidP="0074406A">
      <w:pPr>
        <w:numPr>
          <w:ilvl w:val="0"/>
          <w:numId w:val="1"/>
        </w:numPr>
        <w:ind w:left="0" w:firstLine="90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 xml:space="preserve">При градостроительном проектировании </w:t>
      </w:r>
      <w:r>
        <w:rPr>
          <w:sz w:val="28"/>
          <w:szCs w:val="28"/>
        </w:rPr>
        <w:t>Протасовского сельского поселения Большеигнатовского</w:t>
      </w:r>
      <w:r w:rsidRPr="00D00CC8">
        <w:rPr>
          <w:sz w:val="28"/>
          <w:szCs w:val="28"/>
        </w:rPr>
        <w:t xml:space="preserve"> муниципального района руководствоваться постановлением Правительства Республики Мордовии от 08.08.2016 года № 409 «Об утверждении региональных нормативов градостроительного проектирования Республики Мордовия».</w:t>
      </w:r>
    </w:p>
    <w:p w:rsidR="00045603" w:rsidRPr="00D00CC8" w:rsidRDefault="00045603" w:rsidP="0074406A">
      <w:pPr>
        <w:ind w:firstLine="90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>2. Контроль за исполнением настоящего реше</w:t>
      </w:r>
      <w:r>
        <w:rPr>
          <w:sz w:val="28"/>
          <w:szCs w:val="28"/>
        </w:rPr>
        <w:t>ния возложить на  Болееву Т.М-Главу Протасовского сельского поселения Большеигнатовского муниципального района Республики Мордовия</w:t>
      </w:r>
      <w:r w:rsidRPr="00D00CC8">
        <w:rPr>
          <w:sz w:val="28"/>
          <w:szCs w:val="28"/>
        </w:rPr>
        <w:t>.</w:t>
      </w:r>
    </w:p>
    <w:p w:rsidR="00045603" w:rsidRPr="00D00CC8" w:rsidRDefault="00045603" w:rsidP="0074406A">
      <w:pPr>
        <w:tabs>
          <w:tab w:val="left" w:pos="900"/>
        </w:tabs>
        <w:ind w:firstLine="90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>3. Настоящее решение вступает в законную силу со дня подписания, подлежит официальному опубликованию.</w:t>
      </w:r>
    </w:p>
    <w:p w:rsidR="00045603" w:rsidRPr="00D00CC8" w:rsidRDefault="00045603" w:rsidP="0074406A">
      <w:pPr>
        <w:ind w:firstLine="540"/>
        <w:rPr>
          <w:b/>
          <w:bCs/>
          <w:sz w:val="28"/>
          <w:szCs w:val="28"/>
        </w:rPr>
      </w:pPr>
    </w:p>
    <w:p w:rsidR="00045603" w:rsidRPr="00D00CC8" w:rsidRDefault="00045603" w:rsidP="0074406A">
      <w:pPr>
        <w:ind w:firstLine="540"/>
        <w:rPr>
          <w:b/>
          <w:bCs/>
          <w:sz w:val="28"/>
          <w:szCs w:val="28"/>
        </w:rPr>
      </w:pPr>
    </w:p>
    <w:p w:rsidR="00045603" w:rsidRPr="00380489" w:rsidRDefault="00045603" w:rsidP="0074406A">
      <w:pPr>
        <w:ind w:firstLine="540"/>
        <w:rPr>
          <w:sz w:val="28"/>
          <w:szCs w:val="28"/>
        </w:rPr>
      </w:pPr>
      <w:r w:rsidRPr="00380489">
        <w:rPr>
          <w:sz w:val="28"/>
          <w:szCs w:val="28"/>
        </w:rPr>
        <w:t>Глава сельского поселения                                                                   Т.М.Болеева</w:t>
      </w:r>
    </w:p>
    <w:p w:rsidR="00045603" w:rsidRPr="00D00CC8" w:rsidRDefault="00045603" w:rsidP="0074406A">
      <w:pPr>
        <w:ind w:firstLine="540"/>
        <w:rPr>
          <w:b/>
          <w:bCs/>
          <w:sz w:val="28"/>
          <w:szCs w:val="28"/>
        </w:rPr>
      </w:pPr>
    </w:p>
    <w:p w:rsidR="00045603" w:rsidRDefault="00045603" w:rsidP="0074406A">
      <w:pPr>
        <w:jc w:val="right"/>
        <w:rPr>
          <w:rFonts w:ascii="Arial" w:hAnsi="Arial" w:cs="Arial"/>
        </w:rPr>
      </w:pPr>
    </w:p>
    <w:p w:rsidR="00045603" w:rsidRDefault="00045603" w:rsidP="0074406A">
      <w:pPr>
        <w:jc w:val="right"/>
        <w:rPr>
          <w:rFonts w:ascii="Arial" w:hAnsi="Arial" w:cs="Arial"/>
        </w:rPr>
      </w:pPr>
    </w:p>
    <w:p w:rsidR="00045603" w:rsidRDefault="00045603" w:rsidP="0074406A">
      <w:pPr>
        <w:jc w:val="right"/>
        <w:rPr>
          <w:rFonts w:ascii="Arial" w:hAnsi="Arial" w:cs="Arial"/>
        </w:rPr>
      </w:pPr>
    </w:p>
    <w:p w:rsidR="00045603" w:rsidRDefault="00045603"/>
    <w:sectPr w:rsidR="00045603" w:rsidSect="00930B8D">
      <w:pgSz w:w="12240" w:h="15840"/>
      <w:pgMar w:top="454" w:right="618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406A"/>
    <w:rsid w:val="0001218F"/>
    <w:rsid w:val="00045603"/>
    <w:rsid w:val="0006427B"/>
    <w:rsid w:val="000A7328"/>
    <w:rsid w:val="000F5CA1"/>
    <w:rsid w:val="001655B3"/>
    <w:rsid w:val="001A7E39"/>
    <w:rsid w:val="001C4334"/>
    <w:rsid w:val="00260744"/>
    <w:rsid w:val="002D2823"/>
    <w:rsid w:val="00333AE0"/>
    <w:rsid w:val="00380489"/>
    <w:rsid w:val="004C17FA"/>
    <w:rsid w:val="005A7BE3"/>
    <w:rsid w:val="0074406A"/>
    <w:rsid w:val="00930B8D"/>
    <w:rsid w:val="0096365A"/>
    <w:rsid w:val="009B0AC8"/>
    <w:rsid w:val="00C324B9"/>
    <w:rsid w:val="00CC2FC4"/>
    <w:rsid w:val="00D00CC8"/>
    <w:rsid w:val="00D45F0E"/>
    <w:rsid w:val="00E10431"/>
    <w:rsid w:val="00E4228F"/>
    <w:rsid w:val="00FA2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06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226</Words>
  <Characters>1290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Home</dc:creator>
  <cp:keywords/>
  <dc:description/>
  <cp:lastModifiedBy>User</cp:lastModifiedBy>
  <cp:revision>4</cp:revision>
  <cp:lastPrinted>2018-02-01T04:12:00Z</cp:lastPrinted>
  <dcterms:created xsi:type="dcterms:W3CDTF">2018-01-22T00:20:00Z</dcterms:created>
  <dcterms:modified xsi:type="dcterms:W3CDTF">2018-02-01T04:12:00Z</dcterms:modified>
</cp:coreProperties>
</file>