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1B" w:rsidRDefault="00D85B68" w:rsidP="007C6E1B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>«Сладок праздничный кулич»</w:t>
      </w:r>
    </w:p>
    <w:p w:rsidR="007C6E1B" w:rsidRDefault="007C6E1B" w:rsidP="007C6E1B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2070F" w:rsidRPr="00B2070F" w:rsidRDefault="00B2070F" w:rsidP="007C6E1B">
      <w:pPr>
        <w:pStyle w:val="a3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Пасха (Воскресение Христово) – главный праздник православного календаря, отмечаемый в память о Воскресен</w:t>
      </w:r>
      <w:proofErr w:type="gramStart"/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ии Ии</w:t>
      </w:r>
      <w:proofErr w:type="gramEnd"/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суса Христа.</w:t>
      </w:r>
    </w:p>
    <w:p w:rsidR="00B2070F" w:rsidRPr="00B2070F" w:rsidRDefault="00B2070F" w:rsidP="007C6E1B">
      <w:pPr>
        <w:pStyle w:val="a3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9 апреля в РДК 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>прошла игровая программа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«Сладок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праздничный кулич»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>. В гости на этот праздник были приглашены у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ченики 1</w:t>
      </w:r>
      <w:r w:rsidR="00B0587A">
        <w:rPr>
          <w:rFonts w:ascii="Times New Roman" w:hAnsi="Times New Roman" w:cs="Times New Roman"/>
          <w:sz w:val="32"/>
          <w:szCs w:val="32"/>
          <w:shd w:val="clear" w:color="auto" w:fill="FFFFFF"/>
        </w:rPr>
        <w:t>-го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класса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>. Дети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познаком</w:t>
      </w:r>
      <w:r w:rsidR="00B0587A">
        <w:rPr>
          <w:rFonts w:ascii="Times New Roman" w:hAnsi="Times New Roman" w:cs="Times New Roman"/>
          <w:sz w:val="32"/>
          <w:szCs w:val="32"/>
          <w:shd w:val="clear" w:color="auto" w:fill="FFFFFF"/>
        </w:rPr>
        <w:t>ились с обрядами праздника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водили хороводы,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пели песни, поговорили о традициях этого дня.</w:t>
      </w:r>
    </w:p>
    <w:p w:rsidR="007C6E1B" w:rsidRDefault="00B2070F" w:rsidP="007C6E1B">
      <w:pPr>
        <w:pStyle w:val="a3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Ребята с удовольствием, принимали участие в беседе,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украша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ли поделки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виде кулича, с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большим интересом участвовали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конкурсах «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Пронеси яйцо в ложке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»,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«Крути, верти»,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отгадывали загадки, также был проведен мастер-класс по украшению яиц. </w:t>
      </w:r>
    </w:p>
    <w:p w:rsidR="00B2070F" w:rsidRPr="00B2070F" w:rsidRDefault="00B2070F" w:rsidP="007C6E1B">
      <w:pPr>
        <w:pStyle w:val="a3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>В фойе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</w:t>
      </w:r>
      <w:r w:rsidRPr="00B207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ДК была оформлена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пасхальная фотозона «Светлая пасха»</w:t>
      </w:r>
      <w:r w:rsidR="007C6E1B">
        <w:rPr>
          <w:rFonts w:ascii="Times New Roman" w:hAnsi="Times New Roman" w:cs="Times New Roman"/>
          <w:sz w:val="32"/>
          <w:szCs w:val="32"/>
          <w:shd w:val="clear" w:color="auto" w:fill="FFFFFF"/>
        </w:rPr>
        <w:t>. Все участники получили сладкие призы.</w:t>
      </w:r>
      <w:bookmarkStart w:id="0" w:name="_GoBack"/>
      <w:bookmarkEnd w:id="0"/>
    </w:p>
    <w:p w:rsidR="00B2070F" w:rsidRDefault="00B2070F" w:rsidP="007C6E1B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D85B68" w:rsidRDefault="00D85B68" w:rsidP="007C6E1B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D85B68" w:rsidRPr="00B2070F" w:rsidRDefault="00D85B68" w:rsidP="007C6E1B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640074" cy="4229100"/>
            <wp:effectExtent l="0" t="0" r="0" b="0"/>
            <wp:docPr id="1" name="Рисунок 1" descr="C:\Users\111\Desktop\Новая папка таня\фото\DSCN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 таня\фото\DSCN1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061" cy="422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64B" w:rsidRPr="00B2070F" w:rsidRDefault="005C664B" w:rsidP="007C6E1B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sectPr w:rsidR="005C664B" w:rsidRPr="00B20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0F"/>
    <w:rsid w:val="005C664B"/>
    <w:rsid w:val="007C6E1B"/>
    <w:rsid w:val="00B0587A"/>
    <w:rsid w:val="00B2070F"/>
    <w:rsid w:val="00D8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07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5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07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5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2018-04-10T07:15:00Z</dcterms:created>
  <dcterms:modified xsi:type="dcterms:W3CDTF">2018-04-10T09:03:00Z</dcterms:modified>
</cp:coreProperties>
</file>