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A18" w:rsidRDefault="00AD2A18" w:rsidP="007E5CA3">
      <w:pPr>
        <w:suppressAutoHyphens/>
        <w:autoSpaceDE w:val="0"/>
        <w:spacing w:after="0" w:line="240" w:lineRule="auto"/>
        <w:jc w:val="center"/>
        <w:rPr>
          <w:rFonts w:ascii="Times New Roman" w:hAnsi="Times New Roman" w:cs="Calibri"/>
          <w:b/>
          <w:bCs/>
          <w:color w:val="000000"/>
          <w:sz w:val="32"/>
          <w:szCs w:val="32"/>
          <w:lang w:eastAsia="ar-SA"/>
        </w:rPr>
      </w:pPr>
      <w:r>
        <w:rPr>
          <w:rFonts w:ascii="Times New Roman" w:hAnsi="Times New Roman" w:cs="Calibri"/>
          <w:b/>
          <w:bCs/>
          <w:color w:val="000000"/>
          <w:sz w:val="32"/>
          <w:szCs w:val="32"/>
          <w:lang w:eastAsia="ar-SA"/>
        </w:rPr>
        <w:t>Администрация Большеигнатовского муниципального района Республики Мордовия</w:t>
      </w:r>
    </w:p>
    <w:p w:rsidR="00AD2A18" w:rsidRDefault="00AD2A18" w:rsidP="007E5CA3">
      <w:pPr>
        <w:suppressAutoHyphens/>
        <w:autoSpaceDE w:val="0"/>
        <w:spacing w:after="0" w:line="240" w:lineRule="auto"/>
        <w:jc w:val="center"/>
        <w:rPr>
          <w:rFonts w:ascii="Times New Roman" w:hAnsi="Times New Roman" w:cs="Calibri"/>
          <w:b/>
          <w:bCs/>
          <w:color w:val="000000"/>
          <w:sz w:val="32"/>
          <w:szCs w:val="32"/>
          <w:lang w:eastAsia="ar-SA"/>
        </w:rPr>
      </w:pPr>
    </w:p>
    <w:p w:rsidR="00AD2A18" w:rsidRDefault="00AD2A18" w:rsidP="007E5CA3">
      <w:pPr>
        <w:suppressAutoHyphens/>
        <w:autoSpaceDE w:val="0"/>
        <w:spacing w:after="0" w:line="240" w:lineRule="auto"/>
        <w:jc w:val="center"/>
        <w:rPr>
          <w:rFonts w:ascii="Times New Roman" w:hAnsi="Times New Roman" w:cs="Calibri"/>
          <w:bCs/>
          <w:color w:val="000000"/>
          <w:sz w:val="32"/>
          <w:szCs w:val="32"/>
          <w:lang w:eastAsia="ar-SA"/>
        </w:rPr>
      </w:pPr>
      <w:r>
        <w:rPr>
          <w:rFonts w:ascii="Times New Roman" w:hAnsi="Times New Roman" w:cs="Calibri"/>
          <w:bCs/>
          <w:color w:val="000000"/>
          <w:sz w:val="32"/>
          <w:szCs w:val="32"/>
          <w:lang w:eastAsia="ar-SA"/>
        </w:rPr>
        <w:t>ПОСТАНОВЛЕНИЕ</w:t>
      </w:r>
    </w:p>
    <w:p w:rsidR="00AD2A18" w:rsidRDefault="00AD2A18" w:rsidP="007E5CA3">
      <w:pPr>
        <w:suppressAutoHyphens/>
        <w:autoSpaceDE w:val="0"/>
        <w:spacing w:after="0" w:line="240" w:lineRule="auto"/>
        <w:jc w:val="center"/>
        <w:rPr>
          <w:rFonts w:ascii="Times New Roman" w:hAnsi="Times New Roman" w:cs="Calibri"/>
          <w:bCs/>
          <w:color w:val="000000"/>
          <w:sz w:val="32"/>
          <w:szCs w:val="32"/>
          <w:lang w:eastAsia="ar-SA"/>
        </w:rPr>
      </w:pPr>
    </w:p>
    <w:p w:rsidR="00AD2A18" w:rsidRDefault="00AD2A18" w:rsidP="007E5CA3">
      <w:pPr>
        <w:suppressAutoHyphens/>
        <w:autoSpaceDE w:val="0"/>
        <w:spacing w:after="0" w:line="240" w:lineRule="auto"/>
        <w:jc w:val="both"/>
        <w:rPr>
          <w:rFonts w:ascii="Times New Roman" w:hAnsi="Times New Roman" w:cs="Calibri"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 w:cs="Calibri"/>
          <w:bCs/>
          <w:color w:val="000000"/>
          <w:sz w:val="24"/>
          <w:szCs w:val="24"/>
          <w:lang w:eastAsia="ar-SA"/>
        </w:rPr>
        <w:t xml:space="preserve">от 27 июня 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Calibri"/>
            <w:bCs/>
            <w:color w:val="000000"/>
            <w:sz w:val="24"/>
            <w:szCs w:val="24"/>
            <w:lang w:eastAsia="ar-SA"/>
          </w:rPr>
          <w:t>2012 г</w:t>
        </w:r>
      </w:smartTag>
      <w:r>
        <w:rPr>
          <w:rFonts w:ascii="Times New Roman" w:hAnsi="Times New Roman" w:cs="Calibri"/>
          <w:bCs/>
          <w:color w:val="000000"/>
          <w:sz w:val="24"/>
          <w:szCs w:val="24"/>
          <w:lang w:eastAsia="ar-SA"/>
        </w:rPr>
        <w:t>.                                                                                                                           №  330</w:t>
      </w:r>
    </w:p>
    <w:p w:rsidR="00AD2A18" w:rsidRDefault="00AD2A18" w:rsidP="007E5CA3">
      <w:pPr>
        <w:suppressAutoHyphens/>
        <w:autoSpaceDE w:val="0"/>
        <w:spacing w:after="0" w:line="240" w:lineRule="auto"/>
        <w:jc w:val="center"/>
        <w:rPr>
          <w:rFonts w:ascii="Times New Roman" w:hAnsi="Times New Roman" w:cs="Calibri"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 w:cs="Calibri"/>
          <w:bCs/>
          <w:color w:val="000000"/>
          <w:sz w:val="24"/>
          <w:szCs w:val="24"/>
          <w:lang w:eastAsia="ar-SA"/>
        </w:rPr>
        <w:t>с. Большое Игнатово</w:t>
      </w:r>
    </w:p>
    <w:p w:rsidR="00AD2A18" w:rsidRDefault="00AD2A18" w:rsidP="007E5CA3">
      <w:pPr>
        <w:suppressAutoHyphens/>
        <w:autoSpaceDE w:val="0"/>
        <w:spacing w:after="0" w:line="240" w:lineRule="auto"/>
        <w:jc w:val="center"/>
        <w:rPr>
          <w:rFonts w:ascii="Times New Roman" w:hAnsi="Times New Roman" w:cs="Calibri"/>
          <w:bCs/>
          <w:color w:val="000000"/>
          <w:sz w:val="24"/>
          <w:szCs w:val="24"/>
          <w:lang w:eastAsia="ar-SA"/>
        </w:rPr>
      </w:pPr>
    </w:p>
    <w:tbl>
      <w:tblPr>
        <w:tblW w:w="9648" w:type="dxa"/>
        <w:tblLook w:val="01E0"/>
      </w:tblPr>
      <w:tblGrid>
        <w:gridCol w:w="6228"/>
        <w:gridCol w:w="3420"/>
      </w:tblGrid>
      <w:tr w:rsidR="00AD2A18" w:rsidTr="00B936BD">
        <w:tc>
          <w:tcPr>
            <w:tcW w:w="6228" w:type="dxa"/>
          </w:tcPr>
          <w:p w:rsidR="00AD2A18" w:rsidRPr="00F26C1E" w:rsidRDefault="00AD2A18" w:rsidP="00FC535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ar-SA"/>
              </w:rPr>
              <w:t>Об утверждении А</w:t>
            </w:r>
            <w:r w:rsidRPr="00F26C1E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ar-SA"/>
              </w:rPr>
              <w:t>дминистративного регламента</w:t>
            </w:r>
          </w:p>
          <w:p w:rsidR="00AD2A18" w:rsidRPr="00F26C1E" w:rsidRDefault="00AD2A18" w:rsidP="00FC535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26C1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МБУК «Центральная районная библиотека» по  предоставлению  муниципальной  услуги  «Библиотечное  обслуживание  граждан, комплектование и сохранность библиотечных фондов»</w:t>
            </w:r>
          </w:p>
          <w:p w:rsidR="00AD2A18" w:rsidRPr="00FC5352" w:rsidRDefault="00AD2A18" w:rsidP="00FC5352">
            <w:pPr>
              <w:suppressAutoHyphens/>
              <w:autoSpaceDE w:val="0"/>
              <w:spacing w:after="0" w:line="240" w:lineRule="auto"/>
              <w:jc w:val="both"/>
              <w:rPr>
                <w:rFonts w:cs="Calibri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420" w:type="dxa"/>
          </w:tcPr>
          <w:p w:rsidR="00AD2A18" w:rsidRPr="00FC5352" w:rsidRDefault="00AD2A18" w:rsidP="00FC5352">
            <w:pPr>
              <w:suppressAutoHyphens/>
              <w:autoSpaceDE w:val="0"/>
              <w:spacing w:after="0" w:line="240" w:lineRule="auto"/>
              <w:jc w:val="center"/>
              <w:rPr>
                <w:rFonts w:cs="Calibri"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В соответствии с 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</w:t>
      </w:r>
      <w:r w:rsidRPr="007E5CA3">
        <w:rPr>
          <w:rFonts w:ascii="Times New Roman" w:hAnsi="Times New Roman"/>
          <w:bCs/>
          <w:sz w:val="28"/>
          <w:szCs w:val="28"/>
          <w:lang w:eastAsia="ru-RU"/>
        </w:rPr>
        <w:t>МБУК «Центральная районная библиотека»</w:t>
      </w:r>
      <w:r>
        <w:rPr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Большеигнатовского муниципального района РМ, создания условий для участников отношений, возникающих при оказании данных услуг администрация Большеигнатовского муниципального района </w:t>
      </w:r>
      <w:r w:rsidRPr="00657EDD">
        <w:rPr>
          <w:rFonts w:ascii="Times New Roman" w:hAnsi="Times New Roman" w:cs="Calibri"/>
          <w:b/>
          <w:bCs/>
          <w:color w:val="000000"/>
          <w:sz w:val="28"/>
          <w:szCs w:val="28"/>
          <w:lang w:eastAsia="ar-SA"/>
        </w:rPr>
        <w:t>постановляет: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/>
          <w:bCs/>
          <w:color w:val="000000"/>
          <w:sz w:val="28"/>
          <w:szCs w:val="28"/>
          <w:lang w:eastAsia="ar-SA"/>
        </w:rPr>
      </w:pP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1. Утвердить прилагаемый Административный регламент </w:t>
      </w:r>
      <w:r w:rsidRPr="007E5CA3">
        <w:rPr>
          <w:rFonts w:ascii="Times New Roman" w:hAnsi="Times New Roman"/>
          <w:bCs/>
          <w:sz w:val="28"/>
          <w:szCs w:val="28"/>
          <w:lang w:eastAsia="ru-RU"/>
        </w:rPr>
        <w:t>МБУК «Центральная районная библиотека»</w:t>
      </w:r>
      <w:r>
        <w:rPr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 </w:t>
      </w:r>
      <w:r w:rsidRPr="00FD4205"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по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 </w:t>
      </w:r>
      <w:r w:rsidRPr="007E5CA3">
        <w:rPr>
          <w:rFonts w:ascii="Times New Roman" w:hAnsi="Times New Roman"/>
          <w:bCs/>
          <w:sz w:val="28"/>
          <w:szCs w:val="28"/>
          <w:lang w:eastAsia="ru-RU"/>
        </w:rPr>
        <w:t>предоставлению  муниципальной  услуги  «Библиотечное  обслуживание  граждан, комплектование и сохранность библиотечных фондов»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  Большеигнатовского района </w:t>
      </w:r>
      <w:r w:rsidRPr="00FD4205"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Республики Мордовия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 (далее – Регламент).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2. Отделу по культуре, спорту и делам молодежи администрации Большеигнатовского муниципального района РМ обеспечить: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- информирование граждан, являющихся потребителями предоставления данной услуги, о требованиях утвержденного Регламента;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- контроль за соблюдением муниципальным бюджетным учреждением культуры </w:t>
      </w:r>
      <w:r w:rsidRPr="007E5CA3">
        <w:rPr>
          <w:rFonts w:ascii="Times New Roman" w:hAnsi="Times New Roman"/>
          <w:bCs/>
          <w:sz w:val="28"/>
          <w:szCs w:val="28"/>
          <w:lang w:eastAsia="ru-RU"/>
        </w:rPr>
        <w:t>«Центральная районная библиотека»</w:t>
      </w:r>
      <w:r>
        <w:rPr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требований, установленных в Регламенте, и обеспечением удовлетворения потребностей потребителя по предоставлению муниципальной услуги.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3. Контроль за исполнением настоящего постановления возложить на заместителя начальника управления по социальной работе - заведующего</w:t>
      </w:r>
      <w:r w:rsidRPr="004208A9"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отделом по культуре, спорту и делам молодежи администрации Большеигнатовского муниципального района - Ю.В. Максимова.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4. Настоящее постановление вступает в силу со дня его официального опубликования.</w:t>
      </w:r>
    </w:p>
    <w:p w:rsidR="00AD2A18" w:rsidRDefault="00AD2A18" w:rsidP="007E5CA3">
      <w:pPr>
        <w:suppressAutoHyphens/>
        <w:autoSpaceDE w:val="0"/>
        <w:spacing w:after="0" w:line="240" w:lineRule="auto"/>
        <w:ind w:firstLine="900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 xml:space="preserve"> </w:t>
      </w:r>
    </w:p>
    <w:p w:rsidR="00AD2A18" w:rsidRDefault="00AD2A18" w:rsidP="007E5CA3">
      <w:pPr>
        <w:suppressAutoHyphens/>
        <w:autoSpaceDE w:val="0"/>
        <w:spacing w:after="0" w:line="240" w:lineRule="auto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Глава администрации Большеигнатовского</w:t>
      </w:r>
    </w:p>
    <w:p w:rsidR="00AD2A18" w:rsidRDefault="00AD2A18" w:rsidP="007E5CA3">
      <w:pPr>
        <w:suppressAutoHyphens/>
        <w:autoSpaceDE w:val="0"/>
        <w:spacing w:after="0" w:line="240" w:lineRule="auto"/>
        <w:jc w:val="both"/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Calibri"/>
          <w:bCs/>
          <w:color w:val="000000"/>
          <w:sz w:val="28"/>
          <w:szCs w:val="28"/>
          <w:lang w:eastAsia="ar-SA"/>
        </w:rPr>
        <w:t>муниципального района                                                                   Т.Н. Полозова</w:t>
      </w:r>
    </w:p>
    <w:p w:rsidR="00AD2A18" w:rsidRDefault="00AD2A18" w:rsidP="008249B4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Default="00AD2A18" w:rsidP="008249B4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Default="00AD2A18" w:rsidP="008249B4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Default="00AD2A18" w:rsidP="008249B4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8249B4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480"/>
      </w:tblGrid>
      <w:tr w:rsidR="00AD2A18" w:rsidRPr="00F26C1E" w:rsidTr="00FC5352">
        <w:tc>
          <w:tcPr>
            <w:tcW w:w="3708" w:type="dxa"/>
          </w:tcPr>
          <w:p w:rsidR="00AD2A18" w:rsidRPr="00FC5352" w:rsidRDefault="00AD2A18" w:rsidP="00FC5352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80" w:type="dxa"/>
          </w:tcPr>
          <w:p w:rsidR="00AD2A18" w:rsidRPr="00F26C1E" w:rsidRDefault="00AD2A18" w:rsidP="00FC53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26C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УТВЕРЖДЕН</w:t>
            </w:r>
          </w:p>
          <w:p w:rsidR="00AD2A18" w:rsidRPr="00F26C1E" w:rsidRDefault="00AD2A18" w:rsidP="00FC53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26C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Постановлением администрации Большеигнатовского муниципального района Республики Мордовия </w:t>
            </w:r>
          </w:p>
          <w:p w:rsidR="00AD2A18" w:rsidRPr="00F26C1E" w:rsidRDefault="00AD2A18" w:rsidP="00FC53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26C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27 июня</w:t>
            </w:r>
            <w:r w:rsidRPr="00F26C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26C1E">
                <w:rPr>
                  <w:rFonts w:ascii="Times New Roman" w:hAnsi="Times New Roman"/>
                  <w:bCs/>
                  <w:sz w:val="24"/>
                  <w:szCs w:val="24"/>
                  <w:lang w:eastAsia="ru-RU"/>
                </w:rPr>
                <w:t>2012 г</w:t>
              </w:r>
            </w:smartTag>
            <w:r w:rsidRPr="00F26C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. №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330</w:t>
            </w:r>
            <w:r w:rsidRPr="00F26C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</w:t>
            </w:r>
          </w:p>
          <w:p w:rsidR="00AD2A18" w:rsidRPr="00F26C1E" w:rsidRDefault="00AD2A18" w:rsidP="00FC535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AD2A18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Административный  регламент </w:t>
      </w:r>
    </w:p>
    <w:p w:rsidR="00AD2A18" w:rsidRPr="007D5C56" w:rsidRDefault="00AD2A18" w:rsidP="008249B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МБУК «Ц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ентральная районная библиотека»</w:t>
      </w:r>
    </w:p>
    <w:p w:rsidR="00AD2A18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по  предоставлению  муниципальной  услуги  «Библиотечное  обслуживание  граждан, комплектование и сохранность библиотечных фондов»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AD2A18" w:rsidRPr="007D5C56" w:rsidRDefault="00AD2A18" w:rsidP="009913EE">
      <w:pPr>
        <w:spacing w:after="0" w:line="240" w:lineRule="auto"/>
        <w:ind w:firstLine="708"/>
        <w:jc w:val="both"/>
        <w:rPr>
          <w:rFonts w:ascii="Times New Roman" w:hAnsi="Times New Roman"/>
          <w:color w:val="0A0A0A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Административный регламент (далее - Регламент) по предоставлению муниципальной услуги «Библиотечное обслуживание граждан, комплектование и сохранность библиотечных фондов » (далее - муниципальная услуга)  разработан в целях повышения качества предоставления и доступности муниципальной услуги,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D5C56">
        <w:rPr>
          <w:rFonts w:ascii="Times New Roman" w:hAnsi="Times New Roman"/>
          <w:color w:val="0A0A0A"/>
          <w:sz w:val="24"/>
          <w:szCs w:val="24"/>
          <w:lang w:eastAsia="ru-RU"/>
        </w:rPr>
        <w:t xml:space="preserve">в целях пополнения и сохранения книжного фонда, </w:t>
      </w:r>
      <w:r w:rsidRPr="007D5C56">
        <w:rPr>
          <w:rFonts w:ascii="Times New Roman" w:hAnsi="Times New Roman"/>
          <w:sz w:val="24"/>
          <w:szCs w:val="24"/>
          <w:lang w:eastAsia="ru-RU"/>
        </w:rPr>
        <w:t>создания комфортных условий для получения муниципальной услуги, определяет сроки и последовательность оказания услуги, порядок взаимодействия должностных  лиц при осуществлении полномочий по оказанию муниципальной услуги.</w:t>
      </w:r>
    </w:p>
    <w:p w:rsidR="00AD2A18" w:rsidRPr="007D5C56" w:rsidRDefault="00AD2A18" w:rsidP="008259D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D2A18" w:rsidRDefault="00AD2A18" w:rsidP="008259D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II. СТАНДАРТ ПРЕДОСТАВЛЕНИЯ МУНИЦИПАЛЬНОЙ УСЛУГИ</w:t>
      </w:r>
    </w:p>
    <w:p w:rsidR="00AD2A18" w:rsidRDefault="00AD2A18" w:rsidP="008259D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D2A18" w:rsidRDefault="00AD2A18" w:rsidP="0086644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 Основные положения стандарта предоставления муниципальной услуги.</w:t>
      </w:r>
    </w:p>
    <w:p w:rsidR="00AD2A18" w:rsidRPr="008259D4" w:rsidRDefault="00AD2A18" w:rsidP="008259D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8259D4">
        <w:rPr>
          <w:rFonts w:ascii="Times New Roman" w:hAnsi="Times New Roman"/>
          <w:sz w:val="24"/>
          <w:szCs w:val="24"/>
        </w:rPr>
        <w:t xml:space="preserve">2.1.1. Муниципальная услуга предоставляется в целях обеспечения свободного доступа населения к информации; создания условий для приобщения населения к ценностям национальной и  мировой книжной культуры, собираемым и сохраняемым библиотеками  МБУК «Центральная районная библиотека» Большеигнатовского муниципального района Республики </w:t>
      </w:r>
      <w:r w:rsidRPr="008259D4">
        <w:rPr>
          <w:rFonts w:ascii="Times New Roman" w:hAnsi="Times New Roman"/>
          <w:color w:val="0A0A0A"/>
          <w:sz w:val="24"/>
          <w:szCs w:val="24"/>
        </w:rPr>
        <w:t>в целях пополнения и сохранения книжного фонда.</w:t>
      </w:r>
    </w:p>
    <w:p w:rsidR="00AD2A18" w:rsidRPr="008259D4" w:rsidRDefault="00AD2A18" w:rsidP="008259D4">
      <w:pPr>
        <w:pStyle w:val="NormalWeb"/>
        <w:ind w:firstLine="708"/>
        <w:jc w:val="both"/>
        <w:rPr>
          <w:color w:val="0A0A0A"/>
        </w:rPr>
      </w:pPr>
      <w:r>
        <w:t>2.1.2</w:t>
      </w:r>
      <w:r w:rsidRPr="007D5C56">
        <w:t>. Предоставление муниципальной услуги осуществляется в соответствии со следующими нормативными правовыми актами</w:t>
      </w:r>
      <w:r w:rsidRPr="007D5C56">
        <w:rPr>
          <w:b/>
        </w:rPr>
        <w:t>: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Конституцией Российской Федерации (принята всенародным голосованием 12.12.1993) (с учетом поправок, внесенных Законами Российской Федерации о поправках к Конституции Российской Федерации от 30.12.2008 № 6-ФКЗ, от 30.12.2008 N 7-ФКЗ); 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Законом Российской Федерации от 09.10.92 № 3612-1 « </w:t>
      </w:r>
      <w:r w:rsidRPr="007D5C56">
        <w:rPr>
          <w:rFonts w:ascii="Times New Roman" w:hAnsi="Times New Roman"/>
          <w:iCs/>
          <w:sz w:val="24"/>
          <w:szCs w:val="24"/>
          <w:lang w:eastAsia="ru-RU"/>
        </w:rPr>
        <w:t>Основы законодательства Российской Федерации о культуре</w:t>
      </w:r>
      <w:r w:rsidRPr="007D5C56">
        <w:rPr>
          <w:rFonts w:ascii="Times New Roman" w:hAnsi="Times New Roman"/>
          <w:sz w:val="24"/>
          <w:szCs w:val="24"/>
          <w:lang w:eastAsia="ru-RU"/>
        </w:rPr>
        <w:t>»;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Федеральным законом от 29.12.94 № 78-ФЗ « </w:t>
      </w:r>
      <w:r w:rsidRPr="007D5C56">
        <w:rPr>
          <w:rFonts w:ascii="Times New Roman" w:hAnsi="Times New Roman"/>
          <w:iCs/>
          <w:sz w:val="24"/>
          <w:szCs w:val="24"/>
          <w:lang w:eastAsia="ru-RU"/>
        </w:rPr>
        <w:t>О библиотечном деле</w:t>
      </w:r>
      <w:r w:rsidRPr="007D5C56">
        <w:rPr>
          <w:rFonts w:ascii="Times New Roman" w:hAnsi="Times New Roman"/>
          <w:sz w:val="24"/>
          <w:szCs w:val="24"/>
          <w:lang w:eastAsia="ru-RU"/>
        </w:rPr>
        <w:t>» (В редакции федеральных законов от 22.08.2004 г.№122-ФЗ;от 26.06.2007г.№118-ФЗ;от 23.07.2008г.№160-ФЗ;от 27.10.2008 г. №183-ФЗ; от 03.06.2009г.№119-ФЗ; от 27.12.2009г.№-370-ФЗ)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Федеральным законом от 29.12.94 № 77-ФЗ « </w:t>
      </w:r>
      <w:r w:rsidRPr="007D5C56">
        <w:rPr>
          <w:rFonts w:ascii="Times New Roman" w:hAnsi="Times New Roman"/>
          <w:iCs/>
          <w:sz w:val="24"/>
          <w:szCs w:val="24"/>
          <w:lang w:eastAsia="ru-RU"/>
        </w:rPr>
        <w:t>Об обязательном экземпляре документов</w:t>
      </w:r>
      <w:r w:rsidRPr="007D5C56">
        <w:rPr>
          <w:rFonts w:ascii="Times New Roman" w:hAnsi="Times New Roman"/>
          <w:sz w:val="24"/>
          <w:szCs w:val="24"/>
          <w:lang w:eastAsia="ru-RU"/>
        </w:rPr>
        <w:t>»;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Федеральным законом от 06.10.2003 № 131-ФЗ «Об общих принципах организации местного самоуправления в Российской Федерации» с дополнениями и изменениями;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Федеральным законом от 27.07.2010 № 210-ФЗ « Об организации предоставления государственных и муниципальных услуг»;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Федеральным законом от 27.07.2006 № 149-ФЗ « </w:t>
      </w:r>
      <w:r w:rsidRPr="007D5C56">
        <w:rPr>
          <w:rFonts w:ascii="Times New Roman" w:hAnsi="Times New Roman"/>
          <w:iCs/>
          <w:sz w:val="24"/>
          <w:szCs w:val="24"/>
          <w:lang w:eastAsia="ru-RU"/>
        </w:rPr>
        <w:t>Об информации, информационных технологиях и о защите информации</w:t>
      </w:r>
      <w:r w:rsidRPr="007D5C56">
        <w:rPr>
          <w:rFonts w:ascii="Times New Roman" w:hAnsi="Times New Roman"/>
          <w:sz w:val="24"/>
          <w:szCs w:val="24"/>
          <w:lang w:eastAsia="ru-RU"/>
        </w:rPr>
        <w:t>»;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Федеральным законом от27.07.2006 № 152-ФЗ « О персональных данных»;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Постановлением Минтруда РФ от 03.02.97 № 6 « </w:t>
      </w:r>
      <w:r w:rsidRPr="007D5C56">
        <w:rPr>
          <w:rFonts w:ascii="Times New Roman" w:hAnsi="Times New Roman"/>
          <w:iCs/>
          <w:sz w:val="24"/>
          <w:szCs w:val="24"/>
          <w:lang w:eastAsia="ru-RU"/>
        </w:rPr>
        <w:t>Об утверждении межотраслевых норм времени на работы, выполняемые в библиотеках</w:t>
      </w:r>
      <w:r w:rsidRPr="007D5C56">
        <w:rPr>
          <w:rFonts w:ascii="Times New Roman" w:hAnsi="Times New Roman"/>
          <w:sz w:val="24"/>
          <w:szCs w:val="24"/>
          <w:lang w:eastAsia="ru-RU"/>
        </w:rPr>
        <w:t>»;</w:t>
      </w:r>
    </w:p>
    <w:p w:rsidR="00AD2A18" w:rsidRPr="007D5C56" w:rsidRDefault="00AD2A18" w:rsidP="008259D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Приказ Министерства культуры и массовых коммуникаций Российской Федерации от 18.01.2007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 </w:t>
      </w:r>
    </w:p>
    <w:p w:rsidR="00AD2A18" w:rsidRPr="007D5C56" w:rsidRDefault="00AD2A18" w:rsidP="008259D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ГОСТ 7.1-2003. Система стандартов по информации, библиотечному и издательскому делу. Библиографическая запись. Библиографическое описание. Общие требования и правила составления; </w:t>
      </w:r>
    </w:p>
    <w:p w:rsidR="00AD2A18" w:rsidRPr="007D5C56" w:rsidRDefault="00AD2A18" w:rsidP="008259D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ГОСТ 7.60-2003. Система стандартов по информации, библиотечному и издательскому делу. Издания. Основные виды, термины и определения;</w:t>
      </w:r>
    </w:p>
    <w:p w:rsidR="00AD2A18" w:rsidRPr="007D5C56" w:rsidRDefault="00AD2A18" w:rsidP="008259D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Приказом Минкультуры РФ от 02.12.98 № 590 «Об утверждении «Инструкции об учете библиотечного фонда»;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Законом  Республики Мордовия «О Библиотечном деле в Республики Мордовия» №20-З  от 06.05.1998 г(в редакции Законов Республики Мордовия от 26.11.1998 г.№46-З; от 20.02.2002г.№8-З; от01.12.2004г.№-94-З);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Постановлением  Правительства Республики Мордовия от 30.06.2006 г. № 290 «Об утверждении республиканских стандартов качеств предоставления  бюджетных услуг» («Известия Мордовии» от 20.07.2006 г. № 105);</w:t>
      </w:r>
    </w:p>
    <w:p w:rsidR="00AD2A18" w:rsidRPr="007D5C56" w:rsidRDefault="00AD2A18" w:rsidP="008259D4">
      <w:pPr>
        <w:numPr>
          <w:ilvl w:val="0"/>
          <w:numId w:val="23"/>
        </w:numPr>
        <w:tabs>
          <w:tab w:val="clear" w:pos="1440"/>
          <w:tab w:val="left" w:pos="18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Уставом Большеигнатовского муниципального района;</w:t>
      </w:r>
    </w:p>
    <w:p w:rsidR="00AD2A18" w:rsidRPr="007D5C56" w:rsidRDefault="00AD2A18" w:rsidP="008259D4">
      <w:pPr>
        <w:numPr>
          <w:ilvl w:val="0"/>
          <w:numId w:val="23"/>
        </w:numPr>
        <w:tabs>
          <w:tab w:val="clear" w:pos="1440"/>
          <w:tab w:val="left" w:pos="18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Постановлением Администрации Большеигнатовского муниципального района от 25.05.2011 г.№267 «Об утверждении муниципальных стандартов качества предоставления услуг бюджетными учреждениями Большеигнатовского муниципального района»;</w:t>
      </w:r>
    </w:p>
    <w:p w:rsidR="00AD2A18" w:rsidRPr="007D5C56" w:rsidRDefault="00AD2A18" w:rsidP="008259D4">
      <w:pPr>
        <w:numPr>
          <w:ilvl w:val="0"/>
          <w:numId w:val="23"/>
        </w:numPr>
        <w:tabs>
          <w:tab w:val="clear" w:pos="1440"/>
          <w:tab w:val="left" w:pos="180"/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Постановлением Администрации Большеигнатовского муниципального района от 01.04.2011 г. «Об утверждении перечня муниципальных (государственных) услуг (функций) предоставляемых (исполняемых) администрацией Большеигнатовского муниципального района и муниципальными учреждениями».</w:t>
      </w:r>
      <w:r w:rsidRPr="007D5C56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</w:p>
    <w:p w:rsidR="00AD2A18" w:rsidRPr="007D5C56" w:rsidRDefault="00AD2A18" w:rsidP="008259D4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Уставом Муниципального бюджетного учреждения культуры «Центральная районная библиотека» Большеигнатовского муниципального района Республики Мордовия:</w:t>
      </w:r>
    </w:p>
    <w:p w:rsidR="00AD2A18" w:rsidRPr="007D5C56" w:rsidRDefault="00AD2A18" w:rsidP="008259D4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Правилами пользования библиотеками МБУК «Центральная районная библиотека»  (далее – Правила),  локальными актами МБУК «Центральная районная библиотека», регламентирующими библиотечную деятельность, иными  нормативно-регламентирующими актами.</w:t>
      </w:r>
    </w:p>
    <w:p w:rsidR="00AD2A18" w:rsidRPr="007D5C56" w:rsidRDefault="00AD2A18" w:rsidP="008259D4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Приказами директора МБУК  «Центральная районная библиотека».</w:t>
      </w:r>
    </w:p>
    <w:p w:rsidR="00AD2A18" w:rsidRPr="007D5C56" w:rsidRDefault="00AD2A18" w:rsidP="008259D4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8259D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2.1.3.</w:t>
      </w:r>
      <w:r w:rsidRPr="007D5C56">
        <w:rPr>
          <w:rFonts w:ascii="Times New Roman" w:hAnsi="Times New Roman"/>
          <w:sz w:val="24"/>
          <w:szCs w:val="24"/>
          <w:lang w:eastAsia="ru-RU"/>
        </w:rPr>
        <w:t> Муниципальная услуга предоставляется администрацией Большеигнатовского муниципального района (муниципальный район) Республики Мордовия (далее – администрация). Непосредственно муниципальная услуга предоставляется МБУК « Центральная районная библиотека» Большеигнатовского муниципального района Республики Мордовия (далее - учреждение), подведомственному отделу по культуре, спорту и делам молодёжи администрации.</w:t>
      </w:r>
    </w:p>
    <w:p w:rsidR="00AD2A18" w:rsidRPr="007D5C56" w:rsidRDefault="00AD2A18" w:rsidP="008259D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8259D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2.1.4.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Услуга предоставляется юридическим или физическим лицам независимо от пола, возраста, национальности, образования, социального положения, политических убеждений, отношения к религии.</w:t>
      </w:r>
    </w:p>
    <w:p w:rsidR="00AD2A18" w:rsidRPr="007D5C56" w:rsidRDefault="00AD2A18" w:rsidP="008259D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Получатели Услуги имеют право доступа в библиотеку в соответствии со своими интересами и потребностями в сроки, указанные в расписании работы библиотеки.</w:t>
      </w:r>
    </w:p>
    <w:p w:rsidR="00AD2A18" w:rsidRPr="007D5C56" w:rsidRDefault="00AD2A18" w:rsidP="008259D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lang w:eastAsia="ru-RU"/>
        </w:rPr>
        <w:t>2.1.5.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Получатели Услуги, которые не могут посещать библиотеку в силу преклонного возраста и физических недостатков имеют право получать книги, брошюры, журналы, газеты, CD-диски, видеокассеты (далее - документы) из фонда учреждения через нестационарные формы обслуживания,(</w:t>
      </w:r>
      <w:r w:rsidRPr="007D5C56">
        <w:rPr>
          <w:rFonts w:ascii="Times New Roman" w:hAnsi="Times New Roman"/>
          <w:sz w:val="24"/>
          <w:szCs w:val="24"/>
        </w:rPr>
        <w:t>передвижные библиотеки, а также пункты выдачи книг и библиотечные уголки, в которые регулярно доставляются книги и другие носители информации по запросам населения).</w:t>
      </w:r>
    </w:p>
    <w:p w:rsidR="00AD2A18" w:rsidRPr="007D5C56" w:rsidRDefault="00AD2A18" w:rsidP="008259D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2.1.6</w:t>
      </w:r>
      <w:r w:rsidRPr="007D5C56">
        <w:rPr>
          <w:rFonts w:ascii="Times New Roman" w:hAnsi="Times New Roman"/>
          <w:sz w:val="24"/>
          <w:szCs w:val="24"/>
          <w:lang w:eastAsia="ru-RU"/>
        </w:rPr>
        <w:t>. Муниципальная услуга включает в себя: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получение во временное пользование любого документа на абонементе,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получение во временное пользование любого документа в читальном зале,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получение во временное пользование документа через нестационарные формы обслуживан</w:t>
      </w:r>
      <w:r>
        <w:rPr>
          <w:rFonts w:ascii="Times New Roman" w:hAnsi="Times New Roman"/>
          <w:sz w:val="24"/>
          <w:szCs w:val="24"/>
          <w:lang w:eastAsia="ru-RU"/>
        </w:rPr>
        <w:t xml:space="preserve">ия из единого фонда учреждения </w:t>
      </w:r>
      <w:r w:rsidRPr="007D5C56">
        <w:rPr>
          <w:rFonts w:ascii="Times New Roman" w:hAnsi="Times New Roman"/>
          <w:sz w:val="24"/>
          <w:szCs w:val="24"/>
          <w:lang w:eastAsia="ru-RU"/>
        </w:rPr>
        <w:t>,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получение во временное пользование документа по межбиблиотечному абонементу из других библиотек муниципального района,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предо</w:t>
      </w:r>
      <w:r>
        <w:rPr>
          <w:rFonts w:ascii="Times New Roman" w:hAnsi="Times New Roman"/>
          <w:sz w:val="24"/>
          <w:szCs w:val="24"/>
          <w:lang w:eastAsia="ru-RU"/>
        </w:rPr>
        <w:t>ставление доступа к справочно-</w:t>
      </w:r>
      <w:r w:rsidRPr="007D5C56">
        <w:rPr>
          <w:rFonts w:ascii="Times New Roman" w:hAnsi="Times New Roman"/>
          <w:sz w:val="24"/>
          <w:szCs w:val="24"/>
          <w:lang w:eastAsia="ru-RU"/>
        </w:rPr>
        <w:t>поисковому аппарату библиотек, базам данных.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осуществление поиска информации по запросу пользователя в сети Интернет, и информационно-правовой системе «Законодательство России» и др.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организация и проведение культурно-просветительских и досуговых мероприятий;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методическое и консультативное обслуживание библиотек   сельских поселений Большеигнатовского муниципального района ;</w:t>
      </w:r>
    </w:p>
    <w:p w:rsidR="00AD2A18" w:rsidRPr="007D5C56" w:rsidRDefault="00AD2A18" w:rsidP="008259D4">
      <w:pPr>
        <w:numPr>
          <w:ilvl w:val="0"/>
          <w:numId w:val="2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формирование  библиотечного фонда с учетом образовательных потребностей и культурных запросов населения, обеспечение его сохранности;</w:t>
      </w:r>
    </w:p>
    <w:p w:rsidR="00AD2A18" w:rsidRPr="007D5C56" w:rsidRDefault="00AD2A18" w:rsidP="008259D4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-186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7D5C56">
        <w:rPr>
          <w:rFonts w:ascii="Times New Roman" w:eastAsia="MS Mincho" w:hAnsi="Times New Roman"/>
          <w:sz w:val="24"/>
          <w:szCs w:val="24"/>
          <w:lang w:eastAsia="ru-RU"/>
        </w:rPr>
        <w:t xml:space="preserve">комплектование фондов отечественными и зарубежными изданиями, периодической печатью, аудио- и видеоматериалами, мультимедийными изданиями; </w:t>
      </w:r>
    </w:p>
    <w:p w:rsidR="00AD2A18" w:rsidRPr="007D5C56" w:rsidRDefault="00AD2A18" w:rsidP="008259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обработка фондов и раскрытие их с помощью системы каталогов, картотек, книжно-иллюстрированных выставок; </w:t>
      </w:r>
    </w:p>
    <w:p w:rsidR="00AD2A18" w:rsidRPr="007D5C56" w:rsidRDefault="00AD2A18" w:rsidP="008259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</w:rPr>
        <w:t>техническая обработка поступающей литературы в соответствии с ГОСТами; оформление сопроводительных документов;</w:t>
      </w:r>
    </w:p>
    <w:p w:rsidR="00AD2A18" w:rsidRPr="007D5C56" w:rsidRDefault="00AD2A18" w:rsidP="008259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</w:rPr>
        <w:t>ведение учета поступивших и выбывших изданий, контроль за правильным ведением учета фонда библиотек поселений;</w:t>
      </w:r>
    </w:p>
    <w:p w:rsidR="00AD2A18" w:rsidRPr="007D5C56" w:rsidRDefault="00AD2A18" w:rsidP="008259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</w:rPr>
        <w:t>рассмотрение актов на списание документов комиссией по сохранности фонда;</w:t>
      </w:r>
    </w:p>
    <w:p w:rsidR="00AD2A18" w:rsidRPr="007D5C56" w:rsidRDefault="00AD2A18" w:rsidP="008259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</w:rPr>
        <w:t xml:space="preserve"> сохранность фондов, возможность контроля за использованием фондов, осуществление санитарно-гигиенических мероприятий;</w:t>
      </w:r>
    </w:p>
    <w:p w:rsidR="00AD2A18" w:rsidRPr="008259D4" w:rsidRDefault="00AD2A18" w:rsidP="008259D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Cs/>
          <w:sz w:val="24"/>
          <w:szCs w:val="24"/>
          <w:lang w:eastAsia="ru-RU"/>
        </w:rPr>
        <w:t>оформление гарантированной подписки на периодические издания для Учреждения;</w:t>
      </w:r>
    </w:p>
    <w:p w:rsidR="00AD2A18" w:rsidRPr="007D5C56" w:rsidRDefault="00AD2A18" w:rsidP="008259D4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2.1.7</w:t>
      </w:r>
      <w:r w:rsidRPr="007D5C56">
        <w:rPr>
          <w:rFonts w:ascii="Times New Roman" w:hAnsi="Times New Roman"/>
          <w:sz w:val="24"/>
          <w:szCs w:val="24"/>
          <w:lang w:eastAsia="ru-RU"/>
        </w:rPr>
        <w:t>. Обязательным условием работы является проведение санитарного дня в последнюю пятницу каждого месяца.</w:t>
      </w:r>
    </w:p>
    <w:p w:rsidR="00AD2A18" w:rsidRPr="007D5C56" w:rsidRDefault="00AD2A18" w:rsidP="008259D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2.1.8</w:t>
      </w:r>
      <w:r w:rsidRPr="007D5C56">
        <w:rPr>
          <w:rFonts w:ascii="Times New Roman" w:hAnsi="Times New Roman"/>
          <w:sz w:val="24"/>
          <w:szCs w:val="24"/>
          <w:lang w:eastAsia="ru-RU"/>
        </w:rPr>
        <w:t>. Основанием для получения муниципальной услуги является устное или письменное обращение получателя муниципальных услуг с информационным запросом при посещении учреждения или посредством телефонной связи.</w:t>
      </w:r>
    </w:p>
    <w:p w:rsidR="00AD2A18" w:rsidRPr="007D5C56" w:rsidRDefault="00AD2A18" w:rsidP="008259D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2.2</w:t>
      </w: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. Документы, необходимые для предоставления Услуги.</w:t>
      </w:r>
    </w:p>
    <w:p w:rsidR="00AD2A18" w:rsidRPr="007D5C56" w:rsidRDefault="00AD2A18" w:rsidP="009913EE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</w:t>
      </w:r>
      <w:r w:rsidRPr="007D5C56">
        <w:rPr>
          <w:rFonts w:ascii="Times New Roman" w:hAnsi="Times New Roman"/>
          <w:sz w:val="24"/>
          <w:szCs w:val="24"/>
          <w:lang w:eastAsia="ru-RU"/>
        </w:rPr>
        <w:t>.1. Для предоставления муниципальной услуги впервые обратившимся заявителем предоставляется  документ, удостоверяющий личность (паспорт, военный билет).</w:t>
      </w:r>
    </w:p>
    <w:p w:rsidR="00AD2A18" w:rsidRPr="007D5C56" w:rsidRDefault="00AD2A18" w:rsidP="009913EE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7D5C56">
        <w:rPr>
          <w:rFonts w:ascii="Times New Roman" w:hAnsi="Times New Roman"/>
          <w:sz w:val="24"/>
          <w:szCs w:val="24"/>
          <w:lang w:eastAsia="ru-RU"/>
        </w:rPr>
        <w:t>.2. Граждане, не достигшие 14 лет, регистрируются на основании документов, предоставленных их родителями или иными законными представителями. (Приложение 1)</w:t>
      </w:r>
    </w:p>
    <w:p w:rsidR="00AD2A18" w:rsidRPr="007D5C56" w:rsidRDefault="00AD2A18" w:rsidP="009913EE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7D5C56">
        <w:rPr>
          <w:rFonts w:ascii="Times New Roman" w:hAnsi="Times New Roman"/>
          <w:sz w:val="24"/>
          <w:szCs w:val="24"/>
          <w:lang w:eastAsia="ru-RU"/>
        </w:rPr>
        <w:t>.3. Граждане, которые сами не могут посещать библиотеку в силу преклонного возраста и с ограниченными физическими возможностями, регистрируются на основании доверенности, предоставленной их поручителями (Приложение №2).</w:t>
      </w:r>
    </w:p>
    <w:p w:rsidR="00AD2A18" w:rsidRPr="007D5C56" w:rsidRDefault="00AD2A18" w:rsidP="009913EE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7D5C56">
        <w:rPr>
          <w:rFonts w:ascii="Times New Roman" w:hAnsi="Times New Roman"/>
          <w:sz w:val="24"/>
          <w:szCs w:val="24"/>
          <w:lang w:eastAsia="ru-RU"/>
        </w:rPr>
        <w:t>.4. Для получения муниципальной услуги через информационно- телекоммуникационную сеть Интернет предоставление документов не требуется. Для получения услуги в форме виртуальной справки необходим запрос на официальный сайт администрации в сети Интернет.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          2.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7D5C56">
        <w:rPr>
          <w:rFonts w:ascii="Times New Roman" w:hAnsi="Times New Roman"/>
          <w:sz w:val="24"/>
          <w:szCs w:val="24"/>
          <w:lang w:eastAsia="ru-RU"/>
        </w:rPr>
        <w:t>.5.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При оказании муниципальной услуги </w:t>
      </w:r>
      <w:r w:rsidRPr="007D5C56">
        <w:rPr>
          <w:rFonts w:ascii="Times New Roman" w:hAnsi="Times New Roman"/>
          <w:color w:val="0A0A0A"/>
          <w:sz w:val="24"/>
          <w:szCs w:val="24"/>
          <w:lang w:eastAsia="ru-RU"/>
        </w:rPr>
        <w:t>«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Комплектование библиотечных фондов» </w:t>
      </w: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>используются следующие документы: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1)  Настоящий  Административный регламент 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2)     инструкции по персоналу (должностные инструкции);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3)     инструкции по охране труда (по категориям персонала); 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4)     каталог (алфавитный, систематический);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5)     библиотечно-библиографические  классификации;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6)     каталожные карточки;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7)     инвентарная книга;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8)     книга движения книжного фонда;                         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9)     журнал регистрации карточек учетного каталога; 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10)  иные документы.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2.3</w:t>
      </w: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. Порядок информирования о предоставлении Услуги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2.3</w:t>
      </w:r>
      <w:r w:rsidRPr="007D5C56">
        <w:rPr>
          <w:rFonts w:ascii="Times New Roman" w:hAnsi="Times New Roman"/>
          <w:sz w:val="24"/>
          <w:szCs w:val="24"/>
          <w:lang w:eastAsia="ru-RU"/>
        </w:rPr>
        <w:t>.1. Информация о порядке оказания Услуги предоставляется:</w:t>
      </w:r>
    </w:p>
    <w:p w:rsidR="00AD2A18" w:rsidRPr="007D5C56" w:rsidRDefault="00AD2A18" w:rsidP="009913EE">
      <w:pPr>
        <w:numPr>
          <w:ilvl w:val="0"/>
          <w:numId w:val="3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непосредственно в учреждении;</w:t>
      </w:r>
    </w:p>
    <w:p w:rsidR="00AD2A18" w:rsidRPr="007D5C56" w:rsidRDefault="00AD2A18" w:rsidP="009913EE">
      <w:pPr>
        <w:numPr>
          <w:ilvl w:val="0"/>
          <w:numId w:val="3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посредством размещения в информационно-телекоммуникационных сетях общего пользования, в том числе на официальном сайте администрации в сети Интернет.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D5C56">
        <w:rPr>
          <w:rFonts w:ascii="Times New Roman" w:hAnsi="Times New Roman"/>
          <w:sz w:val="24"/>
          <w:szCs w:val="24"/>
          <w:lang w:eastAsia="ru-RU"/>
        </w:rPr>
        <w:t>.2. Информацию об оказании Услуги заинтересованные лица могут получить:</w:t>
      </w:r>
    </w:p>
    <w:p w:rsidR="00AD2A18" w:rsidRPr="007D5C56" w:rsidRDefault="00AD2A18" w:rsidP="009913EE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устной форме;</w:t>
      </w:r>
    </w:p>
    <w:p w:rsidR="00AD2A18" w:rsidRPr="007D5C56" w:rsidRDefault="00AD2A18" w:rsidP="009913EE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посредством телефонной связи;</w:t>
      </w:r>
    </w:p>
    <w:p w:rsidR="00AD2A18" w:rsidRPr="007D5C56" w:rsidRDefault="00AD2A18" w:rsidP="009913EE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письменном виде;</w:t>
      </w:r>
    </w:p>
    <w:p w:rsidR="00AD2A18" w:rsidRPr="007D5C56" w:rsidRDefault="00AD2A18" w:rsidP="009913EE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официальном сайте администрации в сети Интернет;</w:t>
      </w:r>
    </w:p>
    <w:p w:rsidR="00AD2A18" w:rsidRPr="007D5C56" w:rsidRDefault="00AD2A18" w:rsidP="009913EE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информационных стендах, размещаемых в помещениях муниципальных библиотек;</w:t>
      </w:r>
    </w:p>
    <w:p w:rsidR="00AD2A18" w:rsidRPr="007D5C56" w:rsidRDefault="00AD2A18" w:rsidP="009913EE">
      <w:pPr>
        <w:numPr>
          <w:ilvl w:val="0"/>
          <w:numId w:val="4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средствах массовой информации.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.3. Местонахождение, график работы, справочные телефоны, электронный адрес учреждения.  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Полное наименование: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5C56">
        <w:rPr>
          <w:rFonts w:ascii="Times New Roman" w:hAnsi="Times New Roman"/>
          <w:sz w:val="24"/>
          <w:szCs w:val="24"/>
        </w:rPr>
        <w:t>Муниципальное бюджетное учреждение культуры «Центральная районная библиотека» Большеигнатовского  муниципального района Республики Мордовия.</w:t>
      </w:r>
    </w:p>
    <w:p w:rsidR="00AD2A18" w:rsidRPr="005B6C38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Сокращенное наименование: </w:t>
      </w:r>
      <w:r w:rsidRPr="005B6C38">
        <w:rPr>
          <w:rFonts w:ascii="Times New Roman" w:hAnsi="Times New Roman"/>
          <w:sz w:val="24"/>
          <w:szCs w:val="24"/>
        </w:rPr>
        <w:t>МБУК «Центральная районная библиотека».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Юридический и почтовый адрес: 431670, Республика Мордовия, Большеигнатовский район, с. Большое Игнатово, ул.Гражданская-8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График работы: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понедельник - пятница (09.00 - 17.00).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Суббота-выходной,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воскресенье: 10.00-14.00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Каждая последняя пятница месяца - санитарный день.</w:t>
      </w:r>
    </w:p>
    <w:p w:rsidR="00AD2A18" w:rsidRPr="005B6C38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5B6C38">
        <w:rPr>
          <w:rFonts w:ascii="Times New Roman" w:hAnsi="Times New Roman"/>
          <w:color w:val="000000"/>
          <w:sz w:val="24"/>
          <w:szCs w:val="24"/>
        </w:rPr>
        <w:t>Справочные телефоны: 8 (834)42- 2-10-38.</w:t>
      </w:r>
    </w:p>
    <w:p w:rsidR="00AD2A18" w:rsidRPr="00A64EFD" w:rsidRDefault="00AD2A18" w:rsidP="00864AE8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5B6C38">
        <w:rPr>
          <w:rFonts w:ascii="Times New Roman" w:hAnsi="Times New Roman"/>
          <w:color w:val="000000"/>
          <w:sz w:val="24"/>
          <w:szCs w:val="24"/>
          <w:lang w:val="en-US"/>
        </w:rPr>
        <w:t>E</w:t>
      </w:r>
      <w:r w:rsidRPr="005B6C38">
        <w:rPr>
          <w:rFonts w:ascii="Times New Roman" w:hAnsi="Times New Roman"/>
          <w:color w:val="000000"/>
          <w:sz w:val="24"/>
          <w:szCs w:val="24"/>
        </w:rPr>
        <w:t>-</w:t>
      </w:r>
      <w:r w:rsidRPr="005B6C38">
        <w:rPr>
          <w:rFonts w:ascii="Times New Roman" w:hAnsi="Times New Roman"/>
          <w:color w:val="000000"/>
          <w:sz w:val="24"/>
          <w:szCs w:val="24"/>
          <w:lang w:val="en-US"/>
        </w:rPr>
        <w:t>mail</w:t>
      </w:r>
      <w:r w:rsidRPr="005B6C38">
        <w:rPr>
          <w:rFonts w:ascii="Times New Roman" w:hAnsi="Times New Roman"/>
          <w:color w:val="000000"/>
          <w:sz w:val="24"/>
          <w:szCs w:val="24"/>
        </w:rPr>
        <w:t xml:space="preserve">  учреждени</w:t>
      </w:r>
      <w:r w:rsidRPr="00A64EFD">
        <w:rPr>
          <w:rFonts w:ascii="Times New Roman" w:hAnsi="Times New Roman"/>
          <w:color w:val="000000"/>
          <w:sz w:val="24"/>
          <w:szCs w:val="24"/>
        </w:rPr>
        <w:t xml:space="preserve">я: </w:t>
      </w:r>
      <w:hyperlink r:id="rId5" w:history="1">
        <w:r w:rsidRPr="00A64EFD">
          <w:rPr>
            <w:rFonts w:ascii="Times New Roman" w:hAnsi="Times New Roman"/>
            <w:color w:val="000000"/>
            <w:sz w:val="24"/>
            <w:szCs w:val="24"/>
            <w:lang w:val="en-US"/>
          </w:rPr>
          <w:t>ignbib</w:t>
        </w:r>
        <w:r w:rsidRPr="00A64EFD">
          <w:rPr>
            <w:rFonts w:ascii="Times New Roman" w:hAnsi="Times New Roman"/>
            <w:color w:val="000000"/>
            <w:sz w:val="24"/>
            <w:szCs w:val="24"/>
          </w:rPr>
          <w:t>2012@</w:t>
        </w:r>
        <w:r w:rsidRPr="00A64EFD">
          <w:rPr>
            <w:rFonts w:ascii="Times New Roman" w:hAnsi="Times New Roman"/>
            <w:color w:val="000000"/>
            <w:sz w:val="24"/>
            <w:szCs w:val="24"/>
            <w:lang w:val="en-US"/>
          </w:rPr>
          <w:t>yandex</w:t>
        </w:r>
        <w:r w:rsidRPr="00A64EFD">
          <w:rPr>
            <w:rFonts w:ascii="Times New Roman" w:hAnsi="Times New Roman"/>
            <w:color w:val="000000"/>
            <w:sz w:val="24"/>
            <w:szCs w:val="24"/>
          </w:rPr>
          <w:t>.</w:t>
        </w:r>
        <w:r w:rsidRPr="00A64EFD">
          <w:rPr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</w:p>
    <w:p w:rsidR="00AD2A18" w:rsidRPr="005B6C38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5B6C38">
        <w:rPr>
          <w:rFonts w:ascii="Times New Roman" w:hAnsi="Times New Roman"/>
          <w:color w:val="000000"/>
          <w:sz w:val="24"/>
          <w:szCs w:val="24"/>
        </w:rPr>
        <w:t>Директор: Болькина Антонина Ивановна</w:t>
      </w:r>
    </w:p>
    <w:p w:rsidR="00AD2A18" w:rsidRPr="005B6C38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Центральная детская библиотека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Юридический адрес: 431670, Республика Мордовия, Большеигнатовский район, с. Большое Игнатово, ул.Гражданская-8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7D5C56">
        <w:rPr>
          <w:rFonts w:ascii="Times New Roman" w:hAnsi="Times New Roman"/>
          <w:sz w:val="24"/>
          <w:szCs w:val="24"/>
        </w:rPr>
        <w:t>Почтовый адрес: 431670, Республика Мордовия, Большеигнатовский район, с. Большое Игнатово, ул.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5C56">
        <w:rPr>
          <w:rFonts w:ascii="Times New Roman" w:hAnsi="Times New Roman"/>
          <w:sz w:val="24"/>
          <w:szCs w:val="24"/>
        </w:rPr>
        <w:t>Гражданская-17</w:t>
      </w:r>
      <w:r w:rsidRPr="007D5C56">
        <w:rPr>
          <w:rFonts w:ascii="Times New Roman" w:hAnsi="Times New Roman"/>
          <w:sz w:val="24"/>
          <w:szCs w:val="24"/>
          <w:vertAlign w:val="superscript"/>
        </w:rPr>
        <w:t>б;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График работы: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понедельник - пятница (09.00 - 17.00).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Выходной: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5C56">
        <w:rPr>
          <w:rFonts w:ascii="Times New Roman" w:hAnsi="Times New Roman"/>
          <w:sz w:val="24"/>
          <w:szCs w:val="24"/>
        </w:rPr>
        <w:t>Суббота,воскресенье;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Каждая последняя пятница месяца - санитарный день.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Справочные телефоны: 8 (834) 42-2-11-36.</w:t>
      </w:r>
    </w:p>
    <w:p w:rsidR="00AD2A18" w:rsidRPr="007D5C56" w:rsidRDefault="00AD2A18" w:rsidP="00864A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         Заведующая библиотекой: Захватова Людмила Владимировна</w:t>
      </w:r>
    </w:p>
    <w:p w:rsidR="00AD2A18" w:rsidRPr="007D5C56" w:rsidRDefault="00AD2A18" w:rsidP="00864AE8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 (П</w:t>
      </w:r>
      <w:r>
        <w:rPr>
          <w:rFonts w:ascii="Times New Roman" w:hAnsi="Times New Roman"/>
          <w:sz w:val="24"/>
          <w:szCs w:val="24"/>
          <w:lang w:eastAsia="ru-RU"/>
        </w:rPr>
        <w:t>риложение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 3 к настоящему Регламенту).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D5C56">
        <w:rPr>
          <w:rFonts w:ascii="Times New Roman" w:hAnsi="Times New Roman"/>
          <w:sz w:val="24"/>
          <w:szCs w:val="24"/>
          <w:lang w:eastAsia="ru-RU"/>
        </w:rPr>
        <w:t>.3. При ответах на телефонные и устные обращения получателей Услуги должностные лица и сотрудники учреждения подробно и в вежливой (корректной) форме информируют заявителя по интересующим их вопросам. Ответ на телефонный звонок должен начинаться с информации о наименовании органа, в который позвонил получатель Услуги, фамилии, имени, отчестве и должности сотрудника, принявшего телефонный звонок. Время разговора не должно превышать 10 минут.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 невозможности сотрудника, принявшего телефонный звонок, самостоятельно ответить на поставленный вопрос, он может переадресовать его руководителю учреждения  или сообщить номер телефона, по которому можно получить информацию.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D5C56">
        <w:rPr>
          <w:rFonts w:ascii="Times New Roman" w:hAnsi="Times New Roman"/>
          <w:sz w:val="24"/>
          <w:szCs w:val="24"/>
          <w:lang w:eastAsia="ru-RU"/>
        </w:rPr>
        <w:t>.4. Время получения информации о процедуре предоставления Услуги при личном обращении получателя Услуги от должностных лиц или сотрудников учреждения  не должно превышать 20 минут.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D5C56">
        <w:rPr>
          <w:rFonts w:ascii="Times New Roman" w:hAnsi="Times New Roman"/>
          <w:sz w:val="24"/>
          <w:szCs w:val="24"/>
          <w:lang w:eastAsia="ru-RU"/>
        </w:rPr>
        <w:t>.5. Письменные обращения получателей Услуги о порядке предоставления, включая обращения, поступившие по электронной почте, рассматриваются должностными лицами  или руководителем учреждения  с учетом времени подготовки ответа заявителю в срок, не превышающий 30 дней с момента регистрации поступления обращения.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D5C56">
        <w:rPr>
          <w:rFonts w:ascii="Times New Roman" w:hAnsi="Times New Roman"/>
          <w:sz w:val="24"/>
          <w:szCs w:val="24"/>
          <w:lang w:eastAsia="ru-RU"/>
        </w:rPr>
        <w:t>.6. На информационных стендах в учреждении размещается следующая информация:</w:t>
      </w:r>
    </w:p>
    <w:p w:rsidR="00AD2A18" w:rsidRPr="007D5C56" w:rsidRDefault="00AD2A18" w:rsidP="009913EE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перечень документов, необходимых для предоставления Услуги;</w:t>
      </w:r>
    </w:p>
    <w:p w:rsidR="00AD2A18" w:rsidRPr="007D5C56" w:rsidRDefault="00AD2A18" w:rsidP="009913EE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адрес, номера телефонов, факса и график работы библиотеки;</w:t>
      </w:r>
    </w:p>
    <w:p w:rsidR="00AD2A18" w:rsidRPr="007D5C56" w:rsidRDefault="00AD2A18" w:rsidP="009913EE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адрес электронной почты администрации (адрес электронной почты библиотеки при наличии);</w:t>
      </w:r>
    </w:p>
    <w:p w:rsidR="00AD2A18" w:rsidRPr="007D5C56" w:rsidRDefault="00AD2A18" w:rsidP="009913EE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правила пользования библиотекой;</w:t>
      </w:r>
    </w:p>
    <w:p w:rsidR="00AD2A18" w:rsidRPr="007D5C56" w:rsidRDefault="00AD2A18" w:rsidP="009913EE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текст административного регламента предоставления Услуги «Библиотечное обслуживание граждан, комплектование и сохранность фондов»</w:t>
      </w:r>
    </w:p>
    <w:p w:rsidR="00AD2A18" w:rsidRPr="007D5C56" w:rsidRDefault="00AD2A18" w:rsidP="009913EE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порядок обжалования решений действий или бездействий должностного лица по предоставлению Услуги.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Информационные стенды должны быть  хорошо просматриваемы и функциональны. Текст материалов, размещаемых на стендах, должен быть оформлен удобным для чтения шрифтом.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4</w:t>
      </w: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. Сроки осуществления Услуги.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2.4</w:t>
      </w:r>
      <w:r w:rsidRPr="007D5C56">
        <w:rPr>
          <w:rFonts w:ascii="Times New Roman" w:hAnsi="Times New Roman"/>
          <w:sz w:val="24"/>
          <w:szCs w:val="24"/>
          <w:lang w:eastAsia="ru-RU"/>
        </w:rPr>
        <w:t>.1. Услуга предоставляется в течение всего календарного года на основании Положения, Устава и планов деятельности учреждения. Услуга предоставляется с момента записи получателя Услуги в библиотеку.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Срок предоставления Услуги в библиотеке, включая проведение всех необходимых административных процедур, не должен превышать 60 минут с момента получения специалистом, ответственным за предоставление Услуги, соответствующего обращения от получателя Услуги, оформленного в соответствии с требованиями настоящего Регламента.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Ожидание получателем Услуги в очереди при подаче документов не должно превышать 40 минут</w:t>
      </w:r>
    </w:p>
    <w:p w:rsidR="00AD2A18" w:rsidRPr="005B6C38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2.4.2. </w:t>
      </w:r>
      <w:r w:rsidRPr="005B6C38">
        <w:rPr>
          <w:rFonts w:ascii="Times New Roman" w:hAnsi="Times New Roman"/>
          <w:b/>
          <w:sz w:val="24"/>
          <w:szCs w:val="24"/>
          <w:lang w:eastAsia="ru-RU"/>
        </w:rPr>
        <w:t>Работа по организации общественно-значимых и культурно-просветительских мероприятий</w:t>
      </w:r>
      <w:r w:rsidRPr="005B6C38">
        <w:rPr>
          <w:rFonts w:ascii="Times New Roman" w:hAnsi="Times New Roman"/>
          <w:sz w:val="24"/>
          <w:szCs w:val="24"/>
          <w:lang w:eastAsia="ru-RU"/>
        </w:rPr>
        <w:t>: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i/>
          <w:iCs/>
          <w:sz w:val="24"/>
          <w:szCs w:val="24"/>
          <w:lang w:eastAsia="ru-RU"/>
        </w:rPr>
        <w:t>Подготовка одного массового мероприятия</w:t>
      </w:r>
      <w:r w:rsidRPr="007D5C56">
        <w:rPr>
          <w:rFonts w:ascii="Times New Roman" w:hAnsi="Times New Roman"/>
          <w:sz w:val="24"/>
          <w:szCs w:val="24"/>
          <w:lang w:eastAsia="ru-RU"/>
        </w:rPr>
        <w:t>: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читательская конференция – 94 час.;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литературно-художественный вечер, вечер книги, диспут-64час;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вечер вопросов и ответов, устный журнал – 50 час.;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клуб по интересам – 50 час.;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викторина, конкурс, игра – 75 час.;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организация одной книжной выставки (до 50 источников)- 11 час.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i/>
          <w:iCs/>
          <w:sz w:val="24"/>
          <w:szCs w:val="24"/>
          <w:lang w:eastAsia="ru-RU"/>
        </w:rPr>
        <w:t>Работа  МБУК «Центральная  районная библиотека»по привлечению читателей</w:t>
      </w:r>
      <w:r w:rsidRPr="007D5C56">
        <w:rPr>
          <w:rFonts w:ascii="Times New Roman" w:hAnsi="Times New Roman"/>
          <w:sz w:val="24"/>
          <w:szCs w:val="24"/>
          <w:lang w:eastAsia="ru-RU"/>
        </w:rPr>
        <w:t>: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подготовка одного сообщения и публикации в печать – 8 час.;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подготовка одного плаката о деятельности библиотеки (выбор темы,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содержание и формы, сдача в печать) – 4 час.;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организация и проведение одной экскурсии – 1 час.</w:t>
      </w:r>
    </w:p>
    <w:p w:rsidR="00AD2A18" w:rsidRPr="007D5C56" w:rsidRDefault="00AD2A18" w:rsidP="009913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организация и проведение «Дня информации», «Дня библиографии» - 12 час.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. Перечень оснований для отказа в предоставлении Услуги.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5</w:t>
      </w:r>
      <w:r w:rsidRPr="007D5C56">
        <w:rPr>
          <w:rFonts w:ascii="Times New Roman" w:hAnsi="Times New Roman"/>
          <w:sz w:val="24"/>
          <w:szCs w:val="24"/>
          <w:lang w:eastAsia="ru-RU"/>
        </w:rPr>
        <w:t>.1. В предоставлении Услуги может быть отказано по следующим основаниям:</w:t>
      </w:r>
    </w:p>
    <w:p w:rsidR="00AD2A18" w:rsidRPr="007D5C56" w:rsidRDefault="00AD2A18" w:rsidP="009913EE">
      <w:pPr>
        <w:numPr>
          <w:ilvl w:val="0"/>
          <w:numId w:val="6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несоответствие заявки уставной деятельности учреждения;</w:t>
      </w:r>
    </w:p>
    <w:p w:rsidR="00AD2A18" w:rsidRPr="007D5C56" w:rsidRDefault="00AD2A18" w:rsidP="009913EE">
      <w:pPr>
        <w:numPr>
          <w:ilvl w:val="0"/>
          <w:numId w:val="6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нарушение получателем Услуги Правил пользования библиотекой;</w:t>
      </w:r>
    </w:p>
    <w:p w:rsidR="00AD2A18" w:rsidRPr="007D5C56" w:rsidRDefault="00AD2A18" w:rsidP="009913EE">
      <w:pPr>
        <w:numPr>
          <w:ilvl w:val="0"/>
          <w:numId w:val="6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случае обращения в дни и часы, когда библиотека закрыта для посещения.</w:t>
      </w:r>
    </w:p>
    <w:p w:rsidR="00AD2A18" w:rsidRPr="007D5C56" w:rsidRDefault="00AD2A18" w:rsidP="009913EE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отсутствие документов, предусмотренных настоящим регламентом;</w:t>
      </w:r>
    </w:p>
    <w:p w:rsidR="00AD2A18" w:rsidRPr="007D5C56" w:rsidRDefault="00AD2A18" w:rsidP="009913EE">
      <w:pPr>
        <w:numPr>
          <w:ilvl w:val="0"/>
          <w:numId w:val="7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отсутствие запрашиваемой информации.</w:t>
      </w:r>
    </w:p>
    <w:p w:rsidR="00AD2A18" w:rsidRPr="007D5C56" w:rsidRDefault="00AD2A18" w:rsidP="009913E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2.5</w:t>
      </w:r>
      <w:r w:rsidRPr="007D5C56">
        <w:rPr>
          <w:rFonts w:ascii="Times New Roman" w:hAnsi="Times New Roman"/>
          <w:sz w:val="24"/>
          <w:szCs w:val="24"/>
          <w:lang w:eastAsia="ru-RU"/>
        </w:rPr>
        <w:t>.2. Право на предоставление Услуги сохраняется за получателем на необходимый ему срок в случае соблюдения Правил пользования библиотекой.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6</w:t>
      </w: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. Другие положения, характеризующие требования к предоставлению Услуги, установленные законодательством.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2.6</w:t>
      </w:r>
      <w:r w:rsidRPr="007D5C56">
        <w:rPr>
          <w:rFonts w:ascii="Times New Roman" w:hAnsi="Times New Roman"/>
          <w:sz w:val="24"/>
          <w:szCs w:val="24"/>
          <w:lang w:eastAsia="ru-RU"/>
        </w:rPr>
        <w:t>.1. Предоставление основной муниципальной услуги осуществляется на бесплатной основе. Платно предоставляются такие услуги: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аренда компьютера;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поиск информации в Интернет;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-печать на принтере;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сканирование;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ксерокопирование;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Плата взимается с заявителя в соответствии с Положением о платных услугах учреждения и с расценками, указанными в Перечне платных услуг, утв</w:t>
      </w:r>
      <w:r>
        <w:rPr>
          <w:rFonts w:ascii="Times New Roman" w:hAnsi="Times New Roman"/>
          <w:sz w:val="24"/>
          <w:szCs w:val="24"/>
          <w:lang w:eastAsia="ru-RU"/>
        </w:rPr>
        <w:t>ержденном директором учреждения</w:t>
      </w:r>
      <w:r w:rsidRPr="007D5C56">
        <w:rPr>
          <w:rFonts w:ascii="Times New Roman" w:hAnsi="Times New Roman"/>
          <w:sz w:val="24"/>
          <w:szCs w:val="24"/>
          <w:lang w:eastAsia="ru-RU"/>
        </w:rPr>
        <w:t>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2.6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.2. Помещения для предоставления Услуги размещаются в зданиях, доступных для населения, оборудованных отдельным входом. На входе размещается вывеска с наименованием библиотеки. Услуга в электронном виде оказывается пользователям в соответствующих помещениях (отделах) библиотеки.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2.6</w:t>
      </w:r>
      <w:r w:rsidRPr="007D5C56">
        <w:rPr>
          <w:rFonts w:ascii="Times New Roman" w:hAnsi="Times New Roman"/>
          <w:sz w:val="24"/>
          <w:szCs w:val="24"/>
          <w:lang w:eastAsia="ru-RU"/>
        </w:rPr>
        <w:t>.3. В помещении библиотеки должен быть организован поиск книг и документов по каталогам и картотекам и другим источникам.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2.6</w:t>
      </w:r>
      <w:r w:rsidRPr="007D5C56">
        <w:rPr>
          <w:rFonts w:ascii="Times New Roman" w:hAnsi="Times New Roman"/>
          <w:sz w:val="24"/>
          <w:szCs w:val="24"/>
          <w:lang w:eastAsia="ru-RU"/>
        </w:rPr>
        <w:t>.4. Учреждение, оказывающее Услугу, должно обеспечить свободные пути эвакуации посетителей (в том числе проходы и входы).</w:t>
      </w:r>
    </w:p>
    <w:p w:rsidR="00AD2A18" w:rsidRPr="005B6C38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.5. </w:t>
      </w:r>
      <w:r w:rsidRPr="005B6C38">
        <w:rPr>
          <w:rFonts w:ascii="Times New Roman" w:hAnsi="Times New Roman"/>
          <w:iCs/>
          <w:sz w:val="24"/>
          <w:szCs w:val="24"/>
          <w:lang w:eastAsia="ru-RU"/>
        </w:rPr>
        <w:t>Указанные помещения оборудуются: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источниками естественного и искусственного освещения, уровень которого определяется санитарными нормами;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системами отопления и вентиляции;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схемами размещения средств пожаротушения и путей эвакуации;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предметами библиотечной мебели (стеллажами, витринами, кафедрами, и т.п.);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средствами технического оснащения, обеспечивающие надлежащее качество предоставляемых услуг, оргтехникой, компьютерной техникой.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стульями, столами для возможности оформления документов, бланками заявлений и канцелярскими принадлежностями;</w:t>
      </w:r>
    </w:p>
    <w:p w:rsidR="00AD2A18" w:rsidRPr="007D5C56" w:rsidRDefault="00AD2A18" w:rsidP="009913EE">
      <w:pPr>
        <w:numPr>
          <w:ilvl w:val="0"/>
          <w:numId w:val="8"/>
        </w:num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информационными стендами</w:t>
      </w:r>
    </w:p>
    <w:p w:rsidR="00AD2A18" w:rsidRPr="007D5C56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.6. </w:t>
      </w:r>
      <w:r w:rsidRPr="005B6C38">
        <w:rPr>
          <w:rFonts w:ascii="Times New Roman" w:hAnsi="Times New Roman"/>
          <w:iCs/>
          <w:sz w:val="24"/>
          <w:szCs w:val="24"/>
          <w:lang w:eastAsia="ru-RU"/>
        </w:rPr>
        <w:t>Минимальные ресурсы, обеспечивающие предоставление библиотечных, справочных и информационных услуг населению.</w:t>
      </w:r>
    </w:p>
    <w:p w:rsidR="00AD2A18" w:rsidRPr="007D5C56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7D5C56">
        <w:rPr>
          <w:rFonts w:ascii="Times New Roman" w:hAnsi="Times New Roman"/>
          <w:iCs/>
          <w:sz w:val="24"/>
          <w:szCs w:val="24"/>
          <w:lang w:eastAsia="ru-RU"/>
        </w:rPr>
        <w:t>Основными материальными ресурсами библиотеки являются:</w:t>
      </w:r>
    </w:p>
    <w:p w:rsidR="00AD2A18" w:rsidRPr="007D5C56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материально-технические (здания, помещения, оборудование, технические средства);</w:t>
      </w:r>
    </w:p>
    <w:p w:rsidR="00AD2A18" w:rsidRPr="007D5C56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кадровые ( штатные работники);</w:t>
      </w:r>
    </w:p>
    <w:p w:rsidR="00AD2A18" w:rsidRPr="007D5C56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информационные (информация о библиотеке, порядке и правилах предоставления услуг пользователям);</w:t>
      </w:r>
    </w:p>
    <w:p w:rsidR="00AD2A18" w:rsidRPr="007D5C56" w:rsidRDefault="00AD2A18" w:rsidP="009913E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библиотечные фонды;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Материально-технические ресурсы.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Библиотеки размещаются в специально приспособленных помещениях жилого или общественного здания.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 размещении библиотеки на первом этаже многоэтажного здания, обеспечивается удобный свободный подход для пользователей, запасной (пожарный) выход и подъезд для производственных целей самой библиотеки. При размещении библиотеки в здании культурно - досугового учреждения должны предусматриваться специальные библиотечные помещения, обеспечивающие комфортную обстановку для пользователей.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библиотеке должен быть читальный зал, оборудованный столами и стульями для удобной работы с документами, представлены алфавитный и систематический каталоги, содержащие сведения о библиотечном фонде.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 размерам и состоянию основные и дополнительные помещения  отвечают требованиям санитарных норм и правил пожарной безопасности, безопасности труда и быть защищены от воздействия факторов, отрицательно влияющих на качество предоставляемых услуг (повышенная температура воздуха, влажность воздуха, запыленность, загрязненность, шум, вибрация и так далее).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 оснащена оборудованием, отвечающим требованиям стандартов, технических условий, нормативных документов и обеспечивающим надлежащее качество предоставляемых услуг соответствующих видов.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К основному оборудованию, используемому в библиотеках, относится: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1) компьютерная техника;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2) копировально-множительная техника;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3) стеллажи для хранения книг;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4) столы и стулья;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5) стеллажи-шкафы для книжных выставок;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6) иное оборудование: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</w:rPr>
        <w:t>- наличие доступа к высокоскоростным (оптическим) каналам связи, выделенным телефонным линиям;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наличие компьютерных рабочих мест для пользователей;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наличие локальной компьютерной сети;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наличие необходимой офисной техники для обеспечения пользователей информацией;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</w:rPr>
        <w:t>- наличие лицензионного программного обеспечения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Оборудование используется строго по назначению в соответствии с эксплуатационными документами, должно содержаться в технически исправном состоянии.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Состояние электрического оборудования в библиотеках определяется путем проведения визуального осмотра, замеров сопротивления изоляции (проверка качества изоляции проводов) и так далее.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sz w:val="24"/>
          <w:szCs w:val="24"/>
          <w:lang w:eastAsia="ru-RU"/>
        </w:rPr>
        <w:t>Кадровые ресурсы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  располагает необходимым штатом библиотечных работников и вспомогательного персонала в соответствии со штатным расписанием.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Предоставление библиотечных услуг осуществляют следующие категории персонала: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1)библиотекари;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2) административно-управленческий персонал (директор, заведующие  отделами, зав.секторами);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3) административно-хозяйственный персонал (уборщик служебных помещений,  художник, оператор ПК, оператор газовой котельной).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должность библиотекарей принимаются лица, имеющие необходимую квалификацию, соответствующую требованиям квалификационной характеристики по должности и полученной гуманитарной специальности и подтвержденную документами об образовании.</w:t>
      </w:r>
    </w:p>
    <w:p w:rsidR="00AD2A18" w:rsidRPr="007D5C56" w:rsidRDefault="00AD2A18" w:rsidP="009913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Обладать знаниями и опытом, необходимым для выполнения возложенных на него обязанностей. </w:t>
      </w:r>
    </w:p>
    <w:p w:rsidR="00AD2A18" w:rsidRPr="007D5C56" w:rsidRDefault="00AD2A18" w:rsidP="009913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Наряду с соответствующей квалификацией и профессионализмом все сотрудники Учреждения должны обладать морально-эстетическими качествами, чувством ответственности.</w:t>
      </w:r>
    </w:p>
    <w:p w:rsidR="00AD2A18" w:rsidRPr="007D5C56" w:rsidRDefault="00AD2A18" w:rsidP="009913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Оказание услуг по библиотечному обслуживанию населения сопровождается гуманным и доброжелательным отношением работников библиотек к получателям услуг, быть максимально вежливыми, внимательными, терпеливыми, умеющими своевременно помочь посетителям во всех интересующих вопросах.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Библиотечные фонды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Фонд муниципальной библиотеки отвечает сложившемуся в обществе многообразию мнений, точек зрения, исключая материалы, связанные с пропагандой вражды, насилия, жестокости, порнографии. 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Объем фонда муниципальной библиотеки может корректироваться (увеличиваться или сокращаться), так как величина фонда зависит практически от реальных потребностей местных жителей, места и роли конкретной библиотеки, близости других библиотек, доступа к внешним ресурсам, финансовых возможностей, др. 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Объем приобретения печатных изданий, изданий на электронных носителях информации, а также аудиовизуальных документов для создаваемой или существующей библиотеки рассчитывается в соответствии со следующими нормативами книгообеспеченности, установленными Модельным стандартом деятельности публичной библиотеки, принятым Российской библиотечной ассоциацией 22.05.2008: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Библиотека должна получать местные газеты и журналы, региональную периодику (газеты, журналы); экземпляры общегосударственных ежедневных полноформатных газет;.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Доступность фондов удаленных библиотек обеспечивается посредством каналов межбиблиотечной связи (нестационарное обслуживание, межбиблиотечный абонемент, электронная доставка документов). Библиотека является источником библиографических данных о собственном фонде и о внешних библиотечных ресурсов.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Информация обо всей поступающей в библиотеку литературе, о содержании и объеме поступлений, источниках приобретения в обязательном порядке доводится до сведения местных жителей. Доступ к документам, которые отсутствуют в фонде библиотеки, но могут быть получены посредством каналов межбиблиотечной связи, осуществляется по предварительному запросу (Приложение 3).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Сохранность библиотечных фондов зависит от востребованности со стороны пользователей, а также от состояния документов, степени их износа. Документы, имеющие непреходящее значение для данной местности, должны оставаться в составе фонда библиотеки. Единственный экземпляр таких документов должен храниться в традиционном виде (если имеются для этого условия) или быть преобразован в иной вид носителя (например, в электронную форму).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Книжный фонд дополняется доступом к электронным источникам информации.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Центральная районная библиотека получает обязательный местный бесплатный экземпляр документов муниципального образования.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В библиотеке должны быть созданы условия для обеспечения сохранности фонда и нормального физического состояния документов в соответствии с установленными нормами размещения, освещения, состояния воздуха, температурного режима, пожарной сигнализации и др.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библиотеке организован доступ к справочно-библиографическому аппарату, содержащему сведения о библиотечном фонде.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Организация, состав справочно-библиографического аппарата (СБА) и наполнение его элементов зависит от специализации (профилирования) библиотек, контингента читателей и их информационных потребностей, технической оснащенности библиотеки и ее включенности в корпоративную библиотечно-информационную систему.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составе СБА выделяют: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фонд справочных изданий (универсальные и отраслевые энциклопедии, словари, справочники и т.д.);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каталоги (на традиционных и электронных носителях);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библиографические издания и картотеки (на традиционных и электронных носителях);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единый алфавитно-предметный указатель (АПУ), составляемый к систематическому каталогу и всем картотекам библиотеки, облегчающий поиск информации пользователям;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библиографическая продукция (в традиционном и электронном виде);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Поисковые системы ориентированы на отражение всего совокупного информационно-документального потока. При формировании поисковых систем библиотеки не ограничиваются собственным фондом. Активно используются ресурсы удаленного доступа, в том числе Интернет.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2A18" w:rsidRPr="005B6C38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 xml:space="preserve">III. СОСТАВ, ПОСЛЕДОВАТЕЛЬНОСТЬ И СРОКИ ВЫПОЛНЕНИЯ </w:t>
      </w:r>
    </w:p>
    <w:p w:rsidR="00AD2A18" w:rsidRPr="005B6C38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АДМИНИСТРАТИВНЫХ ПРОЦЕДУР, ТРЕБОВАНИЯ К ПОРЯДКУ ИХ</w:t>
      </w:r>
    </w:p>
    <w:p w:rsidR="00AD2A18" w:rsidRPr="005B6C38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 xml:space="preserve">ВЫПОЛНЕНИЯ, В ТОМ ЧИСЛЕ ОСОБЕННОСТИ ВЫПОЛНЕНИЯ </w:t>
      </w:r>
    </w:p>
    <w:p w:rsidR="00AD2A18" w:rsidRPr="007D5C56" w:rsidRDefault="00AD2A18" w:rsidP="007D5C5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АДМИНИСТРАТИВНЫХ ПРОЦЕДУР В ЭЛЕКТРОННОЙ ФОРМЕ</w:t>
      </w:r>
    </w:p>
    <w:p w:rsidR="00AD2A18" w:rsidRPr="007D5C56" w:rsidRDefault="00AD2A18" w:rsidP="007D5C5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Cs/>
          <w:sz w:val="24"/>
          <w:szCs w:val="24"/>
          <w:lang w:eastAsia="ru-RU"/>
        </w:rPr>
        <w:t>Исполнение Услуги включает в себя следующие административные процедуры: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3.1.Последовательность действий при выполнении непосредственного библиотечного, справочно-библиографического обслуживания пользователей, комплектования и обработки документов: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3.2. Библиотекарь производит запись пользователя в библиотеку, оформляет читат</w:t>
      </w:r>
      <w:r>
        <w:rPr>
          <w:rFonts w:ascii="Times New Roman" w:hAnsi="Times New Roman"/>
          <w:sz w:val="24"/>
          <w:szCs w:val="24"/>
          <w:lang w:eastAsia="ru-RU"/>
        </w:rPr>
        <w:t>ельский формуляр (</w:t>
      </w:r>
      <w:r w:rsidRPr="007D5C56">
        <w:rPr>
          <w:rFonts w:ascii="Times New Roman" w:hAnsi="Times New Roman"/>
          <w:sz w:val="24"/>
          <w:szCs w:val="24"/>
          <w:lang w:eastAsia="ru-RU"/>
        </w:rPr>
        <w:t>Приложение  4 к настоящему Регламенту) пользователя в соответствии с предоставленными документами. Регистрация одного пользователя  осуществляется в срок до 10 минут, перерегистрация  - в течение 5 минут. Перерегистрация осуществляется один раз в год.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3.3. Пользователь в устной или письменной форме делает запрос  на выдачу требуемого документа.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3.4. Библиотекарь выполняет запрос пользователя, осуществляет выдачу документов.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соответствии с возможностями библиотеки и спецификой требуемого документа библиотекарь: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обслуживает пользователя на абонементе: осуществляет приемку (выдачу) документа от пользователя, проверку сохранности документа, сверку с читательским формуляром, отметку о приемке (выдаче) документа;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обслуживает пользователя в читальном зале: производит подбор и выдачу специализированных или неспециализированных документов; проводит консультации по каталогам, картотекам, новым поступлениям, отбор и копирование документов;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обслуживает пользователя путем нестационарной организации; производится путем заключения договора между библиотекой и организацией, где будет осуществляться нестационарное библиотечное обслуживание;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 обслуживает пользователя по межбиблиотечному абонементу (МБА);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обслуживает пользователя путем приема справочно-библиографических запросов;</w:t>
      </w:r>
      <w:r w:rsidRPr="007D5C56">
        <w:rPr>
          <w:rFonts w:ascii="Times New Roman" w:hAnsi="Times New Roman"/>
          <w:sz w:val="24"/>
          <w:szCs w:val="24"/>
          <w:lang w:eastAsia="ru-RU"/>
        </w:rPr>
        <w:br/>
        <w:t xml:space="preserve">          - осуществляет поиск информации по запросу пользователя в сети Интернет, в информационно-правовой системе «Законодательство России», обслуживает граждан, которые не могут посещать библиотеку в силу преклонного возраста и с ограниче</w:t>
      </w:r>
      <w:r>
        <w:rPr>
          <w:rFonts w:ascii="Times New Roman" w:hAnsi="Times New Roman"/>
          <w:sz w:val="24"/>
          <w:szCs w:val="24"/>
          <w:lang w:eastAsia="ru-RU"/>
        </w:rPr>
        <w:t>нными физическими возможностями</w:t>
      </w:r>
      <w:r w:rsidRPr="007D5C56">
        <w:rPr>
          <w:rFonts w:ascii="Times New Roman" w:hAnsi="Times New Roman"/>
          <w:sz w:val="24"/>
          <w:szCs w:val="24"/>
          <w:lang w:eastAsia="ru-RU"/>
        </w:rPr>
        <w:t>;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Обслуживание на абонементе.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Гражданин, имеющий постоянную регистрацию на территории Большеигнатовского муниципального района, впервые обратившийся в библиотеку и желающий воспользоваться  Услугами библиотеки, предоставляет библиотекарю документ, удостоверяющий личность. Библиотекарь на основании документа оформляет читательский формуляр, где заполняются личные данные гражданина с указанием контактного телефона и делаются отметки о его посещении. Библиотекарь знакомит получателя  с правилами пользования библиотекой под роспись.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 устно или письменно делает запрос (Приложение 3 к настоящему Регламенту) библиотекарю.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Срок предоставления Услуги в библиотеке, включая проведение всех необходимых административных процедур, не должен превышать 60 минут с момента получения специалистом, ответственным за предоставление Услуги, соответствующего обращения от получателя Услуги, оформленного в соответствии с требованиями настоящего Регламента.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абонементе получатель Услуги самостоятельно выбирает книги или обращается за помощью к библиотекарю.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 может взять на дом не более 10 печатных документов, сроком на 30 дней. По истечении 30 дней получатель Услуги обязан продлить срок или сдать взятые документы.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записывает взятые документы в читательский формуляр, где получатель Услуги расписывается за каждый из них. При возврате документов получателем Услуги библиотекарь в его присутствии вычеркивает возвращенные документы, проверяет на предмет сохранности,  ставит подпись и число.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Читательский формуляр на руки не выдается. Если получатель Услуги прекратил посещать библиотеку, по каким - либо причинам, то его формуляр хранится 3 года. (Блок –схема  прилагается)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Обслуживание в читальном зале.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Услугами читального зала могут воспользоваться  граждане при предъявлении документа, удостоверяющего личность.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гражданина оформляется читательский формуляр, где заполняются личные данные гражданина с указанием контактного телефона и делаются отметки о его посещении, который хранится в течение 3 лет.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 устно или письменно делает запрос (Приложение 3 к настоящему Регламенту) библиотекарю.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знакомит получателя Услуги с правилами пользования читального зала под роспись.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читальном зале получатель Услуги может заказать документы. За каждый выданный экземпляр получатель Услуги расписывается в читательском формуляре. Предоставление документов во временное пользование в читальном зале производится в течение рабочего дня.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Услуги, закончивший заниматься в читальном зале, сдает выданные документы библиотекарю, который в его присутствии вычеркивает и ставит подпись напротив записи каждого документа.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Из читального зала документы на дом не выдаются.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Время обслуживания получателя Услуги в читальном зале составляет 30 минут.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При обслуживании в читальном зале пользователи могут воспользоваться ночным абонементом (выдача книг повышенного спроса на ночь), эта услуга является дополнительной к основной деятельности, поэтому является платной согласно положению об оказании платных услуг.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Также пользователи могут воспользоваться ксерокопированием части или фрагмента документа, эта услуга является дополнительной к основной деятельности, поэтому является платной согласно положению об оказании платных услуг.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Нестационарное обслуживание.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Услугами нестационарного обслуживания могут воспользоваться как трудовые коллективы, обслуживаемые по договорам с учреждением, так и отдельные граждане  Большеигнатовского сельского поселения, которые не имеют возможности посещать стационарную библиотеку своего поселения в связи с удаленностью населенного пункта.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sz w:val="24"/>
          <w:szCs w:val="24"/>
          <w:lang w:eastAsia="ru-RU"/>
        </w:rPr>
        <w:t>а)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Для работников трудовых коллективов организаций, предприятий,  и учреждений  и отдельных граждан (населения) Большеигнатовского сельского поселения, доставка литературы осуществляется по договоренности и  по  графику  не менее 2 раз в месяц 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Библиотекарь на основании документа, удостоверяющего личность,  получателя Услуги оформляет читательский формуляр, где заполняются личные данные гражданина с указанием контактного телефона.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знакомит получателя Услуги с правилами пользования библиотекой под роспись.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Получатель Услуги может взять на дом не более 15 печатных документов. Документы получателю Услуги предоставляются сроком на 30 дней. Библиотекарь записывает взятые документы в читательский формуляр, где получатель Услуги расписывается за каждый из них.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 возврате документов библиотекарь в присутствии получателя Услуги вычеркивает возвращенные документы и ставит подпись и число.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sz w:val="24"/>
          <w:szCs w:val="24"/>
          <w:lang w:eastAsia="ru-RU"/>
        </w:rPr>
        <w:t xml:space="preserve">б) </w:t>
      </w:r>
      <w:r w:rsidRPr="007D5C56">
        <w:rPr>
          <w:rFonts w:ascii="Times New Roman" w:hAnsi="Times New Roman"/>
          <w:iCs/>
          <w:sz w:val="24"/>
          <w:szCs w:val="24"/>
          <w:lang w:eastAsia="ru-RU"/>
        </w:rPr>
        <w:t>Предоставление Услуги гражданам, которые не могут посещать библиотеку в силу преклонного возраста и с ограниченными физическими возможностями осуществляется посредством исполнения следующей административной процедуры: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 может обратиться в учреждение лично по телефону или путем отправления запроса на электронный адрес библиотеки в сети Интернет. В случае отсутствия у получателя Услуги телефонной и электронной связи, его просьбу о предоставлении Услуги имеют право передать в устной форме его родственники, социальные работники, знакомые;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фиксирует полученную заявку на предоставление Услуги в тетради учета;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Получателю Услуги сообщают о дате и времени посещения библиотекарем в течение 3-х дней с момента поступления заявки;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При первом посещении на дому библиотекарь знакомит получателя Услуги с правилами пользования библиотекой под роспись, оформляет читательский формуляр на основании документа, удостоверяющего личность получателя Услуги 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 желанию получателя Услуги документы из фонда библиотеки   могут быть выданы его родственникам, социальным работникам, знакомым по доверенности, утвержденной (Приложением 2 настоящего Регламента) и заполненной получателем Услуги;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Доверенность оформляется на основании документа, удостоверяющего личность получателя Услуги;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Библиотекарь на основании доверенности получателя Услуги оформляет читательский формуляр, где заполняются личные данные гражданина с указанием контактного телефона 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записывает заказанные документы в читательский формуляр, где получатель Услуги расписывается за каждый из них;</w:t>
      </w:r>
    </w:p>
    <w:p w:rsidR="00AD2A18" w:rsidRPr="007D5C56" w:rsidRDefault="00AD2A18" w:rsidP="009913EE">
      <w:pPr>
        <w:numPr>
          <w:ilvl w:val="0"/>
          <w:numId w:val="9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 может взять на дом не более 15 печатных документов сроком на 30 дней. По истечении 30 дней получатель Услуги обязан продлить срок или сдать взятые документы.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Предоставление доступа к справочно-поисковому аппарату библиотек, базам данных.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Справочно- библиографическим обслуживанием могут воспользоваться все граждане при предъявлении документа, удостоверяющего личность,  настоящего Регламента, даже при разовом обращении.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На гражданина оформляется читательский формуляр, который хранится в течение 3 лет.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знакомит получателя Услуги с правилами пользования библиотекой под роспись.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Справочно-библиографическое обслуживание включает в себя  библиографическую или фактографическую информацию</w:t>
      </w:r>
      <w:r w:rsidRPr="007D5C56">
        <w:rPr>
          <w:rFonts w:ascii="Times New Roman" w:hAnsi="Times New Roman"/>
          <w:i/>
          <w:iCs/>
          <w:sz w:val="24"/>
          <w:szCs w:val="24"/>
          <w:lang w:eastAsia="ru-RU"/>
        </w:rPr>
        <w:t>:</w:t>
      </w:r>
    </w:p>
    <w:p w:rsidR="00AD2A18" w:rsidRPr="007D5C56" w:rsidRDefault="00AD2A18" w:rsidP="009913EE">
      <w:pPr>
        <w:numPr>
          <w:ilvl w:val="0"/>
          <w:numId w:val="10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 наличии и (или) местонахождении издания в фонде;</w:t>
      </w:r>
    </w:p>
    <w:p w:rsidR="00AD2A18" w:rsidRPr="007D5C56" w:rsidRDefault="00AD2A18" w:rsidP="009913EE">
      <w:pPr>
        <w:numPr>
          <w:ilvl w:val="0"/>
          <w:numId w:val="10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 литературе по определенной теме, интересующей получателя Услуги;</w:t>
      </w:r>
    </w:p>
    <w:p w:rsidR="00AD2A18" w:rsidRPr="007D5C56" w:rsidRDefault="00AD2A18" w:rsidP="009913EE">
      <w:pPr>
        <w:numPr>
          <w:ilvl w:val="0"/>
          <w:numId w:val="10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сведения, факты, интересующие получателя Услуги.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К справочно-библиографическому обслуживанию относится библиографическая консультация, содержащая советы по самостоятельному использованию путей и средств библиографического поиска.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Получатель Услуги устно или письменно делает запрос (</w:t>
      </w:r>
      <w:r w:rsidRPr="005B6C38">
        <w:rPr>
          <w:rFonts w:ascii="Times New Roman" w:hAnsi="Times New Roman"/>
          <w:sz w:val="24"/>
          <w:szCs w:val="24"/>
          <w:lang w:eastAsia="ru-RU"/>
        </w:rPr>
        <w:t>Приложение 3 к настоящему Регламенту)</w: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библиотекарю. Библиотекарь производит поиск нужной литературы и готовит перечень имеющейся литературы и (или) необходимых печатных документов (книг) получателю Услуги по его запросу.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Время поиска нужной литературы составляет от 20 минут до 3 часов.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случае, если запрашиваемая база данных отсутствует в данной муниципальной библиотеке, получателю муниципальной услуги должна быть выдана информация о месте ее нахождения размещения или даны рекомендации по ее поиску.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Обслуживание пользователя по межбиблиотечному абонементу (МБА)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Услугами Межбиблиотечного абонемента могут воспользоваться все граждане, имеющие постоянную прописку на территории Большеигнатовского района при предъявлении документа, удостоверяющего личность.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Пользователь в устной или письменной форме делает запрос (Приложение 3 к настоящему Регламенту) на выдачу требуемого документа.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гражданина оформляется читательский формуляр, который хранится в течение 3 лет. Библиотекарь знакомит получателя Услуги с правилами пользования Межбиблиотечного абонемента под роспись.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  данном отделе получатель Услуги может заказать документы, находящиеся в других библиотеках района и региона по договоренности. За каждый выданный экземпляр получатель Услуги расписывается в читательском формуляре. Предоставление документов осуществляется на сроки указанные библиотекарем в соответствии с требованиями библиотеки выполнившей заказ.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Библиотекарь записывает взятые документы в читательский формуляр, где получатель Услуги расписывается за каждый из них. При возврате документов получателем Услуги библиотекарь в его присутствии вычеркивает возвращенные документы, проверяет на предмет сохранности документов,  ставит подпись и число.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Почтовые расходы по доставке и отправке документов осуществляется за счет получателя услуги в соответствии со стоимостью почтовых расходов.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Срок исполнения услуги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D5C56">
        <w:rPr>
          <w:rFonts w:ascii="Times New Roman" w:hAnsi="Times New Roman"/>
          <w:sz w:val="24"/>
          <w:szCs w:val="24"/>
          <w:lang w:eastAsia="ru-RU"/>
        </w:rPr>
        <w:t>- от 2 дней со дня поступления запроса до 20 дней.</w:t>
      </w:r>
    </w:p>
    <w:p w:rsidR="00AD2A18" w:rsidRPr="005B6C38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iCs/>
          <w:sz w:val="24"/>
          <w:szCs w:val="24"/>
          <w:lang w:eastAsia="ru-RU"/>
        </w:rPr>
        <w:t>Осуществление поиска информации по запросу пользователя в сети Интернет, в информационно-правовой системе «Законодательство России».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Данной Услугой  могут воспользоваться все граждане при предъявлении документа, удостоверяющего личность, даже при разовом обращении.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На гражданина оформляется читательский формуляр, который хранится в течение 3 лет, Библиотекарь знакомит получателя Услуги с правилами пользования под роспись.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Данная услуга осуществляется библиографом центральной районной библиотеки. Время поиска нужной информации составляет от 30 мин. до 3 часов.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Данная услуга оказывается платно в соответствии с Уставом учреждения  и  Положением об оказании платных услуг учреждения так как она является дополнительной к основной деятельности учреждения.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sz w:val="24"/>
          <w:szCs w:val="24"/>
          <w:lang w:eastAsia="ru-RU"/>
        </w:rPr>
      </w:pPr>
    </w:p>
    <w:p w:rsidR="00AD2A18" w:rsidRPr="005B6C38" w:rsidRDefault="00AD2A18" w:rsidP="004E55E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Комплектование и обработка фонда</w:t>
      </w: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Основные требования к формированию фондов муниципальных библиотек</w:t>
      </w: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1. Библиотечные фонды муниципальных библиотек формируются на основе печатных и иных носителей информации и должны содержать источники информации по всем основным отраслям знания.</w:t>
      </w: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2. Пополнение фондов новыми изданиями осуществляется за счет ежегодного планового комплектования, книгообмена, безвозмездной передачи изданий, получения в дар, подписки на периодические издания, а также на основе получения ими в случаях, предусмотренных законодательством.</w:t>
      </w: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3. Текущее плановое комплектование библиотечных фондов муниципальных библиотек осуществляется путем приобретения печатных изданий и иных носителей информации в издательствах, а также у юридических и физических лиц в порядке, установленном законодательством.</w:t>
      </w: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 4. При комплектовании библиотечных фондов учитываются потребности населения, в том числе лиц с ограниченными возможностями здоровья, читательский спрос, данные об использовании уже имеющегося собрания документов, нормы комплектования, установленные социальным библиотечным минимумом Республики Мордовия.</w:t>
      </w:r>
    </w:p>
    <w:p w:rsidR="00AD2A18" w:rsidRPr="007D5C56" w:rsidRDefault="00AD2A18" w:rsidP="00FD6C21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Библиотечный фонд обязан содержать краеведческие местные периодические издания, материалы, книги и другие документы, имеющие отношение к данной местности.</w:t>
      </w:r>
    </w:p>
    <w:p w:rsidR="00AD2A18" w:rsidRPr="007D5C56" w:rsidRDefault="00AD2A18" w:rsidP="009913EE">
      <w:pPr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>В рамках исполнения данной процедуры производятся работы в следующем порядке:</w:t>
      </w:r>
    </w:p>
    <w:p w:rsidR="00AD2A18" w:rsidRPr="007D5C56" w:rsidRDefault="00AD2A18" w:rsidP="009913EE">
      <w:pPr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>1. Подача заявок в письменной или устной форме на приобретение  необходимой литературы, которой нет в библиотечном фонде.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-  выбор  необходимой литературы; 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 - заказ литературы;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оформление договора на поставку литературы;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 оплата счёта;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 доставка литературы;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сверка;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технологическая обработка литературы;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определение в библиотеки;</w:t>
      </w:r>
    </w:p>
    <w:p w:rsidR="00AD2A18" w:rsidRPr="007D5C56" w:rsidRDefault="00AD2A18" w:rsidP="009913EE">
      <w:pPr>
        <w:spacing w:after="0" w:line="240" w:lineRule="auto"/>
        <w:ind w:firstLine="70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D5C5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 контроль за предоставлением муниципальной услуги; </w:t>
      </w:r>
    </w:p>
    <w:p w:rsidR="00AD2A18" w:rsidRPr="007D5C56" w:rsidRDefault="00AD2A18" w:rsidP="009913EE">
      <w:pPr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 отчет о предоставлении муниципальной услуги.</w:t>
      </w:r>
    </w:p>
    <w:p w:rsidR="00AD2A18" w:rsidRPr="007D5C56" w:rsidRDefault="00AD2A18" w:rsidP="009913EE">
      <w:pPr>
        <w:tabs>
          <w:tab w:val="left" w:pos="9355"/>
        </w:tabs>
        <w:ind w:right="-5"/>
        <w:jc w:val="both"/>
        <w:rPr>
          <w:rFonts w:ascii="Times New Roman" w:hAnsi="Times New Roman"/>
          <w:color w:val="000000"/>
          <w:sz w:val="24"/>
          <w:szCs w:val="24"/>
        </w:rPr>
      </w:pPr>
      <w:r w:rsidRPr="005B6C38">
        <w:rPr>
          <w:rFonts w:ascii="Times New Roman" w:hAnsi="Times New Roman"/>
          <w:b/>
          <w:color w:val="000000"/>
          <w:sz w:val="24"/>
          <w:szCs w:val="24"/>
        </w:rPr>
        <w:t xml:space="preserve">         Организация массовых мероприятий</w:t>
      </w:r>
      <w:r w:rsidRPr="007D5C56">
        <w:rPr>
          <w:rFonts w:ascii="Times New Roman" w:hAnsi="Times New Roman"/>
          <w:color w:val="000000"/>
          <w:sz w:val="24"/>
          <w:szCs w:val="24"/>
        </w:rPr>
        <w:t xml:space="preserve">: литературных вечеров, книжных выставок, клубов и читательских объединений, мини-музеев, кукольных театров, презентаций и т.д. </w:t>
      </w:r>
    </w:p>
    <w:p w:rsidR="00AD2A18" w:rsidRPr="007D5C56" w:rsidRDefault="00AD2A18" w:rsidP="009913EE">
      <w:pPr>
        <w:tabs>
          <w:tab w:val="left" w:pos="9355"/>
        </w:tabs>
        <w:ind w:right="-5"/>
        <w:jc w:val="both"/>
        <w:rPr>
          <w:rFonts w:ascii="Times New Roman" w:hAnsi="Times New Roman"/>
          <w:color w:val="000000"/>
          <w:sz w:val="24"/>
          <w:szCs w:val="24"/>
        </w:rPr>
      </w:pPr>
      <w:r w:rsidRPr="007D5C56">
        <w:rPr>
          <w:rFonts w:ascii="Times New Roman" w:hAnsi="Times New Roman"/>
          <w:color w:val="000000"/>
          <w:sz w:val="24"/>
          <w:szCs w:val="24"/>
        </w:rPr>
        <w:t>Библиотеки МБУК «Центральная районная библиотека» в целях организации досуга, популяризации лучших образцов отечественной и зарубежной литературы организуют бесплатно для получателей муниципальной услуги различные формы массовых мероприятий согласно плану работы на текущий год. Процедура заканчивается проведением мероприятия и его фиксацией в дневнике библиотеки.</w:t>
      </w:r>
    </w:p>
    <w:p w:rsidR="00AD2A18" w:rsidRPr="005B6C38" w:rsidRDefault="00AD2A18" w:rsidP="005B6C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 xml:space="preserve">Выполнение услуги по методическому и консультативному обслуживанию библиотек осуществляется: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- на основании плана по методическому и консультативному обслуживанию библиотек;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- на основании задания (поручения) учредителя МБУК «Центральная районная библиотека»;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- на основании запроса библиотеки, руководителя органа культуры муниципального района.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1.План по методическому и консультативному обслуживанию библиотек составляется заведующим методико-библиографическим отделом (методистом),утверждается директором МБУК «Центральная районная библиотека» на текущий год.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а) о планируемых методических мероприятиях МБУК «Центральная районная библиотека»  заведующий методико-библиографическим отделом информирует библиотеки в установленные сроки;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б) по результатам проведенного методического мероприятия составляется письменный отчет (аналитическая справка, список рекомендаций, программа обучающего мероприятия, и т.д.), который направляется по адресу (по необходимости);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2. Предоставление муниципальной услуги на основании задания (запроса).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Методист регистрирует задание (запрос). Регистрация задания (запроса) производится не позднее трех суток с момента их поступления в библиотеку. Директор библиотеки назначает должностное лицо, ответственное за выполнение задания (запроса).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Должностное лицо, ответственное за выполнение задания (запроса) в соответствии со своими должностными полномочиями: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а) подготавливает необходимые материалы в установленные сроки;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б) вносит предложения для вынесения необходимого решения;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в) планирует выполнение задания (запроса).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Директор библиотеки принимает решение о способах выполнения задания  (анализ документов, методический выезд, консультация, обучающее мероприятие, издание методического пособия).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После выполнения задания (запроса) должностным лицом составляется письменный отчет (аналитическая справка, список рекомендаций, программа обучающего мероприятия). Письменный отчет утверждается директором, после чего он направляется по адресу в установленные сроки. </w:t>
      </w:r>
    </w:p>
    <w:p w:rsidR="00AD2A18" w:rsidRPr="007D5C56" w:rsidRDefault="00AD2A18" w:rsidP="008A57C9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4"/>
          <w:szCs w:val="24"/>
        </w:rPr>
      </w:pPr>
    </w:p>
    <w:p w:rsidR="00AD2A18" w:rsidRPr="005B6C38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IV. ФОРМЫ КОНТРОЛЯ 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B6C38">
        <w:rPr>
          <w:rFonts w:ascii="Times New Roman" w:hAnsi="Times New Roman"/>
          <w:b/>
          <w:sz w:val="24"/>
          <w:szCs w:val="24"/>
        </w:rPr>
        <w:t xml:space="preserve"> ИСПОЛНЕНИЕМ АДМИНИСТРАТИВНОГО </w:t>
      </w:r>
    </w:p>
    <w:p w:rsidR="00AD2A18" w:rsidRPr="005B6C38" w:rsidRDefault="00AD2A18" w:rsidP="009913EE">
      <w:pPr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B6C38">
        <w:rPr>
          <w:rFonts w:ascii="Times New Roman" w:hAnsi="Times New Roman"/>
          <w:b/>
          <w:sz w:val="24"/>
          <w:szCs w:val="24"/>
        </w:rPr>
        <w:t>РЕГЛАМЕНТА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4.1. Текущий контроль за соблюдением последовательности действий, определенных настоящим  регламентом, осуществляется руководителем учреждения, которое является ответственным за организацию работы по предоставлению муниципальной услуги.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4.2. Текущий контроль осуществляется путем проведения руководителем учреждения проверок соблюдения и исполнения работниками учреждения настоящего  регламента.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4.3. Периодичность осуществления текущего контроля устанавливается руководителем учреждения.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4.4. Контроль за полнотой и качеством предоставления муниципальной  услуги включает в себя проведение проверок, выявление и устранение нарушений прав заявителей муниципальной услуги, рассмотрение, принятие решений и подготовку ответов на обращения граждан, содержащие жалобы на решения, действия (бездействие) специалистов учреждения.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4.5. Периодичность проведения проверок носит плановый характер и внеплановый характер (по конкретному обращению заинтересованного лица).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4.6. Результаты проверки оформляются в виде акта (справки, письма), в котором отмечаются выявленные недостатки и предложения по их устранению.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4.7. Специалисты учреждения несут персональную ответственность за сроки и порядок предоставления муниципальной услуги, которая закрепляется в их должностных инструкциях в соответствии с требованиями законодательства.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4.8. Контроль со стороны граждан, их объединений и организаций за предоставлением муниципальной услуги может быть осуществлен путем запроса соответствующей информации, при условии, что она не является конфиденциальной.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D2A18" w:rsidRPr="005B6C38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B6C38">
        <w:rPr>
          <w:rFonts w:ascii="Times New Roman" w:hAnsi="Times New Roman"/>
          <w:b/>
          <w:sz w:val="24"/>
          <w:szCs w:val="24"/>
        </w:rPr>
        <w:t>V. ДОСУДЕБНЫЙ (ВНЕСУДЕБНЫЙ) ПОРЯДОК ОБЖАЛОВАНИЯ РЕШЕНИЙ И ДЕЙСТВИЙ (БЕЗДЕЙСТВИЙ) УЧРЕЖДЕНИЯ, А ТАКЖЕ ДОЛЖНОСТНЫХ ЛИЦ И СПЕЦИАЛИСТОВ УЧРЕЖДЕНИЯ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5.1. Заинтересованные лица имеют право на обжалование действий (бездействия) и решений, осуществляемых (принятых) в ходе предоставления муниципальной услуги в досудебном (внесудебном) порядке путем обращения непосредственно к руководителю учреждения.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5.2. В досудебном (внесудебном) порядке заинтересованные лица могут обжаловать действия (бездействие):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- специалистов учреждения - директору учреждения;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- директора учреждения – заместителю главы администрации по социальным вопросам, начальнику  отдела по культуре, спорту и  молодежи администрации.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7D5C56">
        <w:rPr>
          <w:rFonts w:ascii="Times New Roman" w:hAnsi="Times New Roman"/>
          <w:sz w:val="24"/>
          <w:szCs w:val="24"/>
        </w:rPr>
        <w:t>- заместителя главы администрации по социальным вопросам, начальника  отдела по культуре, спорту и  молодежи администрации– главе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5C56">
        <w:rPr>
          <w:rFonts w:ascii="Times New Roman" w:hAnsi="Times New Roman"/>
          <w:sz w:val="24"/>
          <w:szCs w:val="24"/>
        </w:rPr>
        <w:t>Большеигнатовского муниципального района.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5.3. Предметом досудебного (внесудебного) обжалования являются действия или бездействие специалистов и должностных лиц учреждения, а также решения, осуществляемые (принятые) в ходе предоставления муниципальной услуги.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5.4. Заявитель имеет право на получение сведений и документов, необходимых для обоснования и рассмотрения жалобы.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5.5. Основанием для начала процедуры досудебного (внесудебного) обжалования является личное устное или письменное обращение заинтересованного лица с жалобой.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5.6. Обращения и жалобы рассматриваются в соответствии с требованиями Федерального </w:t>
      </w:r>
      <w:hyperlink r:id="rId6" w:history="1">
        <w:r w:rsidRPr="007D5C56">
          <w:rPr>
            <w:rFonts w:ascii="Times New Roman" w:hAnsi="Times New Roman"/>
            <w:sz w:val="24"/>
            <w:szCs w:val="24"/>
          </w:rPr>
          <w:t>закона</w:t>
        </w:r>
      </w:hyperlink>
      <w:r w:rsidRPr="007D5C56">
        <w:rPr>
          <w:rFonts w:ascii="Times New Roman" w:hAnsi="Times New Roman"/>
          <w:sz w:val="24"/>
          <w:szCs w:val="24"/>
        </w:rPr>
        <w:t xml:space="preserve"> от 02.05.2006 N 59-ФЗ "О порядке рассмотрения обращений граждан Российской Федерации".</w:t>
      </w:r>
    </w:p>
    <w:p w:rsidR="00AD2A18" w:rsidRPr="00797A72" w:rsidRDefault="00AD2A18" w:rsidP="00797A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AD2A18" w:rsidRPr="00797A72" w:rsidSect="007E5CA3">
          <w:pgSz w:w="11906" w:h="16838"/>
          <w:pgMar w:top="360" w:right="566" w:bottom="180" w:left="1260" w:header="708" w:footer="708" w:gutter="0"/>
          <w:cols w:space="720"/>
        </w:sectPr>
      </w:pPr>
      <w:r w:rsidRPr="007D5C56">
        <w:rPr>
          <w:rFonts w:ascii="Times New Roman" w:hAnsi="Times New Roman"/>
          <w:sz w:val="24"/>
          <w:szCs w:val="24"/>
        </w:rPr>
        <w:t>5.7. Результатом досудебного (внесудебного) обжалования является объективное, всестороннее и своевременное рассмотрение жалоб, достижение по взаимному согласию договоренности (в случае личного устного обращения) или подготовка мотивированного ответа (</w:t>
      </w:r>
      <w:r>
        <w:rPr>
          <w:rFonts w:ascii="Times New Roman" w:hAnsi="Times New Roman"/>
          <w:sz w:val="24"/>
          <w:szCs w:val="24"/>
        </w:rPr>
        <w:t>в случае письменного обращения)</w:t>
      </w:r>
    </w:p>
    <w:p w:rsidR="00AD2A18" w:rsidRPr="007D5C56" w:rsidRDefault="00AD2A18" w:rsidP="00797A72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AD2A18" w:rsidRPr="007D5C56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7D5C56">
        <w:rPr>
          <w:rFonts w:ascii="Times New Roman" w:hAnsi="Times New Roman"/>
          <w:sz w:val="24"/>
          <w:szCs w:val="24"/>
        </w:rPr>
        <w:t xml:space="preserve">              Приложение  №1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к административному регламенту муниципального бюджетного 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учреждения культуры  « Центральная районная библиотека»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Большеигнатовского муниципального района Республики по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предоставлению  муниципальной 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C38">
        <w:rPr>
          <w:rFonts w:ascii="Times New Roman" w:hAnsi="Times New Roman"/>
          <w:bCs/>
          <w:sz w:val="24"/>
          <w:szCs w:val="24"/>
        </w:rPr>
        <w:t>«Библиотечное  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обслуживание  граждан, комплектование и </w:t>
      </w:r>
    </w:p>
    <w:p w:rsidR="00AD2A18" w:rsidRPr="005B6C3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сохранность библиотечных фондов» 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Образец поручительства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080"/>
      </w:tblGrid>
      <w:tr w:rsidR="00AD2A18" w:rsidRPr="007D5C56" w:rsidTr="009913EE">
        <w:tc>
          <w:tcPr>
            <w:tcW w:w="0" w:type="auto"/>
          </w:tcPr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Я_________________________________________________________________</w:t>
            </w:r>
          </w:p>
          <w:p w:rsidR="00AD2A18" w:rsidRPr="007D5C56" w:rsidRDefault="00AD2A18" w:rsidP="009913EE">
            <w:pPr>
              <w:spacing w:after="0" w:line="240" w:lineRule="auto"/>
              <w:ind w:right="1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прошу записать в _________________________________ библиотеку МБУК «Центральная районная библиотека» моего сына (мою дочь)_______________________________________________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____________________________________ года рождения уч-ся ______________класса, школы  __________________________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Обязуюсь: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контролировать своевременность возврата документов в библиотеку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возмещать ущерб за нарушение сроков пользования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возмещать стоимость за порчу или утерю документов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домашний адрес: ___________________________________ телефон:__________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место работы:______________________________________________________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данные паспорта:____________________________________________________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дата, подпись_______________________________________________________</w:t>
            </w:r>
          </w:p>
        </w:tc>
      </w:tr>
    </w:tbl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5B6C38">
      <w:pPr>
        <w:spacing w:after="0" w:line="240" w:lineRule="auto"/>
        <w:ind w:firstLine="709"/>
        <w:jc w:val="center"/>
        <w:outlineLvl w:val="5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 №2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9193"/>
      </w:tblGrid>
      <w:tr w:rsidR="00AD2A18" w:rsidRPr="007D5C56" w:rsidTr="005B6C38">
        <w:tc>
          <w:tcPr>
            <w:tcW w:w="9193" w:type="dxa"/>
          </w:tcPr>
          <w:p w:rsidR="00AD2A18" w:rsidRDefault="00AD2A18" w:rsidP="005B6C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 xml:space="preserve">к административному регламенту муниципального бюджетного   </w:t>
            </w:r>
          </w:p>
          <w:p w:rsidR="00AD2A18" w:rsidRDefault="00AD2A18" w:rsidP="005B6C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 xml:space="preserve">учреждения культуры  « Центральная районная библиотека» </w:t>
            </w:r>
          </w:p>
          <w:p w:rsidR="00AD2A18" w:rsidRDefault="00AD2A18" w:rsidP="005B6C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 xml:space="preserve">Большеигнатовского муниципального района Республики по  </w:t>
            </w:r>
          </w:p>
          <w:p w:rsidR="00AD2A18" w:rsidRDefault="00AD2A18" w:rsidP="005B6C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предоставлению  муниципальной 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6C38">
              <w:rPr>
                <w:rFonts w:ascii="Times New Roman" w:hAnsi="Times New Roman"/>
                <w:bCs/>
                <w:sz w:val="24"/>
                <w:szCs w:val="24"/>
              </w:rPr>
              <w:t>«Библиотечное  </w:t>
            </w:r>
          </w:p>
          <w:p w:rsidR="00AD2A18" w:rsidRDefault="00AD2A18" w:rsidP="005B6C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B6C38">
              <w:rPr>
                <w:rFonts w:ascii="Times New Roman" w:hAnsi="Times New Roman"/>
                <w:bCs/>
                <w:sz w:val="24"/>
                <w:szCs w:val="24"/>
              </w:rPr>
              <w:t xml:space="preserve">обслуживание  граждан, комплектование и </w:t>
            </w:r>
          </w:p>
          <w:p w:rsidR="00AD2A18" w:rsidRPr="005B6C38" w:rsidRDefault="00AD2A18" w:rsidP="005B6C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B6C38">
              <w:rPr>
                <w:rFonts w:ascii="Times New Roman" w:hAnsi="Times New Roman"/>
                <w:bCs/>
                <w:sz w:val="24"/>
                <w:szCs w:val="24"/>
              </w:rPr>
              <w:t xml:space="preserve">сохранность библиотечных фондов» </w:t>
            </w:r>
          </w:p>
          <w:p w:rsidR="00AD2A18" w:rsidRPr="007D5C56" w:rsidRDefault="00AD2A18" w:rsidP="005D31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7D5C5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» 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D2A18" w:rsidRPr="007D5C56" w:rsidRDefault="00AD2A18" w:rsidP="009913EE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2A18" w:rsidRPr="007D5C56" w:rsidRDefault="00AD2A18" w:rsidP="009913EE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D2A18" w:rsidRPr="007D5C56" w:rsidRDefault="00AD2A18" w:rsidP="009913EE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Образец доверенности</w:t>
            </w:r>
          </w:p>
          <w:p w:rsidR="00AD2A18" w:rsidRPr="007D5C56" w:rsidRDefault="00AD2A18" w:rsidP="00991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Я__________________________________________________________________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проживающая (щий)___________________________________________________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паспорт_____________________________________________________________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доверяю____________________________________________________________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проживающей (ему) по адресу___________________________________________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паспорт_____________________________________________________________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место работы________________________________________________________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получать и сдавать документы в_________________________________________</w:t>
            </w: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библиотеку МБУК « Центральная районная библиотека»</w:t>
            </w:r>
          </w:p>
          <w:p w:rsidR="00AD2A18" w:rsidRPr="007D5C56" w:rsidRDefault="00AD2A18" w:rsidP="009913E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5C56">
              <w:rPr>
                <w:rFonts w:ascii="Times New Roman" w:hAnsi="Times New Roman"/>
                <w:sz w:val="24"/>
                <w:szCs w:val="24"/>
                <w:lang w:eastAsia="ru-RU"/>
              </w:rPr>
              <w:t>дата, подпись__________________________________________________________</w:t>
            </w:r>
          </w:p>
        </w:tc>
      </w:tr>
    </w:tbl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Cs/>
          <w:sz w:val="24"/>
          <w:szCs w:val="24"/>
          <w:lang w:eastAsia="ru-RU"/>
        </w:rPr>
        <w:t>Приложение 3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к административному регламенту муниципального бюджетного 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учреждения культуры  « Центральная районная библиотека»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Большеигнатовского муниципального района Республики по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предоставлению  муниципальной 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C38">
        <w:rPr>
          <w:rFonts w:ascii="Times New Roman" w:hAnsi="Times New Roman"/>
          <w:bCs/>
          <w:sz w:val="24"/>
          <w:szCs w:val="24"/>
        </w:rPr>
        <w:t>«Библиотечное  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обслуживание  граждан, комплектование и </w:t>
      </w:r>
    </w:p>
    <w:p w:rsidR="00AD2A18" w:rsidRPr="005B6C3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сохранность библиотечных фондов» </w:t>
      </w:r>
    </w:p>
    <w:p w:rsidR="00AD2A18" w:rsidRPr="007D5C56" w:rsidRDefault="00AD2A18" w:rsidP="005D31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В МБУК «Центральная районная библиотека»</w:t>
      </w: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ЗАПРОС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Прошу предоставить информацию о наличии документа в фонде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 МБУК «Центральная районная библиотека» ________________________________________________________________________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(Название, автор документа, либо тема запроса)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 наличии документа прошу выдать его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Нужное подчеркнуть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на абонементе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в читальном зале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- сделать ксерокопию отдельных фрагментов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При отсутствии документа в фонде МБУК  «Центральная районная библиотека» прошу заказать его по МБА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ДА                               НЕТ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___________               ______________________          ____________              </w:t>
      </w:r>
    </w:p>
    <w:p w:rsidR="00AD2A18" w:rsidRPr="007D5C56" w:rsidRDefault="00AD2A18" w:rsidP="009913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Дата                                              ФИО                                  Подпись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keepNext/>
        <w:spacing w:before="240" w:after="60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</w:p>
    <w:p w:rsidR="00AD2A18" w:rsidRPr="007D5C56" w:rsidRDefault="00AD2A18" w:rsidP="009913EE">
      <w:pPr>
        <w:keepNext/>
        <w:spacing w:before="240" w:after="60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</w:p>
    <w:p w:rsidR="00AD2A18" w:rsidRPr="007D5C56" w:rsidRDefault="00AD2A18" w:rsidP="009913EE">
      <w:pPr>
        <w:keepNext/>
        <w:spacing w:before="240" w:after="60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</w:p>
    <w:p w:rsidR="00AD2A18" w:rsidRPr="007D5C56" w:rsidRDefault="00AD2A18" w:rsidP="009913EE">
      <w:pPr>
        <w:keepNext/>
        <w:spacing w:before="240" w:after="60"/>
        <w:outlineLvl w:val="0"/>
        <w:rPr>
          <w:rFonts w:ascii="Times New Roman" w:hAnsi="Times New Roman"/>
          <w:b/>
          <w:bCs/>
          <w:kern w:val="32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Приложение  №4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к административному регламенту муниципального бюджетного 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учреждения культуры  « Центральная районная библиотека»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Большеигнатовского муниципального района Республики по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предоставлению  муниципальной 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C38">
        <w:rPr>
          <w:rFonts w:ascii="Times New Roman" w:hAnsi="Times New Roman"/>
          <w:bCs/>
          <w:sz w:val="24"/>
          <w:szCs w:val="24"/>
        </w:rPr>
        <w:t>«Библиотечное  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обслуживание  граждан, комплектование и </w:t>
      </w:r>
    </w:p>
    <w:p w:rsidR="00AD2A18" w:rsidRPr="005B6C3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сохранность библиотечных фондов» 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8"/>
        <w:gridCol w:w="3696"/>
      </w:tblGrid>
      <w:tr w:rsidR="00AD2A18" w:rsidRPr="007D5C56" w:rsidTr="009913EE">
        <w:trPr>
          <w:trHeight w:val="4502"/>
        </w:trPr>
        <w:tc>
          <w:tcPr>
            <w:tcW w:w="325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ЗАМЕТКИ БИБЛИОТЕКАРЯ</w:t>
            </w:r>
          </w:p>
        </w:tc>
        <w:tc>
          <w:tcPr>
            <w:tcW w:w="312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ФОРМУЛЯР ЧИТАТЕЛЯ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№________________________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Год_______________________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Фамилия___________________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Имя, отчество_______________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Год рождения_______________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Национальность_____________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Образование________________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Профессия__________________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Учебное заведение (если учится)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Паспорт серия______№________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Кем и когда выдан_____________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Состоит читателем библиотеки с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Правила библиотеки обязуюсь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выполнять___________________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 xml:space="preserve">                        подпись читателя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4"/>
        <w:gridCol w:w="1148"/>
        <w:gridCol w:w="948"/>
        <w:gridCol w:w="2268"/>
        <w:gridCol w:w="1501"/>
        <w:gridCol w:w="1857"/>
      </w:tblGrid>
      <w:tr w:rsidR="00AD2A18" w:rsidRPr="007D5C56" w:rsidTr="009913EE">
        <w:trPr>
          <w:trHeight w:val="93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Дата выдачи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Инв.</w:t>
            </w:r>
          </w:p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Отдел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Автор и заглавие книги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Подпись читателя о получении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Подпись библиотекаря о возврате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18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18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18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18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01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18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D2A18" w:rsidRPr="007D5C56" w:rsidTr="009913EE">
        <w:trPr>
          <w:trHeight w:val="218"/>
        </w:trPr>
        <w:tc>
          <w:tcPr>
            <w:tcW w:w="1094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4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01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57" w:type="dxa"/>
          </w:tcPr>
          <w:p w:rsidR="00AD2A18" w:rsidRPr="007D5C56" w:rsidRDefault="00AD2A18" w:rsidP="00991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C5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spacing w:after="0" w:line="240" w:lineRule="auto"/>
        <w:ind w:firstLine="709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Cs/>
          <w:sz w:val="24"/>
          <w:szCs w:val="24"/>
          <w:lang w:eastAsia="ru-RU"/>
        </w:rPr>
        <w:t>Приложение  5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к административному регламенту муниципального бюджетного 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учреждения культуры  « Центральная районная библиотека»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Большеигнатовского муниципального района Республики по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предоставлению  муниципальной 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C38">
        <w:rPr>
          <w:rFonts w:ascii="Times New Roman" w:hAnsi="Times New Roman"/>
          <w:bCs/>
          <w:sz w:val="24"/>
          <w:szCs w:val="24"/>
        </w:rPr>
        <w:t>«Библиотечное  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обслуживание  граждан, комплектование и </w:t>
      </w:r>
    </w:p>
    <w:p w:rsidR="00AD2A18" w:rsidRPr="005B6C3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сохранность библиотечных фондов» 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ЗАКАЗ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на документ   на поиски информации в Информационно-правовой системе «Законодательство России»</w:t>
      </w: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1. Вид документа ________________________________________________________________________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2. Принявший орган 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3. Дата принятия ________________________________________________________________________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4. Номер документа ______________________________________________________________________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5. Название (содержание) документа ___________________________________ 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6. Дополнительная информация о документе__________________________________________________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7. Иные особенности заказа ___________________________________ 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8. Сведения о заказчике 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  <w:sectPr w:rsidR="00AD2A18" w:rsidRPr="007D5C56">
          <w:pgSz w:w="11906" w:h="16838"/>
          <w:pgMar w:top="899" w:right="566" w:bottom="568" w:left="1260" w:header="708" w:footer="708" w:gutter="0"/>
          <w:cols w:space="720"/>
        </w:sectPr>
      </w:pPr>
    </w:p>
    <w:p w:rsidR="00AD2A18" w:rsidRPr="007D5C56" w:rsidRDefault="00AD2A18" w:rsidP="009913EE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bCs/>
          <w:sz w:val="24"/>
          <w:szCs w:val="24"/>
          <w:lang w:eastAsia="ru-RU"/>
        </w:rPr>
        <w:t>Приложение 6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к административному регламенту муниципального бюджетного 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учреждения культуры  « Центральная районная библиотека»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 xml:space="preserve">Большеигнатовского муниципального района Республики по  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D5C56">
        <w:rPr>
          <w:rFonts w:ascii="Times New Roman" w:hAnsi="Times New Roman"/>
          <w:sz w:val="24"/>
          <w:szCs w:val="24"/>
        </w:rPr>
        <w:t>предоставлению  муниципальной 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6C38">
        <w:rPr>
          <w:rFonts w:ascii="Times New Roman" w:hAnsi="Times New Roman"/>
          <w:bCs/>
          <w:sz w:val="24"/>
          <w:szCs w:val="24"/>
        </w:rPr>
        <w:t>«Библиотечное  </w:t>
      </w:r>
    </w:p>
    <w:p w:rsidR="00AD2A1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обслуживание  граждан, комплектование и </w:t>
      </w:r>
    </w:p>
    <w:p w:rsidR="00AD2A18" w:rsidRPr="005B6C38" w:rsidRDefault="00AD2A18" w:rsidP="005B6C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5B6C38">
        <w:rPr>
          <w:rFonts w:ascii="Times New Roman" w:hAnsi="Times New Roman"/>
          <w:bCs/>
          <w:sz w:val="24"/>
          <w:szCs w:val="24"/>
        </w:rPr>
        <w:t xml:space="preserve">сохранность библиотечных фондов» 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Бланк заказа на поиск информации в Интернете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Тема запроса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ФИО заказчика________________________________________ Тел.____________________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Заказ принял _________________ Дата____________ Срок исполнения  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Заказ выполнил _______________________________________________________________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Предоплата_______________ руб.           Стоимость __________________ руб.</w:t>
      </w:r>
    </w:p>
    <w:p w:rsidR="00AD2A18" w:rsidRPr="007D5C56" w:rsidRDefault="00AD2A18" w:rsidP="009913E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Заказ получил ________________________________________________________________</w:t>
      </w: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2A18" w:rsidRDefault="00AD2A18" w:rsidP="009913E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2A18" w:rsidRPr="007D5C56" w:rsidRDefault="00AD2A18" w:rsidP="009913E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БЛОК-СХЕМА</w:t>
      </w:r>
    </w:p>
    <w:p w:rsidR="00AD2A18" w:rsidRPr="007D5C56" w:rsidRDefault="00AD2A18" w:rsidP="00A94BC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Последовательности административных действий по  предоставлению муниципальной услуги</w:t>
      </w:r>
    </w:p>
    <w:p w:rsidR="00AD2A18" w:rsidRPr="007D5C56" w:rsidRDefault="00AD2A18" w:rsidP="00A94BC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«Библиотечное обслуживание граждан» МБУК «Центральная районная библиотека»</w:t>
      </w:r>
    </w:p>
    <w:p w:rsidR="00AD2A18" w:rsidRPr="007D5C56" w:rsidRDefault="00AD2A18" w:rsidP="009913E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0" o:spid="_x0000_s1026" type="#_x0000_t202" style="position:absolute;left:0;text-align:left;margin-left:89.7pt;margin-top:5.9pt;width:255pt;height:37.5pt;z-index:251618816;visibility:visible" strokecolor="#4bacc6" strokeweight="5pt">
            <v:stroke linestyle="thickThin"/>
            <v:shadow color="#868686"/>
            <v:textbox>
              <w:txbxContent>
                <w:p w:rsidR="00AD2A18" w:rsidRPr="0096213D" w:rsidRDefault="00AD2A18" w:rsidP="009913EE">
                  <w:pPr>
                    <w:pStyle w:val="NoSpacing"/>
                  </w:pPr>
                  <w:r w:rsidRPr="0096213D">
                    <w:t>Запрос получателя муниципальной  услуги(ПМУ)</w:t>
                  </w:r>
                </w:p>
                <w:p w:rsidR="00AD2A18" w:rsidRPr="0096213D" w:rsidRDefault="00AD2A18" w:rsidP="009913EE">
                  <w:pPr>
                    <w:pStyle w:val="NoSpacing"/>
                    <w:jc w:val="center"/>
                  </w:pPr>
                  <w:r w:rsidRPr="0096213D">
                    <w:t>(физические,юридические лица)</w:t>
                  </w:r>
                </w:p>
                <w:p w:rsidR="00AD2A18" w:rsidRDefault="00AD2A18" w:rsidP="009913EE">
                  <w:pPr>
                    <w:pStyle w:val="NoSpacing"/>
                  </w:pP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9" o:spid="_x0000_s1027" type="#_x0000_t32" style="position:absolute;margin-left:427.2pt;margin-top:1.9pt;width:.1pt;height:33.85pt;z-index:251623936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58" o:spid="_x0000_s1028" type="#_x0000_t32" style="position:absolute;margin-left:220.45pt;margin-top:16.9pt;width:.05pt;height:14.45pt;z-index:251624960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57" o:spid="_x0000_s1029" type="#_x0000_t32" style="position:absolute;margin-left:-1.7pt;margin-top:1.15pt;width:0;height:30.2pt;z-index:251621888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56" o:spid="_x0000_s1030" type="#_x0000_t32" style="position:absolute;margin-left:427.2pt;margin-top:1.9pt;width:0;height:0;z-index:251622912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55" o:spid="_x0000_s1031" type="#_x0000_t32" style="position:absolute;margin-left:344.7pt;margin-top:1.15pt;width:82.5pt;height:.75pt;z-index:251620864;visibility:visible"/>
        </w:pict>
      </w:r>
      <w:r>
        <w:rPr>
          <w:noProof/>
          <w:lang w:eastAsia="ru-RU"/>
        </w:rPr>
        <w:pict>
          <v:shape id="Прямая со стрелкой 54" o:spid="_x0000_s1032" type="#_x0000_t32" style="position:absolute;margin-left:-1.8pt;margin-top:1.15pt;width:91.5pt;height:.75pt;flip:x y;z-index:251619840;visibility:visible"/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53" o:spid="_x0000_s1033" type="#_x0000_t202" style="position:absolute;margin-left:-48.85pt;margin-top:10.3pt;width:119.05pt;height:47.35pt;z-index:251625984;visibility:visible" strokecolor="#4bacc6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Обслуживание  на</w:t>
                  </w:r>
                </w:p>
                <w:p w:rsidR="00AD2A18" w:rsidRDefault="00AD2A18" w:rsidP="009913EE">
                  <w:r>
                    <w:t>абонементе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52" o:spid="_x0000_s1034" type="#_x0000_t202" style="position:absolute;margin-left:352.95pt;margin-top:10.3pt;width:134.25pt;height:42.75pt;z-index:251628032;visibility:visible" strokecolor="#4bacc6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Обслуживание в читальном зале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51" o:spid="_x0000_s1035" type="#_x0000_t202" style="position:absolute;margin-left:145.2pt;margin-top:5.9pt;width:147.7pt;height:51.75pt;z-index:251627008;visibility:visible" strokecolor="#4bacc6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Внестационарные формы</w:t>
                  </w:r>
                </w:p>
                <w:p w:rsidR="00AD2A18" w:rsidRDefault="00AD2A18" w:rsidP="009913EE">
                  <w:r>
                    <w:t xml:space="preserve"> обслуживания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86" o:spid="_x0000_s1036" type="#_x0000_t32" style="position:absolute;margin-left:389.7pt;margin-top:6.6pt;width:0;height:83.8pt;z-index:251691520;visibility:visible">
            <v:stroke endarrow="open"/>
          </v:shape>
        </w:pict>
      </w:r>
      <w:r>
        <w:rPr>
          <w:noProof/>
          <w:lang w:eastAsia="ru-RU"/>
        </w:rPr>
        <w:pict>
          <v:shape id="Прямая со стрелкой 85" o:spid="_x0000_s1037" type="#_x0000_t32" style="position:absolute;margin-left:9.45pt;margin-top:7.35pt;width:0;height:83.15pt;z-index:251690496;visibility:visible">
            <v:stroke endarrow="open"/>
          </v:shape>
        </w:pict>
      </w:r>
      <w:r>
        <w:rPr>
          <w:noProof/>
          <w:lang w:eastAsia="ru-RU"/>
        </w:rPr>
        <w:pict>
          <v:shape id="Прямая со стрелкой 50" o:spid="_x0000_s1038" type="#_x0000_t32" style="position:absolute;margin-left:216.45pt;margin-top:6.75pt;width:.05pt;height:33pt;z-index:251629056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49" o:spid="_x0000_s1039" type="#_x0000_t202" style="position:absolute;margin-left:120.45pt;margin-top:14.3pt;width:197.25pt;height:28.4pt;z-index:251630080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Согласование даты  посещения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48" o:spid="_x0000_s1040" type="#_x0000_t32" style="position:absolute;margin-left:216.45pt;margin-top:17.3pt;width:.1pt;height:21.75pt;z-index:251631104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47" o:spid="_x0000_s1041" type="#_x0000_t202" style="position:absolute;margin-left:-53.55pt;margin-top:13.6pt;width:489.3pt;height:28.5pt;z-index:251632128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Предоставление документов удостоверяющих личность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46" o:spid="_x0000_s1042" type="#_x0000_t32" style="position:absolute;margin-left:216.45pt;margin-top:16.65pt;width:.1pt;height:30.75pt;z-index:251633152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45" o:spid="_x0000_s1043" type="#_x0000_t202" style="position:absolute;margin-left:-53.55pt;margin-top:21.95pt;width:540.75pt;height:29.55pt;z-index:251634176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Оформление читальского формуляра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44" o:spid="_x0000_s1044" type="#_x0000_t32" style="position:absolute;margin-left:216.55pt;margin-top:3.8pt;width:.1pt;height:25.75pt;z-index:251635200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43" o:spid="_x0000_s1045" type="#_x0000_t202" style="position:absolute;margin-left:-53.55pt;margin-top:4.15pt;width:540.75pt;height:31.5pt;z-index:251636224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 xml:space="preserve">Ознакомление ПМУ с Правилами пользования библиотекой 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42" o:spid="_x0000_s1046" type="#_x0000_t32" style="position:absolute;margin-left:216.45pt;margin-top:13.95pt;width:.1pt;height:16.5pt;z-index:251637248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39" o:spid="_x0000_s1047" type="#_x0000_t32" style="position:absolute;margin-left:262pt;margin-top:22.9pt;width:.55pt;height:26.85pt;z-index:251643392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38" o:spid="_x0000_s1048" type="#_x0000_t32" style="position:absolute;margin-left:120.25pt;margin-top:22.9pt;width:.05pt;height:26.85pt;z-index:251641344;visibility:visible">
            <v:stroke endarrow="block"/>
          </v:shape>
        </w:pict>
      </w:r>
      <w:r>
        <w:rPr>
          <w:noProof/>
          <w:lang w:eastAsia="ru-RU"/>
        </w:rPr>
        <w:pict>
          <v:shape id="Поле 40" o:spid="_x0000_s1049" type="#_x0000_t202" style="position:absolute;margin-left:-49.05pt;margin-top:5pt;width:540.75pt;height:22.5pt;z-index:251638272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Анализ запроса ПМУ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37" o:spid="_x0000_s1050" type="#_x0000_t32" style="position:absolute;margin-left:10.05pt;margin-top:.7pt;width:0;height:23.6pt;z-index:251639296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41" o:spid="_x0000_s1051" type="#_x0000_t32" style="position:absolute;margin-left:401.55pt;margin-top:1.9pt;width:1.65pt;height:27.1pt;z-index:251645440;visibility:visible">
            <v:stroke endarrow="block"/>
          </v:shape>
        </w:pict>
      </w:r>
      <w:r>
        <w:rPr>
          <w:noProof/>
          <w:lang w:eastAsia="ru-RU"/>
        </w:rPr>
        <w:pict>
          <v:shape id="Поле 35" o:spid="_x0000_s1052" type="#_x0000_t202" style="position:absolute;margin-left:193.2pt;margin-top:24.55pt;width:127.85pt;height:68pt;z-index:251644416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pPr>
                    <w:spacing w:line="240" w:lineRule="auto"/>
                  </w:pPr>
                  <w:r>
                    <w:t>Оформление «отказа» на доукомплектование библиотечного фонда</w:t>
                  </w:r>
                </w:p>
                <w:p w:rsidR="00AD2A18" w:rsidRDefault="00AD2A18" w:rsidP="009913EE">
                  <w:pPr>
                    <w:spacing w:line="240" w:lineRule="auto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34" o:spid="_x0000_s1053" type="#_x0000_t202" style="position:absolute;margin-left:70.5pt;margin-top:23.75pt;width:108.05pt;height:68.75pt;z-index:251642368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Заказ издания по межбиблиотечному абонементу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33" o:spid="_x0000_s1054" type="#_x0000_t202" style="position:absolute;margin-left:-53.55pt;margin-top:24.55pt;width:103.9pt;height:71.25pt;z-index:251640320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Выбор необходимого издания в фонде библиотеки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36" o:spid="_x0000_s1055" type="#_x0000_t202" style="position:absolute;margin-left:338.5pt;margin-top:5.65pt;width:165.65pt;height:262.5pt;z-index:251661824;visibility:visible" strokecolor="#c0504d" strokeweight="5pt">
            <v:stroke linestyle="thickThin"/>
            <v:shadow color="#868686"/>
            <v:textbox>
              <w:txbxContent>
                <w:p w:rsidR="00AD2A18" w:rsidRDefault="00AD2A18" w:rsidP="009913EE">
                  <w:pPr>
                    <w:spacing w:line="240" w:lineRule="auto"/>
                  </w:pPr>
                  <w:r>
                    <w:t>Отказ муниципальной услуги по причинам:</w:t>
                  </w:r>
                </w:p>
                <w:p w:rsidR="00AD2A18" w:rsidRDefault="00AD2A18" w:rsidP="009913EE">
                  <w:pPr>
                    <w:spacing w:line="240" w:lineRule="auto"/>
                  </w:pPr>
                  <w:r>
                    <w:t>-нарушение правил пользования МБУК «Центральная районная библиотека»;</w:t>
                  </w:r>
                </w:p>
                <w:p w:rsidR="00AD2A18" w:rsidRDefault="00AD2A18" w:rsidP="009913EE">
                  <w:pPr>
                    <w:spacing w:line="240" w:lineRule="auto"/>
                  </w:pPr>
                  <w:r>
                    <w:t xml:space="preserve"> -изменения законодательства</w:t>
                  </w:r>
                </w:p>
                <w:p w:rsidR="00AD2A18" w:rsidRDefault="00AD2A18" w:rsidP="009913EE">
                  <w:pPr>
                    <w:spacing w:line="240" w:lineRule="auto"/>
                  </w:pPr>
                  <w:r>
                    <w:t>РФ,РеспубликиМордовия,нормативно-правовых актов органов местного  самоуправления Большеигнатовского муниципального района РМ,регулирующие исполнение муниципальной услуги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31" o:spid="_x0000_s1056" type="#_x0000_t32" style="position:absolute;margin-left:-1.65pt;margin-top:19.6pt;width:0;height:18.8pt;z-index:251646464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" o:spid="_x0000_s1057" type="#_x0000_t32" style="position:absolute;margin-left:120.25pt;margin-top:14.35pt;width:.05pt;height:22.55pt;z-index:251648512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30" o:spid="_x0000_s1058" type="#_x0000_t202" style="position:absolute;margin-left:66.45pt;margin-top:18.05pt;width:108.05pt;height:62.25pt;z-index:251649536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Поступление заказа в библиотеку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29" o:spid="_x0000_s1059" type="#_x0000_t202" style="position:absolute;margin-left:-53.55pt;margin-top:18.05pt;width:96.9pt;height:66.95pt;z-index:251647488;visibility:visible" strokecolor="#9bbb59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Запись документа в читательский формуляр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21" o:spid="_x0000_s1060" type="#_x0000_t202" style="position:absolute;margin-left:216.45pt;margin-top:11.9pt;width:92.15pt;height:100.3pt;z-index:251660800;visibility:visible" strokecolor="#f79646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>Вычеркивание документа из</w:t>
                  </w:r>
                </w:p>
                <w:p w:rsidR="00AD2A18" w:rsidRDefault="00AD2A18" w:rsidP="009913EE">
                  <w:r>
                    <w:t>Читательского</w:t>
                  </w:r>
                </w:p>
                <w:p w:rsidR="00AD2A18" w:rsidRDefault="00AD2A18" w:rsidP="009913EE">
                  <w:r>
                    <w:t>формуляра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20" o:spid="_x0000_s1061" type="#_x0000_t32" style="position:absolute;margin-left:43.35pt;margin-top:8.4pt;width:23.65pt;height:0;flip:x;z-index:251650560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19" o:spid="_x0000_s1062" type="#_x0000_t202" style="position:absolute;margin-left:89.7pt;margin-top:13.7pt;width:103.6pt;height:63pt;z-index:251653632;visibility:visible" strokecolor="#f79646" strokeweight="5pt">
            <v:stroke linestyle="thickThin"/>
            <v:shadow color="#868686"/>
            <v:textbox>
              <w:txbxContent>
                <w:p w:rsidR="00AD2A18" w:rsidRDefault="00AD2A18" w:rsidP="009913EE">
                  <w:pPr>
                    <w:spacing w:line="240" w:lineRule="auto"/>
                  </w:pPr>
                  <w:r>
                    <w:t xml:space="preserve">Возврат документа </w:t>
                  </w:r>
                </w:p>
                <w:p w:rsidR="00AD2A18" w:rsidRDefault="00AD2A18" w:rsidP="009913EE">
                  <w:pPr>
                    <w:spacing w:line="240" w:lineRule="auto"/>
                  </w:pPr>
                  <w:r>
                    <w:t>согласно срокам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18" o:spid="_x0000_s1063" type="#_x0000_t32" style="position:absolute;margin-left:-8.35pt;margin-top:8.8pt;width:.05pt;height:28.9pt;z-index:251651584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14" o:spid="_x0000_s1064" type="#_x0000_t202" style="position:absolute;margin-left:-53.55pt;margin-top:12.25pt;width:111.3pt;height:76.85pt;z-index:251652608;visibility:visible" strokecolor="#9bbb59" strokeweight="5pt">
            <v:stroke linestyle="thickThin"/>
            <v:shadow color="#868686"/>
            <v:textbox>
              <w:txbxContent>
                <w:p w:rsidR="00AD2A18" w:rsidRPr="00CD4751" w:rsidRDefault="00AD2A18" w:rsidP="009913EE">
                  <w:r w:rsidRPr="00CD4751">
                    <w:t>Предоставление документа ПМУ</w:t>
                  </w:r>
                </w:p>
                <w:p w:rsidR="00AD2A18" w:rsidRPr="00CD4751" w:rsidRDefault="00AD2A18" w:rsidP="009913EE">
                  <w:r w:rsidRPr="00CD4751">
                    <w:t>(оказание МУ)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17" o:spid="_x0000_s1065" type="#_x0000_t32" style="position:absolute;margin-left:193.55pt;margin-top:12.25pt;width:23.2pt;height:0;z-index:251659776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16" o:spid="_x0000_s1066" type="#_x0000_t32" style="position:absolute;margin-left:70.25pt;margin-top:25pt;width:19.5pt;height:0;z-index:251658752;visibility:visible">
            <v:stroke endarrow="block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15" o:spid="_x0000_s1067" type="#_x0000_t32" style="position:absolute;margin-left:70.5pt;margin-top:-.35pt;width:0;height:57.35pt;flip:y;z-index:251657728;visibility:visible"/>
        </w:pict>
      </w:r>
    </w:p>
    <w:p w:rsidR="00AD2A18" w:rsidRPr="007D5C56" w:rsidRDefault="00AD2A18" w:rsidP="005D31A1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10" o:spid="_x0000_s1068" type="#_x0000_t32" style="position:absolute;margin-left:63pt;margin-top:33.9pt;width:27.75pt;height:.05pt;flip:x;z-index:251655680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11" o:spid="_x0000_s1069" type="#_x0000_t32" style="position:absolute;margin-left:57.75pt;margin-top:30.9pt;width:12.45pt;height:.05pt;z-index:251656704;visibility:visible"/>
        </w:pict>
      </w:r>
      <w:r>
        <w:rPr>
          <w:noProof/>
          <w:lang w:eastAsia="ru-RU"/>
        </w:rPr>
        <w:pict>
          <v:shape id="Поле 12" o:spid="_x0000_s1070" type="#_x0000_t202" style="position:absolute;margin-left:89.7pt;margin-top:10.9pt;width:103.6pt;height:72.15pt;z-index:251654656;visibility:visible" strokecolor="#f79646" strokeweight="5pt">
            <v:stroke linestyle="thickThin"/>
            <v:shadow color="#868686"/>
            <v:textbox>
              <w:txbxContent>
                <w:p w:rsidR="00AD2A18" w:rsidRDefault="00AD2A18" w:rsidP="009913EE">
                  <w:r>
                    <w:t xml:space="preserve">Продление </w:t>
                  </w:r>
                </w:p>
                <w:p w:rsidR="00AD2A18" w:rsidRDefault="00AD2A18" w:rsidP="009913EE">
                  <w:r>
                    <w:t>документа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13" o:spid="_x0000_s1071" type="#_x0000_t32" style="position:absolute;margin-left:70.5pt;margin-top:24pt;width:15pt;height:0;z-index:251662848;visibility:visible">
            <v:stroke endarrow="block"/>
          </v:shape>
        </w:pict>
      </w:r>
    </w:p>
    <w:p w:rsidR="00AD2A18" w:rsidRPr="007D5C56" w:rsidRDefault="00AD2A18" w:rsidP="009913EE">
      <w:pPr>
        <w:jc w:val="center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Блок-схема</w:t>
      </w:r>
    </w:p>
    <w:p w:rsidR="00AD2A18" w:rsidRPr="007D5C56" w:rsidRDefault="00AD2A18" w:rsidP="009913EE">
      <w:pPr>
        <w:jc w:val="center"/>
        <w:rPr>
          <w:rFonts w:ascii="Times New Roman" w:hAnsi="Times New Roman"/>
          <w:b/>
          <w:sz w:val="24"/>
          <w:szCs w:val="24"/>
        </w:rPr>
      </w:pPr>
      <w:r w:rsidRPr="007D5C56">
        <w:rPr>
          <w:rFonts w:ascii="Times New Roman" w:hAnsi="Times New Roman"/>
          <w:b/>
          <w:sz w:val="24"/>
          <w:szCs w:val="24"/>
        </w:rPr>
        <w:t>Административныхдействийприпредоставлениидоступаксправочно-библиографическомуаппаратубиблиотек.базамданных МБУК «Центральная районная библиотека»</w: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9" o:spid="_x0000_s1072" type="#_x0000_t202" style="position:absolute;margin-left:121.2pt;margin-top:24.7pt;width:184.5pt;height:59pt;z-index:251663872;visibility:visible" strokecolor="#c0504d" strokeweight="5pt">
            <v:stroke linestyle="thickThin"/>
            <v:shadow color="#868686"/>
            <v:textbox>
              <w:txbxContent>
                <w:p w:rsidR="00AD2A18" w:rsidRPr="00FF3C59" w:rsidRDefault="00AD2A18" w:rsidP="009913E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F3C5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Запрос заявителя</w:t>
                  </w:r>
                </w:p>
                <w:p w:rsidR="00AD2A18" w:rsidRPr="00FF3C59" w:rsidRDefault="00AD2A18" w:rsidP="009913EE">
                  <w:pPr>
                    <w:rPr>
                      <w:rFonts w:ascii="Times New Roman" w:hAnsi="Times New Roman"/>
                      <w:b/>
                    </w:rPr>
                  </w:pPr>
                  <w:r w:rsidRPr="00FF3C59">
                    <w:rPr>
                      <w:rFonts w:ascii="Times New Roman" w:hAnsi="Times New Roman"/>
                      <w:b/>
                    </w:rPr>
                    <w:t>(физическое,юридическое лицо)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8" o:spid="_x0000_s1073" type="#_x0000_t32" style="position:absolute;margin-left:213.45pt;margin-top:7.35pt;width:0;height:33.75pt;z-index:251664896;visibility:visible" strokecolor="#c0504d" strokeweight="10pt">
            <v:stroke endarrow="block"/>
            <v:shadow color="#868686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7" o:spid="_x0000_s1074" type="#_x0000_t202" style="position:absolute;margin-left:59.7pt;margin-top:15.7pt;width:327pt;height:60.95pt;z-index:251665920;visibility:visible" strokecolor="#c0504d" strokeweight="5pt">
            <v:stroke linestyle="thickThin"/>
            <v:shadow color="#868686"/>
            <v:textbox>
              <w:txbxContent>
                <w:p w:rsidR="00AD2A18" w:rsidRPr="00FF3C59" w:rsidRDefault="00AD2A18" w:rsidP="009913E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F3C5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Регистрация (перерегистрация) получателя</w:t>
                  </w:r>
                </w:p>
                <w:p w:rsidR="00AD2A18" w:rsidRPr="00FF3C59" w:rsidRDefault="00AD2A18" w:rsidP="009913E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F3C5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муниципальной услуги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6" o:spid="_x0000_s1075" type="#_x0000_t32" style="position:absolute;margin-left:213.45pt;margin-top:.3pt;width:.8pt;height:36.75pt;z-index:251666944;visibility:visible" strokecolor="#c0504d" strokeweight="10pt">
            <v:stroke endarrow="block"/>
            <v:shadow color="#868686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5" o:spid="_x0000_s1076" type="#_x0000_t202" style="position:absolute;margin-left:65.7pt;margin-top:11.65pt;width:315pt;height:52.5pt;z-index:251667968;visibility:visible" strokecolor="#c0504d" strokeweight="5pt">
            <v:stroke linestyle="thickThin"/>
            <v:shadow color="#868686"/>
            <v:textbox>
              <w:txbxContent>
                <w:p w:rsidR="00AD2A18" w:rsidRPr="00B40909" w:rsidRDefault="00AD2A18" w:rsidP="009913E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B4090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Консультирование получателя муниципальной услуги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рямая со стрелкой 4" o:spid="_x0000_s1077" type="#_x0000_t32" style="position:absolute;margin-left:299.7pt;margin-top:13.25pt;width:.05pt;height:167.25pt;z-index:251671040;visibility:visible" strokecolor="#c0504d" strokeweight="10pt">
            <v:stroke endarrow="block"/>
            <v:shadow color="#868686"/>
          </v:shape>
        </w:pict>
      </w:r>
      <w:r>
        <w:rPr>
          <w:noProof/>
          <w:lang w:eastAsia="ru-RU"/>
        </w:rPr>
        <w:pict>
          <v:shape id="Прямая со стрелкой 3" o:spid="_x0000_s1078" type="#_x0000_t32" style="position:absolute;margin-left:158.7pt;margin-top:13.25pt;width:.05pt;height:39.75pt;z-index:251670016;visibility:visible" strokecolor="#c0504d" strokeweight="10pt">
            <v:stroke endarrow="block"/>
            <v:shadow color="#868686"/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2" o:spid="_x0000_s1079" type="#_x0000_t202" style="position:absolute;margin-left:88.95pt;margin-top:2.1pt;width:135.75pt;height:94.5pt;z-index:251668992;visibility:visible" strokecolor="#c0504d" strokeweight="5pt">
            <v:stroke linestyle="thickThin"/>
            <v:shadow color="#868686"/>
            <v:textbox>
              <w:txbxContent>
                <w:p w:rsidR="00AD2A18" w:rsidRPr="00B40909" w:rsidRDefault="00AD2A18" w:rsidP="009913EE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B40909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Предоставление получателю муниципальной услуги</w:t>
                  </w:r>
                </w:p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1" o:spid="_x0000_s1080" type="#_x0000_t202" style="position:absolute;margin-left:121.2pt;margin-top:2.4pt;width:326.95pt;height:235.55pt;z-index:251672064;visibility:visible" strokecolor="#c0504d" strokeweight="5pt">
            <v:stroke linestyle="thickThin"/>
            <v:shadow color="#868686"/>
            <v:textbox>
              <w:txbxContent>
                <w:p w:rsidR="00AD2A18" w:rsidRPr="00E12D42" w:rsidRDefault="00AD2A18" w:rsidP="009913EE">
                  <w:pPr>
                    <w:rPr>
                      <w:rFonts w:ascii="Britannic Bold" w:hAnsi="Britannic Bold"/>
                      <w:b/>
                    </w:rPr>
                  </w:pPr>
                  <w:r w:rsidRPr="00E12D42">
                    <w:rPr>
                      <w:rFonts w:ascii="Arial" w:hAnsi="Arial" w:cs="Arial"/>
                      <w:b/>
                    </w:rPr>
                    <w:t>Отказвмуниципальнойуслугипопричинам</w:t>
                  </w:r>
                  <w:r w:rsidRPr="00E12D42">
                    <w:rPr>
                      <w:rFonts w:ascii="Britannic Bold" w:hAnsi="Britannic Bold"/>
                      <w:b/>
                    </w:rPr>
                    <w:t>:</w:t>
                  </w:r>
                </w:p>
                <w:p w:rsidR="00AD2A18" w:rsidRPr="00DD4007" w:rsidRDefault="00AD2A18" w:rsidP="009913EE">
                  <w:pPr>
                    <w:rPr>
                      <w:b/>
                    </w:rPr>
                  </w:pPr>
                  <w:r w:rsidRPr="00DD4007">
                    <w:rPr>
                      <w:b/>
                    </w:rPr>
                    <w:t xml:space="preserve">-нарушение правил пользования МБУК </w:t>
                  </w:r>
                </w:p>
                <w:p w:rsidR="00AD2A18" w:rsidRPr="00DD4007" w:rsidRDefault="00AD2A18" w:rsidP="009913EE">
                  <w:pPr>
                    <w:rPr>
                      <w:b/>
                    </w:rPr>
                  </w:pPr>
                  <w:r w:rsidRPr="00DD4007">
                    <w:rPr>
                      <w:b/>
                    </w:rPr>
                    <w:t>«Центральная районная библиотека»;</w:t>
                  </w:r>
                </w:p>
                <w:p w:rsidR="00AD2A18" w:rsidRPr="00DD4007" w:rsidRDefault="00AD2A18" w:rsidP="009913EE">
                  <w:pPr>
                    <w:rPr>
                      <w:b/>
                    </w:rPr>
                  </w:pPr>
                  <w:r w:rsidRPr="00DD4007">
                    <w:rPr>
                      <w:b/>
                    </w:rPr>
                    <w:t>-Изменение законодательства РФ, РМ,нормативно-правовых актов местного самоуправления Большеигнатовского муниципального района ,регулирующее исполнение муниципальной услуги;</w:t>
                  </w:r>
                </w:p>
                <w:p w:rsidR="00AD2A18" w:rsidRPr="00DD4007" w:rsidRDefault="00AD2A18" w:rsidP="009913EE">
                  <w:pPr>
                    <w:rPr>
                      <w:b/>
                    </w:rPr>
                  </w:pPr>
                  <w:r w:rsidRPr="00DD4007">
                    <w:rPr>
                      <w:b/>
                    </w:rPr>
                    <w:t>-форс-мажорные обстоятельства, указаны в гражданском законодательстве.</w:t>
                  </w:r>
                </w:p>
                <w:p w:rsidR="00AD2A18" w:rsidRPr="00E12D42" w:rsidRDefault="00AD2A18" w:rsidP="009913EE">
                  <w:pPr>
                    <w:rPr>
                      <w:rFonts w:ascii="Britannic Bold" w:hAnsi="Britannic Bold"/>
                      <w:b/>
                    </w:rPr>
                  </w:pPr>
                  <w:r w:rsidRPr="00E12D42">
                    <w:rPr>
                      <w:rFonts w:ascii="Arial" w:hAnsi="Arial" w:cs="Arial"/>
                      <w:b/>
                    </w:rPr>
                    <w:t>Отказвпредоставлениеуслугиподругимоснованиямнедопускается</w:t>
                  </w:r>
                </w:p>
                <w:p w:rsidR="00AD2A18" w:rsidRDefault="00AD2A18" w:rsidP="009913EE"/>
                <w:p w:rsidR="00AD2A18" w:rsidRDefault="00AD2A18" w:rsidP="009913EE"/>
              </w:txbxContent>
            </v:textbox>
          </v:shape>
        </w:pict>
      </w: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2A18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sz w:val="24"/>
          <w:szCs w:val="24"/>
          <w:lang w:eastAsia="ru-RU"/>
        </w:rPr>
        <w:t>Блок-схема</w:t>
      </w:r>
    </w:p>
    <w:p w:rsidR="00AD2A18" w:rsidRPr="007D5C56" w:rsidRDefault="00AD2A18" w:rsidP="009913EE">
      <w:pPr>
        <w:tabs>
          <w:tab w:val="left" w:pos="1260"/>
        </w:tabs>
        <w:spacing w:after="0" w:line="240" w:lineRule="exact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sz w:val="24"/>
          <w:szCs w:val="24"/>
          <w:lang w:eastAsia="ru-RU"/>
        </w:rPr>
        <w:t>последовательности действий при предоставлении муниципальной услуги</w:t>
      </w:r>
    </w:p>
    <w:p w:rsidR="00AD2A18" w:rsidRPr="007D5C56" w:rsidRDefault="00AD2A18" w:rsidP="002F3EDA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bCs/>
          <w:i/>
          <w:sz w:val="24"/>
          <w:szCs w:val="24"/>
          <w:lang w:eastAsia="ru-RU"/>
        </w:rPr>
        <w:t xml:space="preserve"> «Библиотечное  обслуживание  граждан, комплектование и сохранность библиотечных фондов» </w:t>
      </w: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Поле 84" o:spid="_x0000_s1081" type="#_x0000_t202" style="position:absolute;left:0;text-align:left;margin-left:40.2pt;margin-top:5.1pt;width:344.25pt;height:66.75pt;z-index:251692544;visibility:visible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AD2A18" w:rsidRPr="002F3EDA" w:rsidRDefault="00AD2A18" w:rsidP="002F3EDA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2F3EDA">
                    <w:rPr>
                      <w:b/>
                      <w:bCs/>
                      <w:sz w:val="32"/>
                      <w:szCs w:val="32"/>
                    </w:rPr>
                    <w:t>«Комплектование и  сохранность фондов»</w:t>
                  </w:r>
                </w:p>
                <w:p w:rsidR="00AD2A18" w:rsidRPr="002F3EDA" w:rsidRDefault="00AD2A18" w:rsidP="002F3EDA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91" o:spid="_x0000_s1082" type="#_x0000_t67" style="position:absolute;left:0;text-align:left;margin-left:118.95pt;margin-top:2.85pt;width:10.5pt;height:1in;flip:x;z-index:251694592;visibility:visible;v-text-anchor:middle" adj="20025" fillcolor="#a7bfde" strokecolor="#4579b8">
            <v:fill color2="#e4ecf5" rotate="t" angle="180" colors="0 #a3c4ff;22938f #bfd5ff;1 #e5eeff" focus="100%" type="gradient"/>
            <v:shadow on="t" color="black" opacity="24903f" origin=",.5" offset="0,.55556mm"/>
          </v:shape>
        </w:pict>
      </w:r>
      <w:r>
        <w:rPr>
          <w:noProof/>
          <w:lang w:eastAsia="ru-RU"/>
        </w:rPr>
        <w:pict>
          <v:shape id="Прямая со стрелкой 92" o:spid="_x0000_s1083" type="#_x0000_t32" style="position:absolute;left:0;text-align:left;margin-left:126.45pt;margin-top:2.85pt;width:0;height:0;z-index:251695616;visibility:visible" strokecolor="#4579b8">
            <v:stroke endarrow="open"/>
          </v:shape>
        </w:pict>
      </w:r>
      <w:r>
        <w:rPr>
          <w:noProof/>
          <w:lang w:eastAsia="ru-RU"/>
        </w:rPr>
        <w:pict>
          <v:shape id="Прямая со стрелкой 87" o:spid="_x0000_s1084" type="#_x0000_t32" style="position:absolute;left:0;text-align:left;margin-left:117.45pt;margin-top:6.6pt;width:0;height:0;z-index:251693568;visibility:visible" strokecolor="#4579b8">
            <v:stroke endarrow="open"/>
          </v:shape>
        </w:pict>
      </w: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rect id="Прямоугольник 28" o:spid="_x0000_s1085" style="position:absolute;left:0;text-align:left;margin-left:258.05pt;margin-top:15.35pt;width:223.5pt;height:38.8pt;z-index:-251643392;visibility:visible;mso-wrap-style:none;v-text-anchor:middle" strokeweight=".26mm"/>
        </w:pict>
      </w:r>
      <w:r>
        <w:rPr>
          <w:noProof/>
          <w:lang w:eastAsia="ru-RU"/>
        </w:rPr>
        <w:pict>
          <v:rect id="Прямоугольник 27" o:spid="_x0000_s1086" style="position:absolute;left:0;text-align:left;margin-left:.05pt;margin-top:15.35pt;width:224.95pt;height:41.8pt;z-index:-251642368;visibility:visible;mso-wrap-style:none;v-text-anchor:middle" strokeweight=".26mm"/>
        </w:pic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           Приобретение документов на                                      Организация контроля за</w: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26" o:spid="_x0000_s1087" type="#_x0000_t13" style="position:absolute;left:0;text-align:left;margin-left:225pt;margin-top:1.7pt;width:28.55pt;height:9.75pt;z-index:251677184;visibility:visible;mso-wrap-style:none;v-text-anchor:middle" fillcolor="#9cf" strokeweight=".26mm">
            <v:stroke endarrow="block" joinstyle="round"/>
            <v:path arrowok="t"/>
          </v:shape>
        </w:pict>
      </w:r>
      <w:r w:rsidRPr="007D5C56">
        <w:rPr>
          <w:rFonts w:ascii="Times New Roman" w:hAnsi="Times New Roman"/>
          <w:sz w:val="24"/>
          <w:szCs w:val="24"/>
          <w:lang w:eastAsia="ru-RU"/>
        </w:rPr>
        <w:t xml:space="preserve">             различных носителях                                                       сохранностью фондов</w:t>
      </w: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Стрелка вправо 25" o:spid="_x0000_s1088" type="#_x0000_t13" style="position:absolute;left:0;text-align:left;margin-left:76.9pt;margin-top:27.1pt;width:54pt;height:9.75pt;rotation:90;z-index:251678208;visibility:visible;mso-wrap-style:none;v-text-anchor:middle" fillcolor="#9cf" strokeweight=".26mm">
            <v:stroke endarrow="block" joinstyle="round"/>
            <v:path arrowok="t"/>
          </v:shape>
        </w:pict>
      </w:r>
      <w:r>
        <w:rPr>
          <w:noProof/>
          <w:lang w:eastAsia="ru-RU"/>
        </w:rPr>
        <w:pict>
          <v:shape id="Стрелка вправо 24" o:spid="_x0000_s1089" type="#_x0000_t13" style="position:absolute;left:0;text-align:left;margin-left:362.25pt;margin-top:29.75pt;width:59.25pt;height:9.75pt;rotation:90;z-index:251679232;visibility:visible;mso-wrap-style:none;v-text-anchor:middle" fillcolor="#9cf" strokeweight=".26mm">
            <v:stroke endarrow="block" joinstyle="round"/>
            <v:path arrowok="t"/>
          </v:shape>
        </w:pict>
      </w: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D2A18" w:rsidRPr="007D5C56" w:rsidRDefault="00AD2A18" w:rsidP="009913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pict>
          <v:rect id="Прямоугольник 23" o:spid="_x0000_s1090" style="position:absolute;left:0;text-align:left;margin-left:-.7pt;margin-top:15.35pt;width:225.7pt;height:39.35pt;z-index:-251641344;visibility:visible;mso-wrap-style:none;v-text-anchor:middle" strokeweight=".26mm"/>
        </w:pict>
      </w:r>
      <w:r>
        <w:rPr>
          <w:noProof/>
          <w:lang w:eastAsia="ru-RU"/>
        </w:rPr>
        <w:pict>
          <v:rect id="Прямоугольник 22" o:spid="_x0000_s1091" style="position:absolute;left:0;text-align:left;margin-left:258.05pt;margin-top:14.2pt;width:228pt;height:42.75pt;z-index:-251640320;visibility:visible;mso-wrap-style:none;v-text-anchor:middle" strokeweight=".26mm"/>
        </w:pict>
      </w:r>
    </w:p>
    <w:p w:rsidR="00AD2A18" w:rsidRPr="007D5C56" w:rsidRDefault="00AD2A18" w:rsidP="009913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Обработка и распределение                                    Проведение мероприятий по</w:t>
      </w:r>
    </w:p>
    <w:p w:rsidR="00AD2A18" w:rsidRPr="007D5C56" w:rsidRDefault="00AD2A18" w:rsidP="009913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 xml:space="preserve">            фондов по библиотекам                                               сохранности фондов</w:t>
      </w:r>
    </w:p>
    <w:p w:rsidR="00AD2A18" w:rsidRPr="007D5C56" w:rsidRDefault="00AD2A18" w:rsidP="009913EE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99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864AE8">
      <w:pPr>
        <w:rPr>
          <w:rFonts w:ascii="Times New Roman" w:hAnsi="Times New Roman"/>
          <w:sz w:val="24"/>
          <w:szCs w:val="24"/>
        </w:rPr>
      </w:pPr>
    </w:p>
    <w:p w:rsidR="00AD2A18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</w:p>
    <w:p w:rsidR="00AD2A18" w:rsidRPr="007D5C56" w:rsidRDefault="00AD2A18" w:rsidP="003427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D5C56">
        <w:rPr>
          <w:rFonts w:ascii="Times New Roman" w:hAnsi="Times New Roman"/>
          <w:b/>
          <w:sz w:val="24"/>
          <w:szCs w:val="24"/>
          <w:lang w:eastAsia="ru-RU"/>
        </w:rPr>
        <w:t>Блок-схема</w:t>
      </w:r>
    </w:p>
    <w:p w:rsidR="00AD2A18" w:rsidRPr="007D5C56" w:rsidRDefault="00AD2A18" w:rsidP="0034271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к административному регламенту</w:t>
      </w:r>
    </w:p>
    <w:p w:rsidR="00AD2A18" w:rsidRPr="007D5C56" w:rsidRDefault="00AD2A18" w:rsidP="00342712">
      <w:pPr>
        <w:tabs>
          <w:tab w:val="left" w:pos="69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C56">
        <w:rPr>
          <w:rFonts w:ascii="Times New Roman" w:hAnsi="Times New Roman"/>
          <w:sz w:val="24"/>
          <w:szCs w:val="24"/>
          <w:lang w:eastAsia="ru-RU"/>
        </w:rPr>
        <w:t>МБУК «Центральная районная библиотека»</w:t>
      </w:r>
    </w:p>
    <w:p w:rsidR="00AD2A18" w:rsidRPr="007D5C56" w:rsidRDefault="00AD2A18" w:rsidP="00F346BA">
      <w:pPr>
        <w:tabs>
          <w:tab w:val="left" w:pos="69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tabs>
          <w:tab w:val="left" w:pos="690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rect id="Rectangle 42" o:spid="_x0000_s1092" style="position:absolute;margin-left:18.4pt;margin-top:.6pt;width:333pt;height:60.6pt;z-index:251682304;visibility:visible">
            <v:textbox>
              <w:txbxContent>
                <w:p w:rsidR="00AD2A18" w:rsidRDefault="00AD2A18" w:rsidP="00F346BA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Методическое и консультативное                                            обслуживание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line id="Line 48" o:spid="_x0000_s1093" style="position:absolute;flip:x;z-index:251688448;visibility:visible" from="27pt,66.6pt" to="90pt,120.6pt">
            <v:stroke endarrow="block"/>
          </v:line>
        </w:pict>
      </w:r>
      <w:r>
        <w:rPr>
          <w:noProof/>
          <w:lang w:eastAsia="ru-RU"/>
        </w:rPr>
        <w:pict>
          <v:line id="Line 49" o:spid="_x0000_s1094" style="position:absolute;z-index:251689472;visibility:visible" from="4in,66.6pt" to="342pt,120.6pt">
            <v:stroke endarrow="block"/>
          </v:line>
        </w:pict>
      </w:r>
      <w:r>
        <w:rPr>
          <w:noProof/>
          <w:lang w:eastAsia="ru-RU"/>
        </w:rPr>
        <w:pict>
          <v:line id="Line 47" o:spid="_x0000_s1095" style="position:absolute;z-index:251687424;visibility:visible" from="180pt,66.6pt" to="180pt,120.6pt">
            <v:stroke endarrow="block"/>
          </v:line>
        </w:pict>
      </w: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rect id="Rectangle 44" o:spid="_x0000_s1096" style="position:absolute;margin-left:-72.3pt;margin-top:273.45pt;width:2in;height:112.7pt;z-index:251684352;visibility:visible">
            <v:textbox>
              <w:txbxContent>
                <w:p w:rsidR="00AD2A18" w:rsidRDefault="00AD2A18" w:rsidP="00F346BA">
                  <w:pPr>
                    <w:jc w:val="center"/>
                  </w:pPr>
                  <w:r>
                    <w:t>Районные и республиканские</w:t>
                  </w:r>
                </w:p>
                <w:p w:rsidR="00AD2A18" w:rsidRDefault="00AD2A18" w:rsidP="00F346BA">
                  <w:pPr>
                    <w:jc w:val="center"/>
                  </w:pPr>
                  <w:r>
                    <w:t>конкурсы профессионального</w:t>
                  </w:r>
                </w:p>
                <w:p w:rsidR="00AD2A18" w:rsidRDefault="00AD2A18" w:rsidP="00F346BA">
                  <w:pPr>
                    <w:jc w:val="center"/>
                  </w:pPr>
                  <w:r>
                    <w:t>мастерства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Rectangle 41" o:spid="_x0000_s1097" style="position:absolute;margin-left:333pt;margin-top:276.6pt;width:153.05pt;height:92.4pt;z-index:251681280;visibility:visible">
            <v:textbox>
              <w:txbxContent>
                <w:p w:rsidR="00AD2A18" w:rsidRDefault="00AD2A18" w:rsidP="00F346BA">
                  <w:pPr>
                    <w:jc w:val="center"/>
                  </w:pPr>
                  <w:r>
                    <w:t>Обеспечение  методическими материалами других библиотек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Rectangle 45" o:spid="_x0000_s1098" style="position:absolute;margin-left:90pt;margin-top:276.6pt;width:225pt;height:92.4pt;z-index:251685376;visibility:visible">
            <v:textbox>
              <w:txbxContent>
                <w:p w:rsidR="00AD2A18" w:rsidRDefault="00AD2A18" w:rsidP="00F346BA">
                  <w:r>
                    <w:t>Подготовка и выпуск методико-библиографических и информационно-методических материалов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Rectangle 43" o:spid="_x0000_s1099" style="position:absolute;margin-left:-71.55pt;margin-top:45pt;width:2in;height:1in;z-index:251683328;visibility:visible">
            <v:textbox>
              <w:txbxContent>
                <w:p w:rsidR="00AD2A18" w:rsidRDefault="00AD2A18" w:rsidP="00F346BA">
                  <w:pPr>
                    <w:jc w:val="center"/>
                  </w:pPr>
                  <w:r>
                    <w:t>Повышение квалификации</w:t>
                  </w:r>
                </w:p>
                <w:p w:rsidR="00AD2A18" w:rsidRDefault="00AD2A18" w:rsidP="00F346BA">
                  <w:pPr>
                    <w:jc w:val="center"/>
                  </w:pPr>
                  <w:r>
                    <w:t>работников библиотек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Rectangle 40" o:spid="_x0000_s1100" style="position:absolute;margin-left:-81pt;margin-top:150.6pt;width:153pt;height:1in;z-index:251680256;visibility:visible">
            <v:textbox>
              <w:txbxContent>
                <w:p w:rsidR="00AD2A18" w:rsidRDefault="00AD2A18" w:rsidP="00F346BA">
                  <w:pPr>
                    <w:jc w:val="center"/>
                  </w:pPr>
                  <w:r>
                    <w:t>Консультации</w:t>
                  </w:r>
                </w:p>
                <w:p w:rsidR="00AD2A18" w:rsidRDefault="00AD2A18" w:rsidP="00F346BA">
                  <w:pPr>
                    <w:jc w:val="center"/>
                  </w:pPr>
                  <w:r>
                    <w:t>практикумы</w:t>
                  </w:r>
                </w:p>
                <w:p w:rsidR="00AD2A18" w:rsidRDefault="00AD2A18" w:rsidP="00F346BA">
                  <w:pPr>
                    <w:jc w:val="center"/>
                  </w:pPr>
                  <w:r>
                    <w:t>семинары</w:t>
                  </w:r>
                </w:p>
              </w:txbxContent>
            </v:textbox>
          </v:rect>
        </w:pict>
      </w:r>
      <w:r>
        <w:rPr>
          <w:noProof/>
          <w:lang w:eastAsia="ru-RU"/>
        </w:rPr>
      </w:r>
      <w:r w:rsidRPr="00BF15E9">
        <w:rPr>
          <w:rFonts w:ascii="Times New Roman" w:hAnsi="Times New Roman"/>
          <w:noProof/>
          <w:sz w:val="24"/>
          <w:szCs w:val="24"/>
          <w:lang w:eastAsia="ru-RU"/>
        </w:rPr>
        <w:pict>
          <v:group id="Полотно 26" o:spid="_x0000_s1101" editas="canvas" style="width:468.05pt;height:282.55pt;mso-position-horizontal-relative:char;mso-position-vertical-relative:line" coordsize="59442,3588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2" type="#_x0000_t75" style="position:absolute;width:59442;height:35883;visibility:visible">
              <v:fill o:detectmouseclick="t"/>
              <v:path o:connecttype="none"/>
            </v:shape>
            <v:rect id="Rectangle 28" o:spid="_x0000_s1103" style="position:absolute;left:38863;top:18290;width:20573;height:11425;visibility:visible">
              <v:textbox>
                <w:txbxContent>
                  <w:p w:rsidR="00AD2A18" w:rsidRDefault="00AD2A18" w:rsidP="00F346BA">
                    <w:pPr>
                      <w:jc w:val="center"/>
                    </w:pPr>
                    <w:r>
                      <w:t>Предоставление доступа</w:t>
                    </w:r>
                  </w:p>
                  <w:p w:rsidR="00AD2A18" w:rsidRDefault="00AD2A18" w:rsidP="00F346BA">
                    <w:pPr>
                      <w:jc w:val="center"/>
                    </w:pPr>
                    <w:r>
                      <w:t>к документам методико-библиографического</w:t>
                    </w:r>
                  </w:p>
                  <w:p w:rsidR="00AD2A18" w:rsidRDefault="00AD2A18" w:rsidP="00F346BA">
                    <w:pPr>
                      <w:jc w:val="center"/>
                    </w:pPr>
                    <w:r>
                      <w:t>отдела,</w:t>
                    </w:r>
                  </w:p>
                  <w:p w:rsidR="00AD2A18" w:rsidRDefault="00AD2A18" w:rsidP="00F346BA">
                    <w:pPr>
                      <w:jc w:val="center"/>
                    </w:pPr>
                    <w:r>
                      <w:t xml:space="preserve">Поиск по Интернету </w:t>
                    </w:r>
                  </w:p>
                </w:txbxContent>
              </v:textbox>
            </v:rect>
            <v:line id="Line 29" o:spid="_x0000_s1104" style="position:absolute;flip:x;visibility:visible" from="24004,14862" to="24013,18290" o:connectortype="straight">
              <v:stroke endarrow="block"/>
            </v:line>
            <v:line id="Line 30" o:spid="_x0000_s1105" style="position:absolute;visibility:visible" from="46862,13713" to="46878,18290" o:connectortype="straight">
              <v:stroke endarrow="block"/>
            </v:line>
            <v:line id="Line 31" o:spid="_x0000_s1106" style="position:absolute;visibility:visible" from="2286,28575" to="2294,34743" o:connectortype="straight">
              <v:stroke endarrow="block"/>
            </v:line>
            <v:line id="Line 32" o:spid="_x0000_s1107" style="position:absolute;visibility:visible" from="48009,29715" to="48017,34743" o:connectortype="straight">
              <v:stroke endarrow="block"/>
            </v:line>
            <v:rect id="Rectangle 33" o:spid="_x0000_s1108" style="position:absolute;left:36576;top:5716;width:22858;height:9129;visibility:visible">
              <v:textbox>
                <w:txbxContent>
                  <w:p w:rsidR="00AD2A18" w:rsidRDefault="00AD2A18" w:rsidP="00F346BA">
                    <w:r>
                      <w:t>Обеспечение деятельности</w:t>
                    </w:r>
                  </w:p>
                  <w:p w:rsidR="00AD2A18" w:rsidRDefault="00AD2A18" w:rsidP="00F346BA">
                    <w:r>
                      <w:t>библиотек</w:t>
                    </w:r>
                  </w:p>
                </w:txbxContent>
              </v:textbox>
            </v:rect>
            <v:line id="Line 34" o:spid="_x0000_s1109" style="position:absolute;visibility:visible" from="2286,16002" to="2303,19430" o:connectortype="straight">
              <v:stroke endarrow="block"/>
            </v:line>
            <v:rect id="Rectangle 35" o:spid="_x0000_s1110" style="position:absolute;left:11432;top:5716;width:23997;height:9146;visibility:visible">
              <v:textbox>
                <w:txbxContent>
                  <w:p w:rsidR="00AD2A18" w:rsidRDefault="00AD2A18" w:rsidP="00F346BA">
                    <w:r>
                      <w:t>Выезды в библиотеки с целью изучения работы и оказания методической и практической помощи.</w:t>
                    </w:r>
                  </w:p>
                  <w:p w:rsidR="00AD2A18" w:rsidRDefault="00AD2A18" w:rsidP="00F346BA"/>
                </w:txbxContent>
              </v:textbox>
            </v:rect>
            <v:rect id="Rectangle 36" o:spid="_x0000_s1111" style="position:absolute;left:13719;top:18290;width:18284;height:10285;visibility:visible">
              <v:textbox>
                <w:txbxContent>
                  <w:p w:rsidR="00AD2A18" w:rsidRDefault="00AD2A18" w:rsidP="00F346BA">
                    <w:r>
                      <w:t>Изучение передового опыта, внедрение новых форм работы</w:t>
                    </w:r>
                  </w:p>
                </w:txbxContent>
              </v:textbox>
            </v:rect>
            <v:line id="Line 37" o:spid="_x0000_s1112" style="position:absolute;visibility:visible" from="24004,28575" to="24004,35147" o:connectortype="straight">
              <v:stroke endarrow="block"/>
            </v:line>
            <v:line id="Line 38" o:spid="_x0000_s1113" style="position:absolute;visibility:visible" from="9146,10285" to="10285,10285" o:connectortype="straight">
              <v:stroke endarrow="block"/>
            </v:line>
            <v:line id="Line 39" o:spid="_x0000_s1114" style="position:absolute;visibility:visible" from="35429,10285" to="36576,10285" o:connectortype="straight">
              <v:stroke endarrow="block"/>
            </v:line>
            <w10:anchorlock/>
          </v:group>
        </w:pict>
      </w: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D2A18" w:rsidRPr="007D5C56" w:rsidRDefault="00AD2A18" w:rsidP="00F346B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line id="Line 46" o:spid="_x0000_s1115" style="position:absolute;z-index:251686400;visibility:visible" from="324pt,13.85pt" to="324pt,13.85pt">
            <v:stroke endarrow="block"/>
          </v:line>
        </w:pict>
      </w:r>
    </w:p>
    <w:p w:rsidR="00AD2A18" w:rsidRPr="007D5C56" w:rsidRDefault="00AD2A18" w:rsidP="00DD495A">
      <w:pPr>
        <w:jc w:val="center"/>
        <w:rPr>
          <w:rFonts w:ascii="Times New Roman" w:hAnsi="Times New Roman"/>
          <w:sz w:val="24"/>
          <w:szCs w:val="24"/>
        </w:rPr>
      </w:pPr>
      <w:bookmarkStart w:id="1" w:name="_PictureBullets"/>
      <w:r w:rsidRPr="0002053D">
        <w:rPr>
          <w:rFonts w:ascii="Times New Roman" w:hAnsi="Times New Roman"/>
          <w:vanish/>
          <w:sz w:val="24"/>
          <w:szCs w:val="24"/>
          <w:lang w:eastAsia="ru-RU"/>
        </w:rPr>
        <w:pict>
          <v:shape id="_x0000_i1026" type="#_x0000_t75" style="width:.75pt;height:.75pt" o:bullet="t">
            <v:imagedata r:id="rId7" o:title=""/>
          </v:shape>
        </w:pict>
      </w:r>
      <w:r w:rsidRPr="0002053D">
        <w:rPr>
          <w:rFonts w:ascii="Times New Roman" w:hAnsi="Times New Roman"/>
          <w:vanish/>
          <w:sz w:val="24"/>
          <w:szCs w:val="24"/>
          <w:lang w:eastAsia="ru-RU"/>
        </w:rPr>
        <w:pict>
          <v:shape id="_x0000_i1027" type="#_x0000_t75" style="width:3in;height:3in" o:bullet="t">
            <v:imagedata r:id="rId8" o:title=""/>
          </v:shape>
        </w:pict>
      </w:r>
      <w:bookmarkEnd w:id="1"/>
    </w:p>
    <w:sectPr w:rsidR="00AD2A18" w:rsidRPr="007D5C56" w:rsidSect="005B6C38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5E3F"/>
    <w:multiLevelType w:val="hybridMultilevel"/>
    <w:tmpl w:val="2F1CADE6"/>
    <w:lvl w:ilvl="0" w:tplc="E4CA9830">
      <w:start w:val="1"/>
      <w:numFmt w:val="bullet"/>
      <w:lvlText w:val="-"/>
      <w:lvlJc w:val="left"/>
      <w:pPr>
        <w:tabs>
          <w:tab w:val="num" w:pos="1042"/>
        </w:tabs>
        <w:ind w:left="104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D9D026B"/>
    <w:multiLevelType w:val="multilevel"/>
    <w:tmpl w:val="8B50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BC5B52"/>
    <w:multiLevelType w:val="multilevel"/>
    <w:tmpl w:val="5C58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F74C65"/>
    <w:multiLevelType w:val="multilevel"/>
    <w:tmpl w:val="FE022D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4">
    <w:nsid w:val="1BC808B6"/>
    <w:multiLevelType w:val="hybridMultilevel"/>
    <w:tmpl w:val="659C7456"/>
    <w:lvl w:ilvl="0" w:tplc="E4CA9830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A6158F"/>
    <w:multiLevelType w:val="hybridMultilevel"/>
    <w:tmpl w:val="1070166C"/>
    <w:lvl w:ilvl="0" w:tplc="EEC2129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6">
    <w:nsid w:val="1DF20DC0"/>
    <w:multiLevelType w:val="hybridMultilevel"/>
    <w:tmpl w:val="6CB61A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FD3958"/>
    <w:multiLevelType w:val="multilevel"/>
    <w:tmpl w:val="FA3094F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8">
    <w:nsid w:val="2A9E28C5"/>
    <w:multiLevelType w:val="multilevel"/>
    <w:tmpl w:val="7834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F72690B"/>
    <w:multiLevelType w:val="hybridMultilevel"/>
    <w:tmpl w:val="33BC1F9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0">
    <w:nsid w:val="3E0F0435"/>
    <w:multiLevelType w:val="multilevel"/>
    <w:tmpl w:val="301A9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16751DA"/>
    <w:multiLevelType w:val="multilevel"/>
    <w:tmpl w:val="D742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1F6423E"/>
    <w:multiLevelType w:val="multilevel"/>
    <w:tmpl w:val="F5E26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21674EC"/>
    <w:multiLevelType w:val="multilevel"/>
    <w:tmpl w:val="B270F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0120D99"/>
    <w:multiLevelType w:val="multilevel"/>
    <w:tmpl w:val="9B56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025908"/>
    <w:multiLevelType w:val="multilevel"/>
    <w:tmpl w:val="B3B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B432A9A"/>
    <w:multiLevelType w:val="multilevel"/>
    <w:tmpl w:val="346E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B7F3F22"/>
    <w:multiLevelType w:val="multilevel"/>
    <w:tmpl w:val="0ACA2E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8">
    <w:nsid w:val="6DE77C3B"/>
    <w:multiLevelType w:val="hybridMultilevel"/>
    <w:tmpl w:val="893E6F0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6E864B5B"/>
    <w:multiLevelType w:val="multilevel"/>
    <w:tmpl w:val="4EBE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FB2509A"/>
    <w:multiLevelType w:val="hybridMultilevel"/>
    <w:tmpl w:val="C504E6A6"/>
    <w:lvl w:ilvl="0" w:tplc="E4CA9830">
      <w:start w:val="1"/>
      <w:numFmt w:val="bullet"/>
      <w:lvlText w:val="-"/>
      <w:lvlJc w:val="left"/>
      <w:pPr>
        <w:tabs>
          <w:tab w:val="num" w:pos="1372"/>
        </w:tabs>
        <w:ind w:left="1372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CE36224"/>
    <w:multiLevelType w:val="multilevel"/>
    <w:tmpl w:val="32F8D316"/>
    <w:lvl w:ilvl="0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222" w:hanging="75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289" w:hanging="7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8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0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7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01" w:hanging="2160"/>
      </w:pPr>
      <w:rPr>
        <w:rFonts w:cs="Times New Roman" w:hint="default"/>
      </w:rPr>
    </w:lvl>
  </w:abstractNum>
  <w:abstractNum w:abstractNumId="22">
    <w:nsid w:val="7FB87CE2"/>
    <w:multiLevelType w:val="hybridMultilevel"/>
    <w:tmpl w:val="CF6032F8"/>
    <w:lvl w:ilvl="0" w:tplc="542EED5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14"/>
  </w:num>
  <w:num w:numId="5">
    <w:abstractNumId w:val="12"/>
  </w:num>
  <w:num w:numId="6">
    <w:abstractNumId w:val="16"/>
  </w:num>
  <w:num w:numId="7">
    <w:abstractNumId w:val="8"/>
  </w:num>
  <w:num w:numId="8">
    <w:abstractNumId w:val="11"/>
  </w:num>
  <w:num w:numId="9">
    <w:abstractNumId w:val="13"/>
  </w:num>
  <w:num w:numId="10">
    <w:abstractNumId w:val="19"/>
  </w:num>
  <w:num w:numId="11">
    <w:abstractNumId w:val="21"/>
  </w:num>
  <w:num w:numId="12">
    <w:abstractNumId w:val="20"/>
  </w:num>
  <w:num w:numId="13">
    <w:abstractNumId w:val="22"/>
  </w:num>
  <w:num w:numId="14">
    <w:abstractNumId w:val="17"/>
  </w:num>
  <w:num w:numId="15">
    <w:abstractNumId w:val="3"/>
  </w:num>
  <w:num w:numId="16">
    <w:abstractNumId w:val="0"/>
  </w:num>
  <w:num w:numId="17">
    <w:abstractNumId w:val="7"/>
  </w:num>
  <w:num w:numId="18">
    <w:abstractNumId w:val="5"/>
  </w:num>
  <w:num w:numId="19">
    <w:abstractNumId w:val="4"/>
  </w:num>
  <w:num w:numId="20">
    <w:abstractNumId w:val="9"/>
  </w:num>
  <w:num w:numId="21">
    <w:abstractNumId w:val="6"/>
  </w:num>
  <w:num w:numId="22">
    <w:abstractNumId w:val="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3EE"/>
    <w:rsid w:val="0002053D"/>
    <w:rsid w:val="00027B13"/>
    <w:rsid w:val="0005328E"/>
    <w:rsid w:val="001326FF"/>
    <w:rsid w:val="00141DA7"/>
    <w:rsid w:val="001C1890"/>
    <w:rsid w:val="00206CD0"/>
    <w:rsid w:val="00220B4C"/>
    <w:rsid w:val="002263D1"/>
    <w:rsid w:val="00266FB0"/>
    <w:rsid w:val="00267F23"/>
    <w:rsid w:val="00274F1D"/>
    <w:rsid w:val="002B2B1C"/>
    <w:rsid w:val="002B6D13"/>
    <w:rsid w:val="002F143E"/>
    <w:rsid w:val="002F3EDA"/>
    <w:rsid w:val="00312D6D"/>
    <w:rsid w:val="00325085"/>
    <w:rsid w:val="00342712"/>
    <w:rsid w:val="00345051"/>
    <w:rsid w:val="00353D95"/>
    <w:rsid w:val="003B7AB9"/>
    <w:rsid w:val="004068F6"/>
    <w:rsid w:val="004208A9"/>
    <w:rsid w:val="00444A80"/>
    <w:rsid w:val="0046560E"/>
    <w:rsid w:val="00496D5E"/>
    <w:rsid w:val="004D6F36"/>
    <w:rsid w:val="004E55EF"/>
    <w:rsid w:val="00533069"/>
    <w:rsid w:val="00587EE7"/>
    <w:rsid w:val="005B6C38"/>
    <w:rsid w:val="005D31A1"/>
    <w:rsid w:val="006201AB"/>
    <w:rsid w:val="00633B52"/>
    <w:rsid w:val="00651498"/>
    <w:rsid w:val="00657EDD"/>
    <w:rsid w:val="00693C68"/>
    <w:rsid w:val="00785C4D"/>
    <w:rsid w:val="00797A72"/>
    <w:rsid w:val="007D5C56"/>
    <w:rsid w:val="007E5CA3"/>
    <w:rsid w:val="00817454"/>
    <w:rsid w:val="008249B4"/>
    <w:rsid w:val="008259D4"/>
    <w:rsid w:val="00864AE8"/>
    <w:rsid w:val="0086644D"/>
    <w:rsid w:val="0088151F"/>
    <w:rsid w:val="008A57C9"/>
    <w:rsid w:val="008B3342"/>
    <w:rsid w:val="00915EBD"/>
    <w:rsid w:val="00922C9F"/>
    <w:rsid w:val="0096213D"/>
    <w:rsid w:val="009913EE"/>
    <w:rsid w:val="009917B8"/>
    <w:rsid w:val="009E3D19"/>
    <w:rsid w:val="00A06C2C"/>
    <w:rsid w:val="00A64EFD"/>
    <w:rsid w:val="00A94BC0"/>
    <w:rsid w:val="00AC4456"/>
    <w:rsid w:val="00AD2A18"/>
    <w:rsid w:val="00AE23C4"/>
    <w:rsid w:val="00B40909"/>
    <w:rsid w:val="00B936BD"/>
    <w:rsid w:val="00BE010D"/>
    <w:rsid w:val="00BE33AA"/>
    <w:rsid w:val="00BF15E9"/>
    <w:rsid w:val="00CD4751"/>
    <w:rsid w:val="00D613F2"/>
    <w:rsid w:val="00D833C2"/>
    <w:rsid w:val="00DD4007"/>
    <w:rsid w:val="00DD495A"/>
    <w:rsid w:val="00E12D42"/>
    <w:rsid w:val="00E20E32"/>
    <w:rsid w:val="00E4350F"/>
    <w:rsid w:val="00E90945"/>
    <w:rsid w:val="00ED2669"/>
    <w:rsid w:val="00EF0009"/>
    <w:rsid w:val="00F26C1E"/>
    <w:rsid w:val="00F346BA"/>
    <w:rsid w:val="00FC5352"/>
    <w:rsid w:val="00FD4205"/>
    <w:rsid w:val="00FD6C21"/>
    <w:rsid w:val="00FE3BC1"/>
    <w:rsid w:val="00FF3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A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13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13EE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9913EE"/>
    <w:rPr>
      <w:rFonts w:ascii="Times New Roman" w:hAnsi="Times New Roman"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913EE"/>
    <w:rPr>
      <w:rFonts w:ascii="Times New Roman" w:hAnsi="Times New Roman" w:cs="Times New Roman"/>
      <w:b/>
    </w:rPr>
  </w:style>
  <w:style w:type="paragraph" w:customStyle="1" w:styleId="ConsPlusNormal">
    <w:name w:val="ConsPlusNormal"/>
    <w:uiPriority w:val="99"/>
    <w:rsid w:val="009913E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9913EE"/>
    <w:pPr>
      <w:ind w:left="720"/>
    </w:pPr>
  </w:style>
  <w:style w:type="paragraph" w:styleId="NoSpacing">
    <w:name w:val="No Spacing"/>
    <w:uiPriority w:val="99"/>
    <w:qFormat/>
    <w:rsid w:val="009913EE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91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13E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9913E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913EE"/>
    <w:rPr>
      <w:rFonts w:ascii="Calibri" w:hAnsi="Calibri" w:cs="Times New Roman"/>
    </w:rPr>
  </w:style>
  <w:style w:type="paragraph" w:customStyle="1" w:styleId="ConsPlusTitle">
    <w:name w:val="ConsPlusTitle"/>
    <w:uiPriority w:val="99"/>
    <w:rsid w:val="009913E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9913E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913E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9913EE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9913EE"/>
    <w:pPr>
      <w:tabs>
        <w:tab w:val="center" w:pos="4677"/>
        <w:tab w:val="right" w:pos="9355"/>
      </w:tabs>
      <w:spacing w:after="0" w:line="240" w:lineRule="auto"/>
    </w:pPr>
    <w:rPr>
      <w:rFonts w:eastAsia="Times New Roman" w:cs="Calibri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913EE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9913EE"/>
    <w:pPr>
      <w:tabs>
        <w:tab w:val="center" w:pos="4677"/>
        <w:tab w:val="right" w:pos="9355"/>
      </w:tabs>
      <w:spacing w:after="0" w:line="240" w:lineRule="auto"/>
    </w:pPr>
    <w:rPr>
      <w:rFonts w:eastAsia="Times New Roman" w:cs="Calibri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913EE"/>
    <w:rPr>
      <w:rFonts w:ascii="Calibri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rsid w:val="009913EE"/>
    <w:rPr>
      <w:rFonts w:cs="Times New Roman"/>
      <w:color w:val="800080"/>
      <w:u w:val="single"/>
    </w:rPr>
  </w:style>
  <w:style w:type="character" w:styleId="PageNumber">
    <w:name w:val="page number"/>
    <w:basedOn w:val="DefaultParagraphFont"/>
    <w:uiPriority w:val="99"/>
    <w:rsid w:val="009913EE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9913EE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3155;fld=134;dst=100051" TargetMode="External"/><Relationship Id="rId5" Type="http://schemas.openxmlformats.org/officeDocument/2006/relationships/hyperlink" Target="mailto:ignbib2012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412</TotalTime>
  <Pages>24</Pages>
  <Words>8178</Words>
  <Characters>-32766</Characters>
  <Application>Microsoft Office Outlook</Application>
  <DocSecurity>0</DocSecurity>
  <Lines>0</Lines>
  <Paragraphs>0</Paragraphs>
  <ScaleCrop>false</ScaleCrop>
  <Company>Melkosoft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12</cp:revision>
  <dcterms:created xsi:type="dcterms:W3CDTF">2012-05-23T06:22:00Z</dcterms:created>
  <dcterms:modified xsi:type="dcterms:W3CDTF">2012-06-28T07:11:00Z</dcterms:modified>
</cp:coreProperties>
</file>