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7D43" w:rsidRDefault="00827D43" w:rsidP="00827D43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b/>
          <w:noProof/>
          <w:sz w:val="40"/>
        </w:rPr>
      </w:pPr>
      <w:r>
        <w:rPr>
          <w:b/>
          <w:noProof/>
          <w:sz w:val="40"/>
        </w:rPr>
        <w:drawing>
          <wp:inline distT="0" distB="0" distL="0" distR="0">
            <wp:extent cx="585470" cy="609600"/>
            <wp:effectExtent l="19050" t="0" r="5080" b="0"/>
            <wp:docPr id="1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47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27D43" w:rsidRPr="00C62A08" w:rsidRDefault="00827D43" w:rsidP="00827D43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b/>
          <w:sz w:val="16"/>
          <w:szCs w:val="16"/>
        </w:rPr>
      </w:pPr>
    </w:p>
    <w:p w:rsidR="00827D43" w:rsidRDefault="00827D43" w:rsidP="00827D43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b/>
          <w:sz w:val="40"/>
        </w:rPr>
      </w:pPr>
      <w:r>
        <w:rPr>
          <w:b/>
          <w:sz w:val="40"/>
        </w:rPr>
        <w:t>Администрация Большеигнатовского муниципального района Республики  Мордовия</w:t>
      </w:r>
    </w:p>
    <w:p w:rsidR="00827D43" w:rsidRPr="00760ECA" w:rsidRDefault="00827D43" w:rsidP="00827D43">
      <w:pPr>
        <w:pStyle w:val="2"/>
      </w:pPr>
    </w:p>
    <w:p w:rsidR="00827D43" w:rsidRDefault="00827D43" w:rsidP="00827D43">
      <w:pPr>
        <w:pStyle w:val="2"/>
        <w:jc w:val="center"/>
      </w:pPr>
      <w:r w:rsidRPr="001045FF">
        <w:rPr>
          <w:sz w:val="36"/>
          <w:szCs w:val="36"/>
        </w:rPr>
        <w:t>ПОСТАНОВЛЕНИЕ</w:t>
      </w:r>
    </w:p>
    <w:p w:rsidR="00827D43" w:rsidRDefault="00827D43" w:rsidP="00827D43">
      <w:pPr>
        <w:jc w:val="center"/>
        <w:rPr>
          <w:sz w:val="36"/>
          <w:szCs w:val="36"/>
        </w:rPr>
      </w:pPr>
    </w:p>
    <w:p w:rsidR="00827D43" w:rsidRDefault="00827D43" w:rsidP="00827D43">
      <w:pPr>
        <w:jc w:val="center"/>
        <w:rPr>
          <w:sz w:val="36"/>
          <w:szCs w:val="36"/>
        </w:rPr>
      </w:pPr>
    </w:p>
    <w:p w:rsidR="00827D43" w:rsidRDefault="00827D43" w:rsidP="00827D43">
      <w:pPr>
        <w:tabs>
          <w:tab w:val="center" w:pos="4677"/>
        </w:tabs>
        <w:rPr>
          <w:sz w:val="28"/>
        </w:rPr>
      </w:pPr>
      <w:r>
        <w:rPr>
          <w:sz w:val="28"/>
        </w:rPr>
        <w:t xml:space="preserve">  «</w:t>
      </w:r>
      <w:r w:rsidR="001D5274">
        <w:rPr>
          <w:sz w:val="28"/>
        </w:rPr>
        <w:t>09</w:t>
      </w:r>
      <w:r>
        <w:rPr>
          <w:sz w:val="28"/>
        </w:rPr>
        <w:t xml:space="preserve">» </w:t>
      </w:r>
      <w:r w:rsidR="001D5274">
        <w:rPr>
          <w:sz w:val="28"/>
        </w:rPr>
        <w:t xml:space="preserve">февраля </w:t>
      </w:r>
      <w:r>
        <w:rPr>
          <w:sz w:val="28"/>
        </w:rPr>
        <w:t xml:space="preserve"> 2018 г.                                                              № </w:t>
      </w:r>
      <w:r w:rsidR="001D5274">
        <w:rPr>
          <w:sz w:val="28"/>
        </w:rPr>
        <w:t>51</w:t>
      </w:r>
    </w:p>
    <w:p w:rsidR="00827D43" w:rsidRDefault="00827D43" w:rsidP="00827D43">
      <w:pPr>
        <w:jc w:val="center"/>
        <w:rPr>
          <w:sz w:val="22"/>
        </w:rPr>
      </w:pPr>
    </w:p>
    <w:p w:rsidR="00827D43" w:rsidRDefault="00827D43" w:rsidP="00827D43">
      <w:pPr>
        <w:jc w:val="center"/>
        <w:rPr>
          <w:sz w:val="22"/>
        </w:rPr>
      </w:pPr>
      <w:r>
        <w:rPr>
          <w:sz w:val="22"/>
        </w:rPr>
        <w:t>с. Большое Игнатово</w:t>
      </w:r>
    </w:p>
    <w:p w:rsidR="00827D43" w:rsidRDefault="00827D43" w:rsidP="00827D43">
      <w:pPr>
        <w:tabs>
          <w:tab w:val="left" w:pos="-2552"/>
          <w:tab w:val="right" w:pos="10632"/>
        </w:tabs>
        <w:spacing w:before="240"/>
        <w:rPr>
          <w:sz w:val="28"/>
        </w:rPr>
      </w:pPr>
    </w:p>
    <w:p w:rsidR="00827D43" w:rsidRDefault="00827D43" w:rsidP="00827D43">
      <w:pPr>
        <w:tabs>
          <w:tab w:val="left" w:pos="-2552"/>
          <w:tab w:val="right" w:pos="10632"/>
        </w:tabs>
        <w:ind w:right="2692"/>
        <w:jc w:val="both"/>
        <w:rPr>
          <w:sz w:val="28"/>
        </w:rPr>
      </w:pPr>
      <w:r>
        <w:rPr>
          <w:sz w:val="28"/>
        </w:rPr>
        <w:t xml:space="preserve">Об утверждении норматива стоимости </w:t>
      </w:r>
      <w:smartTag w:uri="urn:schemas-microsoft-com:office:smarttags" w:element="metricconverter">
        <w:smartTagPr>
          <w:attr w:name="ProductID" w:val="1 м2"/>
        </w:smartTagPr>
        <w:r>
          <w:rPr>
            <w:sz w:val="28"/>
          </w:rPr>
          <w:t>1 м</w:t>
        </w:r>
        <w:r>
          <w:rPr>
            <w:sz w:val="28"/>
            <w:vertAlign w:val="superscript"/>
          </w:rPr>
          <w:t>2</w:t>
        </w:r>
      </w:smartTag>
      <w:r>
        <w:rPr>
          <w:sz w:val="28"/>
        </w:rPr>
        <w:t xml:space="preserve"> общей площади жилья по Большеигнатовскому муниципальному</w:t>
      </w:r>
      <w:r w:rsidRPr="00477832">
        <w:rPr>
          <w:sz w:val="28"/>
        </w:rPr>
        <w:t xml:space="preserve"> </w:t>
      </w:r>
      <w:r>
        <w:rPr>
          <w:sz w:val="28"/>
        </w:rPr>
        <w:t>району в</w:t>
      </w:r>
      <w:r w:rsidRPr="00D30032">
        <w:rPr>
          <w:sz w:val="28"/>
        </w:rPr>
        <w:t xml:space="preserve"> </w:t>
      </w:r>
      <w:r>
        <w:rPr>
          <w:sz w:val="28"/>
        </w:rPr>
        <w:t>2018 году</w:t>
      </w:r>
    </w:p>
    <w:p w:rsidR="00827D43" w:rsidRDefault="00827D43" w:rsidP="00827D43">
      <w:pPr>
        <w:tabs>
          <w:tab w:val="left" w:pos="-2552"/>
          <w:tab w:val="right" w:pos="10632"/>
        </w:tabs>
        <w:ind w:firstLine="800"/>
        <w:jc w:val="center"/>
        <w:rPr>
          <w:sz w:val="28"/>
        </w:rPr>
      </w:pPr>
    </w:p>
    <w:p w:rsidR="00827D43" w:rsidRDefault="00827D43" w:rsidP="00827D43">
      <w:pPr>
        <w:ind w:right="-1" w:firstLine="709"/>
        <w:jc w:val="both"/>
        <w:rPr>
          <w:b/>
          <w:sz w:val="28"/>
        </w:rPr>
      </w:pPr>
      <w:r>
        <w:rPr>
          <w:sz w:val="28"/>
        </w:rPr>
        <w:t xml:space="preserve"> В рамках  основного мероприятия «Обеспечение жильем молодых семей» государственной программы Российской Федерации «Обеспечение доступным и комфортным жильем и коммунальными услугами граждан Российской Федерации», утвержденной постановлением Правительства Российской Федерации от 17.12.2010 года №1050 администрация Большеигнатовского муниципального района</w:t>
      </w:r>
      <w:r w:rsidRPr="002C7AA8">
        <w:rPr>
          <w:b/>
          <w:sz w:val="28"/>
        </w:rPr>
        <w:t xml:space="preserve"> постановляет:</w:t>
      </w:r>
    </w:p>
    <w:p w:rsidR="00827D43" w:rsidRDefault="00827D43" w:rsidP="00827D43">
      <w:pPr>
        <w:ind w:right="-1" w:firstLine="709"/>
        <w:jc w:val="both"/>
        <w:rPr>
          <w:sz w:val="28"/>
        </w:rPr>
      </w:pPr>
      <w:r>
        <w:rPr>
          <w:sz w:val="28"/>
        </w:rPr>
        <w:t>1. Утвердить норматив стоимости 1м</w:t>
      </w:r>
      <w:r>
        <w:rPr>
          <w:sz w:val="28"/>
          <w:vertAlign w:val="superscript"/>
        </w:rPr>
        <w:t>2</w:t>
      </w:r>
      <w:r>
        <w:rPr>
          <w:sz w:val="28"/>
        </w:rPr>
        <w:t xml:space="preserve"> общей площади жилья по Большеигнатовскому муниципальному району в 2018 году, подлежащую применению при расчете размеров социальных выплат на приобретение</w:t>
      </w:r>
      <w:r w:rsidRPr="00B05D5B">
        <w:rPr>
          <w:sz w:val="28"/>
        </w:rPr>
        <w:t xml:space="preserve"> </w:t>
      </w:r>
      <w:r>
        <w:rPr>
          <w:sz w:val="28"/>
        </w:rPr>
        <w:t>или строительство жилых помещений, выделяемых молодым семьям- участникам в рамках основного мероприятия «Обеспечение жильем молодых семей» государственной программы Российской Федерации «Обеспечение доступным и комфортным жильем и коммунальными услугами граждан Российской Федерации», в размере 33384</w:t>
      </w:r>
      <w:r w:rsidRPr="00980527">
        <w:rPr>
          <w:sz w:val="28"/>
        </w:rPr>
        <w:t xml:space="preserve"> </w:t>
      </w:r>
      <w:r>
        <w:rPr>
          <w:sz w:val="28"/>
        </w:rPr>
        <w:t>рубля.</w:t>
      </w:r>
    </w:p>
    <w:p w:rsidR="00827D43" w:rsidRPr="000E2DF7" w:rsidRDefault="00827D43" w:rsidP="00827D43">
      <w:pPr>
        <w:ind w:firstLine="851"/>
        <w:jc w:val="both"/>
        <w:rPr>
          <w:sz w:val="28"/>
          <w:szCs w:val="28"/>
        </w:rPr>
      </w:pPr>
      <w:r w:rsidRPr="000E2DF7">
        <w:rPr>
          <w:sz w:val="28"/>
          <w:szCs w:val="28"/>
        </w:rPr>
        <w:t>2. Контроль за исполнением настоящего постановления возложить на заместителя Главы Большеигнатовского муниципального района по вопросам энергетики, строительства и жилищно-коммунального хозяйства Левщанова А. М.</w:t>
      </w:r>
    </w:p>
    <w:p w:rsidR="00827D43" w:rsidRPr="000E2DF7" w:rsidRDefault="00827D43" w:rsidP="00827D43">
      <w:pPr>
        <w:pStyle w:val="a3"/>
        <w:ind w:firstLine="851"/>
        <w:rPr>
          <w:rFonts w:ascii="Times New Roman" w:hAnsi="Times New Roman" w:cs="Times New Roman"/>
          <w:sz w:val="28"/>
        </w:rPr>
      </w:pPr>
      <w:r w:rsidRPr="000E2DF7">
        <w:rPr>
          <w:rFonts w:ascii="Times New Roman" w:hAnsi="Times New Roman" w:cs="Times New Roman"/>
          <w:sz w:val="28"/>
        </w:rPr>
        <w:t>3. Настоящее постановление вступает в силу со дня его официального опубликования и распространяет свое действие на правоотношения, возникшие с 1 января 2018 года.</w:t>
      </w:r>
    </w:p>
    <w:p w:rsidR="00827D43" w:rsidRDefault="00827D43" w:rsidP="00827D43">
      <w:pPr>
        <w:ind w:right="-711" w:firstLine="709"/>
        <w:jc w:val="both"/>
        <w:rPr>
          <w:sz w:val="28"/>
        </w:rPr>
      </w:pPr>
    </w:p>
    <w:p w:rsidR="00827D43" w:rsidRPr="00EF2D87" w:rsidRDefault="00827D43" w:rsidP="00827D4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br/>
      </w:r>
      <w:r w:rsidRPr="00EF2D87">
        <w:rPr>
          <w:rFonts w:ascii="Times New Roman" w:hAnsi="Times New Roman" w:cs="Times New Roman"/>
          <w:sz w:val="28"/>
          <w:szCs w:val="28"/>
        </w:rPr>
        <w:t>Глав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EF2D8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27D43" w:rsidRPr="00EF2D87" w:rsidRDefault="00827D43" w:rsidP="00827D43">
      <w:pPr>
        <w:pStyle w:val="a3"/>
        <w:rPr>
          <w:rFonts w:ascii="Times New Roman" w:hAnsi="Times New Roman" w:cs="Times New Roman"/>
          <w:sz w:val="28"/>
          <w:szCs w:val="28"/>
        </w:rPr>
      </w:pPr>
      <w:r w:rsidRPr="00EF2D87">
        <w:rPr>
          <w:rFonts w:ascii="Times New Roman" w:hAnsi="Times New Roman" w:cs="Times New Roman"/>
          <w:sz w:val="28"/>
          <w:szCs w:val="28"/>
        </w:rPr>
        <w:t>Большеигнатовского</w:t>
      </w:r>
    </w:p>
    <w:p w:rsidR="0088598D" w:rsidRDefault="00827D43">
      <w:r w:rsidRPr="00EF2D87">
        <w:rPr>
          <w:sz w:val="28"/>
          <w:szCs w:val="28"/>
        </w:rPr>
        <w:t xml:space="preserve">муниципального района                                                                </w:t>
      </w:r>
      <w:r>
        <w:rPr>
          <w:sz w:val="28"/>
          <w:szCs w:val="28"/>
        </w:rPr>
        <w:t>Т. Н. Полозова</w:t>
      </w:r>
    </w:p>
    <w:sectPr w:rsidR="0088598D" w:rsidSect="00827D43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8"/>
  <w:defaultTabStop w:val="708"/>
  <w:characterSpacingControl w:val="doNotCompress"/>
  <w:compat/>
  <w:rsids>
    <w:rsidRoot w:val="00827D43"/>
    <w:rsid w:val="00004766"/>
    <w:rsid w:val="001D5274"/>
    <w:rsid w:val="002B70A0"/>
    <w:rsid w:val="004001BB"/>
    <w:rsid w:val="005939A2"/>
    <w:rsid w:val="00765A91"/>
    <w:rsid w:val="00827D43"/>
    <w:rsid w:val="00882498"/>
    <w:rsid w:val="00BC1307"/>
    <w:rsid w:val="00E21233"/>
    <w:rsid w:val="00E404B8"/>
    <w:rsid w:val="00E459D7"/>
    <w:rsid w:val="00F165B9"/>
    <w:rsid w:val="00F965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7D4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27D43"/>
    <w:pPr>
      <w:keepNext/>
      <w:outlineLvl w:val="1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827D4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3">
    <w:name w:val="Таблицы (моноширинный)"/>
    <w:basedOn w:val="a"/>
    <w:next w:val="a"/>
    <w:rsid w:val="00827D43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</w:rPr>
  </w:style>
  <w:style w:type="paragraph" w:styleId="a4">
    <w:name w:val="Balloon Text"/>
    <w:basedOn w:val="a"/>
    <w:link w:val="a5"/>
    <w:uiPriority w:val="99"/>
    <w:semiHidden/>
    <w:unhideWhenUsed/>
    <w:rsid w:val="00827D4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27D4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322</Words>
  <Characters>1837</Characters>
  <Application>Microsoft Office Word</Application>
  <DocSecurity>0</DocSecurity>
  <Lines>15</Lines>
  <Paragraphs>4</Paragraphs>
  <ScaleCrop>false</ScaleCrop>
  <Company>Microsoft</Company>
  <LinksUpToDate>false</LinksUpToDate>
  <CharactersWithSpaces>2155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PK-05</cp:lastModifiedBy>
  <cp:revision>4</cp:revision>
  <dcterms:created xsi:type="dcterms:W3CDTF">2018-03-14T11:21:00Z</dcterms:created>
  <dcterms:modified xsi:type="dcterms:W3CDTF">2018-05-07T10:56:00Z</dcterms:modified>
</cp:coreProperties>
</file>