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13C" w:rsidRPr="005A5B12" w:rsidRDefault="005A5B12" w:rsidP="005A5B12">
      <w:pPr>
        <w:jc w:val="center"/>
        <w:rPr>
          <w:rFonts w:ascii="Times New Roman" w:hAnsi="Times New Roman" w:cs="Times New Roman"/>
          <w:sz w:val="28"/>
          <w:szCs w:val="28"/>
        </w:rPr>
      </w:pPr>
      <w:r w:rsidRPr="005A5B12">
        <w:rPr>
          <w:rFonts w:ascii="Times New Roman" w:hAnsi="Times New Roman" w:cs="Times New Roman"/>
          <w:sz w:val="28"/>
          <w:szCs w:val="28"/>
        </w:rPr>
        <w:t>Государственный Русский Драматический театр РМ</w:t>
      </w:r>
    </w:p>
    <w:p w:rsidR="005A5B12" w:rsidRDefault="005A5B12" w:rsidP="005A5B12">
      <w:pPr>
        <w:rPr>
          <w:rFonts w:ascii="Times New Roman" w:hAnsi="Times New Roman" w:cs="Times New Roman"/>
          <w:sz w:val="28"/>
          <w:szCs w:val="28"/>
        </w:rPr>
      </w:pPr>
      <w:r w:rsidRPr="005A5B12">
        <w:rPr>
          <w:rFonts w:ascii="Times New Roman" w:hAnsi="Times New Roman" w:cs="Times New Roman"/>
          <w:sz w:val="28"/>
          <w:szCs w:val="28"/>
        </w:rPr>
        <w:t>29 мая в РДК п</w:t>
      </w:r>
      <w:r w:rsidR="001E371A">
        <w:rPr>
          <w:rFonts w:ascii="Times New Roman" w:hAnsi="Times New Roman" w:cs="Times New Roman"/>
          <w:sz w:val="28"/>
          <w:szCs w:val="28"/>
        </w:rPr>
        <w:t>рошёл детский спектакль «Тайна Бабы Я</w:t>
      </w:r>
      <w:bookmarkStart w:id="0" w:name="_GoBack"/>
      <w:bookmarkEnd w:id="0"/>
      <w:r w:rsidRPr="005A5B12">
        <w:rPr>
          <w:rFonts w:ascii="Times New Roman" w:hAnsi="Times New Roman" w:cs="Times New Roman"/>
          <w:sz w:val="28"/>
          <w:szCs w:val="28"/>
        </w:rPr>
        <w:t>ги». Зал собрал большое количество детей и взрослых. Артисты играли очень красиво, интересно и  завораживающе. Яркие красивые костюмы привлекали внимание зрителей.</w:t>
      </w:r>
      <w:r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остались очень  довольны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ярким выступлением артистов.</w:t>
      </w:r>
    </w:p>
    <w:p w:rsidR="005A5B12" w:rsidRDefault="005A5B12" w:rsidP="005A5B12">
      <w:pPr>
        <w:rPr>
          <w:rFonts w:ascii="Times New Roman" w:hAnsi="Times New Roman" w:cs="Times New Roman"/>
          <w:sz w:val="28"/>
          <w:szCs w:val="28"/>
        </w:rPr>
      </w:pPr>
    </w:p>
    <w:p w:rsidR="005A5B12" w:rsidRPr="005A5B12" w:rsidRDefault="005A5B12" w:rsidP="005A5B1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33777" cy="2199836"/>
            <wp:effectExtent l="0" t="0" r="0" b="0"/>
            <wp:docPr id="1" name="Рисунок 1" descr="C:\Users\111\AppData\Local\Microsoft\Windows\Temporary Internet Files\Content.Word\DSCN1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DSCN13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210" cy="219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5B12">
        <w:t xml:space="preserve"> </w:t>
      </w:r>
      <w:r>
        <w:rPr>
          <w:noProof/>
          <w:lang w:eastAsia="ru-RU"/>
        </w:rPr>
        <w:drawing>
          <wp:inline distT="0" distB="0" distL="0" distR="0">
            <wp:extent cx="2924175" cy="2192636"/>
            <wp:effectExtent l="0" t="0" r="0" b="0"/>
            <wp:docPr id="2" name="Рисунок 2" descr="C:\Users\111\AppData\Local\Microsoft\Windows\Temporary Internet Files\Content.Word\DSCN1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AppData\Local\Microsoft\Windows\Temporary Internet Files\Content.Word\DSCN13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613" cy="219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5B12" w:rsidRPr="005A5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B12"/>
    <w:rsid w:val="001E371A"/>
    <w:rsid w:val="005A5B12"/>
    <w:rsid w:val="00AB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B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B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2018-05-29T09:29:00Z</dcterms:created>
  <dcterms:modified xsi:type="dcterms:W3CDTF">2018-05-29T09:42:00Z</dcterms:modified>
</cp:coreProperties>
</file>