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08D" w:rsidRDefault="00A2408D" w:rsidP="00A2408D">
      <w:pPr>
        <w:rPr>
          <w:rFonts w:ascii="Times New Roman" w:hAnsi="Times New Roman" w:cs="Times New Roman"/>
          <w:sz w:val="28"/>
          <w:szCs w:val="28"/>
        </w:rPr>
      </w:pPr>
      <w:r w:rsidRPr="00A2408D">
        <w:rPr>
          <w:rFonts w:ascii="Times New Roman" w:hAnsi="Times New Roman" w:cs="Times New Roman"/>
          <w:sz w:val="28"/>
          <w:szCs w:val="28"/>
        </w:rPr>
        <w:t xml:space="preserve">   6 июня в </w:t>
      </w:r>
      <w:r w:rsidRPr="00A2408D">
        <w:rPr>
          <w:rFonts w:ascii="Times New Roman" w:hAnsi="Times New Roman" w:cs="Times New Roman"/>
          <w:sz w:val="28"/>
          <w:szCs w:val="28"/>
        </w:rPr>
        <w:t xml:space="preserve"> районном Доме культуры </w:t>
      </w:r>
      <w:r w:rsidRPr="00A2408D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Pr="00A2408D">
        <w:rPr>
          <w:rFonts w:ascii="Times New Roman" w:hAnsi="Times New Roman" w:cs="Times New Roman"/>
          <w:sz w:val="28"/>
          <w:szCs w:val="28"/>
        </w:rPr>
        <w:t xml:space="preserve">  игровая прогр</w:t>
      </w:r>
      <w:r>
        <w:rPr>
          <w:rFonts w:ascii="Times New Roman" w:hAnsi="Times New Roman" w:cs="Times New Roman"/>
          <w:sz w:val="28"/>
          <w:szCs w:val="28"/>
        </w:rPr>
        <w:t>амма для детей «Ура! Каникулы!»</w:t>
      </w:r>
      <w:r w:rsidRPr="00A2408D">
        <w:rPr>
          <w:rFonts w:ascii="Times New Roman" w:hAnsi="Times New Roman" w:cs="Times New Roman"/>
          <w:sz w:val="28"/>
          <w:szCs w:val="28"/>
        </w:rPr>
        <w:t xml:space="preserve">. Участниками  мероприятия  были дети из  </w:t>
      </w:r>
      <w:r w:rsidRPr="00A2408D">
        <w:rPr>
          <w:rStyle w:val="extended-textshort"/>
          <w:rFonts w:ascii="Times New Roman" w:hAnsi="Times New Roman" w:cs="Times New Roman"/>
          <w:sz w:val="28"/>
          <w:szCs w:val="28"/>
        </w:rPr>
        <w:t xml:space="preserve">летнего пришкольного оздоровительного </w:t>
      </w:r>
      <w:r w:rsidRPr="00A2408D">
        <w:rPr>
          <w:rStyle w:val="extended-textshort"/>
          <w:rFonts w:ascii="Times New Roman" w:hAnsi="Times New Roman" w:cs="Times New Roman"/>
          <w:bCs/>
          <w:sz w:val="28"/>
          <w:szCs w:val="28"/>
        </w:rPr>
        <w:t>лагеря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«Солнышко» </w:t>
      </w:r>
      <w:r w:rsidRPr="00A2408D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A2408D">
        <w:rPr>
          <w:rStyle w:val="extended-textshort"/>
          <w:rFonts w:ascii="Times New Roman" w:hAnsi="Times New Roman" w:cs="Times New Roman"/>
          <w:bCs/>
          <w:sz w:val="28"/>
          <w:szCs w:val="28"/>
        </w:rPr>
        <w:t>с</w:t>
      </w:r>
      <w:r w:rsidRPr="00A2408D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A2408D">
        <w:rPr>
          <w:rStyle w:val="extended-textshort"/>
          <w:rFonts w:ascii="Times New Roman" w:hAnsi="Times New Roman" w:cs="Times New Roman"/>
          <w:bCs/>
          <w:sz w:val="28"/>
          <w:szCs w:val="28"/>
        </w:rPr>
        <w:t>дневным</w:t>
      </w:r>
      <w:r w:rsidRPr="00A2408D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A2408D">
        <w:rPr>
          <w:rStyle w:val="extended-textshort"/>
          <w:rFonts w:ascii="Times New Roman" w:hAnsi="Times New Roman" w:cs="Times New Roman"/>
          <w:bCs/>
          <w:sz w:val="28"/>
          <w:szCs w:val="28"/>
        </w:rPr>
        <w:t>пребыванием</w:t>
      </w:r>
      <w:r w:rsidRPr="00A2408D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A2408D">
        <w:rPr>
          <w:rStyle w:val="extended-textshort"/>
          <w:rFonts w:ascii="Times New Roman" w:hAnsi="Times New Roman" w:cs="Times New Roman"/>
          <w:bCs/>
          <w:sz w:val="28"/>
          <w:szCs w:val="28"/>
        </w:rPr>
        <w:t>детей</w:t>
      </w:r>
      <w:r w:rsidRPr="00A2408D">
        <w:rPr>
          <w:rStyle w:val="extended-textshort"/>
          <w:rFonts w:ascii="Times New Roman" w:hAnsi="Times New Roman" w:cs="Times New Roman"/>
          <w:sz w:val="28"/>
          <w:szCs w:val="28"/>
        </w:rPr>
        <w:t xml:space="preserve"> на базе</w:t>
      </w:r>
      <w:r w:rsidRPr="00A2408D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A2408D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A2408D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08D" w:rsidRPr="00A2408D" w:rsidRDefault="00A2408D" w:rsidP="00A240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81350" cy="1790700"/>
            <wp:effectExtent l="0" t="0" r="0" b="0"/>
            <wp:docPr id="1" name="Рисунок 1" descr="C:\Users\111\AppData\Local\Microsoft\Windows\Temporary Internet Files\Content.Word\DSCN1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14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4" t="38378" b="10811"/>
                    <a:stretch/>
                  </pic:blipFill>
                  <pic:spPr bwMode="auto">
                    <a:xfrm>
                      <a:off x="0" y="0"/>
                      <a:ext cx="3179652" cy="178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520" w:rsidRPr="00A2408D" w:rsidRDefault="00A2408D" w:rsidP="00A2408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33700" cy="2333625"/>
            <wp:effectExtent l="0" t="0" r="0" b="9525"/>
            <wp:docPr id="2" name="Рисунок 2" descr="C:\Users\111\AppData\Local\Microsoft\Windows\Temporary Internet Files\Content.Word\DSCN1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DSCN14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233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5520" w:rsidRPr="00A2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03A"/>
    <w:rsid w:val="0039603A"/>
    <w:rsid w:val="00A2408D"/>
    <w:rsid w:val="00D6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short">
    <w:name w:val="extended-text__short"/>
    <w:basedOn w:val="a0"/>
    <w:rsid w:val="00A2408D"/>
  </w:style>
  <w:style w:type="paragraph" w:styleId="a3">
    <w:name w:val="Balloon Text"/>
    <w:basedOn w:val="a"/>
    <w:link w:val="a4"/>
    <w:uiPriority w:val="99"/>
    <w:semiHidden/>
    <w:unhideWhenUsed/>
    <w:rsid w:val="00A24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0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short">
    <w:name w:val="extended-text__short"/>
    <w:basedOn w:val="a0"/>
    <w:rsid w:val="00A2408D"/>
  </w:style>
  <w:style w:type="paragraph" w:styleId="a3">
    <w:name w:val="Balloon Text"/>
    <w:basedOn w:val="a"/>
    <w:link w:val="a4"/>
    <w:uiPriority w:val="99"/>
    <w:semiHidden/>
    <w:unhideWhenUsed/>
    <w:rsid w:val="00A24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2018-06-06T09:22:00Z</dcterms:created>
  <dcterms:modified xsi:type="dcterms:W3CDTF">2018-06-06T09:31:00Z</dcterms:modified>
</cp:coreProperties>
</file>