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796" w:rsidRDefault="00650796" w:rsidP="00650796">
      <w:pPr>
        <w:pStyle w:val="a3"/>
        <w:shd w:val="clear" w:color="auto" w:fill="FFFFFF"/>
        <w:jc w:val="center"/>
        <w:rPr>
          <w:rFonts w:ascii="Arial" w:hAnsi="Arial" w:cs="Arial"/>
          <w:color w:val="000000"/>
          <w:sz w:val="14"/>
          <w:szCs w:val="14"/>
        </w:rPr>
      </w:pPr>
      <w:r w:rsidRPr="00650796">
        <w:rPr>
          <w:color w:val="000000"/>
          <w:sz w:val="28"/>
          <w:szCs w:val="28"/>
        </w:rPr>
        <w:t>Платите штрафы вовремя</w:t>
      </w:r>
      <w:r>
        <w:rPr>
          <w:rFonts w:ascii="Arial" w:hAnsi="Arial" w:cs="Arial"/>
          <w:color w:val="000000"/>
          <w:sz w:val="14"/>
          <w:szCs w:val="14"/>
        </w:rPr>
        <w:t>.</w:t>
      </w:r>
    </w:p>
    <w:p w:rsidR="00C6740B" w:rsidRDefault="00650796" w:rsidP="0065079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5079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Штрафы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за нарушения ПДД разрешено</w:t>
      </w:r>
      <w:r w:rsidRPr="0065079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оплачивать автомобилистам </w:t>
      </w:r>
      <w:r w:rsidR="00204624" w:rsidRPr="0065079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со скидкой 50%</w:t>
      </w:r>
      <w:r w:rsidRPr="0065079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Т</w:t>
      </w:r>
      <w:r w:rsidRPr="0065079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олько половину от назначенной суммы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можно оплатить </w:t>
      </w:r>
      <w:r w:rsidRPr="0065079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при соблюдении определенных условий: льгота распространяется только на правонарушения, перечисленные в главе 12 </w:t>
      </w:r>
      <w:proofErr w:type="spellStart"/>
      <w:r w:rsidRPr="0065079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КоАП</w:t>
      </w:r>
      <w:proofErr w:type="spellEnd"/>
      <w:r w:rsidRPr="0065079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РФ; распространяется не на все нарушения; оплачивается в определенный срок; если есть отсрочка или рассрочка, оплачивается полностью. </w:t>
      </w:r>
    </w:p>
    <w:p w:rsidR="00C6740B" w:rsidRDefault="00650796" w:rsidP="0065079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proofErr w:type="gramStart"/>
      <w:r w:rsidRPr="0065079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Рассмотрим, на какие штрафы НЕ действует скидка 50 процентов: управление ТС в нетрезвом состоянии, передача машины пьяному водителю; если у инспектора ГИБДД есть подозрения, что водитель пьян, но автомобилист отказывается от медицинского освидетельствования; водитель оказался виновником аварии, из-за чего пострадали люди; автолюбитель повторно превысил скорость более чем на 40 км/час;</w:t>
      </w:r>
      <w:proofErr w:type="gramEnd"/>
      <w:r w:rsidRPr="0065079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водитель повторно проехал на запрещающий сигнал светофора; повторно управлял машиной без регистрации; выезд на встречную полосу или трамвайные пути; исполнение постановления о штрафе отсрочили или рассрочили. Т.е. скидка не распространяется на довольно грубые нарушения, а также</w:t>
      </w:r>
      <w:r w:rsidR="00C6740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65079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если многие из них были совершены повторно. </w:t>
      </w:r>
    </w:p>
    <w:p w:rsidR="00C6740B" w:rsidRDefault="00650796" w:rsidP="0065079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50796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</w:rPr>
        <w:t>Повторное нарушение</w:t>
      </w:r>
      <w:r w:rsidRPr="0065079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считается таковым, если водитель совершил его в течение года после того, как срок наказания истек. Если автомобилист был наказан штрафом, год отсчитывают со дня его оплаты. Минимальный размер штрафов — 500 рублей. Значит, со скидкой наименьшая сумма оплаты — 250 рублей. </w:t>
      </w:r>
    </w:p>
    <w:p w:rsidR="00C6740B" w:rsidRDefault="00650796" w:rsidP="0065079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50796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В </w:t>
      </w:r>
      <w:proofErr w:type="gramStart"/>
      <w:r w:rsidRPr="00650796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</w:rPr>
        <w:t>течение</w:t>
      </w:r>
      <w:proofErr w:type="gramEnd"/>
      <w:r w:rsidRPr="00650796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какого срока можно оплатить штраф ГИБДД со скидкой?</w:t>
      </w:r>
      <w:r w:rsidRPr="0065079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20-дневный срок </w:t>
      </w:r>
      <w:proofErr w:type="gramStart"/>
      <w:r w:rsidRPr="0065079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с даты вынесения</w:t>
      </w:r>
      <w:proofErr w:type="gramEnd"/>
      <w:r w:rsidRPr="0065079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постановления, но не с даты совершения. Дату постановления обычно указывают в левом верхнем углу документа. Не откладывайте оплату штрафа на последние дни. </w:t>
      </w:r>
    </w:p>
    <w:p w:rsidR="00C6740B" w:rsidRDefault="00650796" w:rsidP="0065079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50796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Способы оплаты</w:t>
      </w:r>
      <w:r w:rsidR="00C6740B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</w:rPr>
        <w:t>.</w:t>
      </w:r>
      <w:r w:rsidRPr="0065079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65079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Оплатить штраф можно</w:t>
      </w:r>
      <w:proofErr w:type="gramEnd"/>
      <w:r w:rsidRPr="0065079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через кассу банка, а также </w:t>
      </w:r>
      <w:proofErr w:type="spellStart"/>
      <w:r w:rsidRPr="0065079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онлайн</w:t>
      </w:r>
      <w:proofErr w:type="spellEnd"/>
      <w:r w:rsidRPr="0065079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 помощью портала </w:t>
      </w:r>
      <w:proofErr w:type="spellStart"/>
      <w:r w:rsidRPr="0065079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Госуслуги</w:t>
      </w:r>
      <w:proofErr w:type="spellEnd"/>
      <w:r w:rsidRPr="0065079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сайта ГИБДД, приложения </w:t>
      </w:r>
      <w:proofErr w:type="spellStart"/>
      <w:r w:rsidRPr="0065079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Сбербанк-онлайн</w:t>
      </w:r>
      <w:proofErr w:type="spellEnd"/>
      <w:r w:rsidRPr="0065079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</w:p>
    <w:p w:rsidR="00C6740B" w:rsidRPr="00C6740B" w:rsidRDefault="00204624" w:rsidP="00204624">
      <w:pPr>
        <w:spacing w:after="0" w:line="240" w:lineRule="auto"/>
        <w:jc w:val="both"/>
        <w:rPr>
          <w:rFonts w:ascii="Helvetica" w:eastAsia="Times New Roman" w:hAnsi="Helvetica" w:cs="Helvetica"/>
          <w:color w:val="262626"/>
          <w:sz w:val="28"/>
          <w:szCs w:val="28"/>
        </w:rPr>
      </w:pPr>
      <w:r w:rsidRPr="00204624"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E7F0FF"/>
        </w:rPr>
        <w:t xml:space="preserve">            </w:t>
      </w:r>
      <w:r w:rsidR="00C6740B" w:rsidRPr="00C6740B"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E7F0FF"/>
        </w:rPr>
        <w:t xml:space="preserve">Механизм наказания за уклонение от исполнения финансовых обязательств, налагаемых на водителя за нарушение ПДД, регулируется ст. 20.25 </w:t>
      </w:r>
      <w:proofErr w:type="spellStart"/>
      <w:r w:rsidR="00C6740B" w:rsidRPr="00C6740B"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E7F0FF"/>
        </w:rPr>
        <w:t>КоАП</w:t>
      </w:r>
      <w:proofErr w:type="spellEnd"/>
      <w:r w:rsidR="00C6740B" w:rsidRPr="00C6740B"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E7F0FF"/>
        </w:rPr>
        <w:t xml:space="preserve"> РФ. В соответствии с пунктом 1 статьи, неоплаченный вовремя штраф карается наложением нового административного штрафа, в двойном размере. Причем новый штраф выплачивается помимо основной суммы. В конечном </w:t>
      </w:r>
      <w:proofErr w:type="gramStart"/>
      <w:r w:rsidR="00C6740B" w:rsidRPr="00C6740B"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E7F0FF"/>
        </w:rPr>
        <w:t>счете</w:t>
      </w:r>
      <w:proofErr w:type="gramEnd"/>
      <w:r w:rsidR="00C6740B" w:rsidRPr="00C6740B"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E7F0FF"/>
        </w:rPr>
        <w:t xml:space="preserve"> нарушитель теряет в три раза больше. Не исключена вероятность </w:t>
      </w:r>
      <w:proofErr w:type="gramStart"/>
      <w:r w:rsidR="00C6740B" w:rsidRPr="00C6740B"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E7F0FF"/>
        </w:rPr>
        <w:t>провести</w:t>
      </w:r>
      <w:proofErr w:type="gramEnd"/>
      <w:r w:rsidR="00C6740B" w:rsidRPr="00C6740B"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E7F0FF"/>
        </w:rPr>
        <w:t xml:space="preserve"> под административным арестом до 15 суток либо поработать на благо общества (до 50 часов). Подобные меры наказания также предусмотрены </w:t>
      </w:r>
      <w:proofErr w:type="gramStart"/>
      <w:r w:rsidRPr="00204624"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E7F0FF"/>
        </w:rPr>
        <w:t>ч</w:t>
      </w:r>
      <w:proofErr w:type="gramEnd"/>
      <w:r w:rsidR="00C6740B" w:rsidRPr="00C6740B"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E7F0FF"/>
        </w:rPr>
        <w:t xml:space="preserve">.1 ст. 20.25 </w:t>
      </w:r>
      <w:proofErr w:type="spellStart"/>
      <w:r w:rsidR="00C6740B" w:rsidRPr="00C6740B"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E7F0FF"/>
        </w:rPr>
        <w:t>КоАП</w:t>
      </w:r>
      <w:proofErr w:type="spellEnd"/>
      <w:r w:rsidR="00C6740B" w:rsidRPr="00C6740B"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E7F0FF"/>
        </w:rPr>
        <w:t xml:space="preserve"> РФ. </w:t>
      </w:r>
      <w:r w:rsidRPr="00204624"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E7F0FF"/>
        </w:rPr>
        <w:t xml:space="preserve">    </w:t>
      </w:r>
      <w:r w:rsidR="00C6740B" w:rsidRPr="00C6740B"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E7F0FF"/>
        </w:rPr>
        <w:t>Административный арест не налагается, если несоблюдение ПДД зафиксировано автоматическими дорожными регистраторами. Нарушителя накажут рублем или привлекут к обязательным работам</w:t>
      </w:r>
      <w:r w:rsidR="00C6740B" w:rsidRPr="00C6740B">
        <w:rPr>
          <w:rFonts w:ascii="Helvetica" w:eastAsia="Times New Roman" w:hAnsi="Helvetica" w:cs="Helvetica"/>
          <w:color w:val="262626"/>
          <w:sz w:val="28"/>
          <w:szCs w:val="28"/>
          <w:shd w:val="clear" w:color="auto" w:fill="E7F0FF"/>
        </w:rPr>
        <w:t xml:space="preserve">. </w:t>
      </w:r>
    </w:p>
    <w:p w:rsidR="00C6740B" w:rsidRPr="00204624" w:rsidRDefault="00C6740B" w:rsidP="0065079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sectPr w:rsidR="00C6740B" w:rsidRPr="00204624" w:rsidSect="00826D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19142D"/>
    <w:rsid w:val="0019142D"/>
    <w:rsid w:val="00204624"/>
    <w:rsid w:val="00650796"/>
    <w:rsid w:val="00826DC4"/>
    <w:rsid w:val="009E625F"/>
    <w:rsid w:val="00C674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D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507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507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06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ММО ИЧАЛКОВСКИЙ</cp:lastModifiedBy>
  <cp:revision>2</cp:revision>
  <dcterms:created xsi:type="dcterms:W3CDTF">2018-07-09T10:38:00Z</dcterms:created>
  <dcterms:modified xsi:type="dcterms:W3CDTF">2018-07-09T10:38:00Z</dcterms:modified>
</cp:coreProperties>
</file>