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0012" w:rsidRDefault="002622DC" w:rsidP="002622DC">
      <w:pPr>
        <w:jc w:val="center"/>
        <w:rPr>
          <w:rFonts w:ascii="Times New Roman" w:hAnsi="Times New Roman" w:cs="Times New Roman"/>
          <w:sz w:val="28"/>
          <w:szCs w:val="28"/>
        </w:rPr>
      </w:pPr>
      <w:r w:rsidRPr="002622DC">
        <w:rPr>
          <w:rFonts w:ascii="Times New Roman" w:hAnsi="Times New Roman" w:cs="Times New Roman"/>
          <w:sz w:val="28"/>
          <w:szCs w:val="28"/>
        </w:rPr>
        <w:t>Большеигнатовскому району-88 лет!</w:t>
      </w:r>
    </w:p>
    <w:p w:rsidR="002622DC" w:rsidRDefault="002622DC" w:rsidP="002622DC">
      <w:pPr>
        <w:jc w:val="both"/>
        <w:rPr>
          <w:rFonts w:ascii="Times New Roman" w:hAnsi="Times New Roman" w:cs="Times New Roman"/>
          <w:sz w:val="28"/>
          <w:szCs w:val="28"/>
        </w:rPr>
      </w:pPr>
    </w:p>
    <w:p w:rsidR="002622DC" w:rsidRPr="002622DC" w:rsidRDefault="002622DC" w:rsidP="002622DC">
      <w:pPr>
        <w:jc w:val="both"/>
        <w:rPr>
          <w:rFonts w:ascii="Times New Roman" w:hAnsi="Times New Roman" w:cs="Times New Roman"/>
          <w:sz w:val="28"/>
          <w:szCs w:val="28"/>
        </w:rPr>
      </w:pPr>
      <w:r>
        <w:rPr>
          <w:rFonts w:ascii="Times New Roman" w:hAnsi="Times New Roman" w:cs="Times New Roman"/>
          <w:sz w:val="28"/>
          <w:szCs w:val="28"/>
        </w:rPr>
        <w:t xml:space="preserve">14 июля 2018 года на площади Дома творчества в с. Большое Игнатово прошло мероприятие, посвященное празднованию Дня района. Большеигнатовскому району- 88 лет! Праздничное мероприятие открыли дети флеш-мобом с парадом сельских поселений. В торжественной части приняли участие Заместитель председателя Правительства Республики Мордовия В.Н.Сидоров, Член Совета Федерации Федерального Собрания РФ В.В.Литюшкин, глава Большеигнатовского муниципального района Т.Н.Полозова. Наградами были удостоены лучшие работники культуры, образования, индивидуальные предприниматели, семейные пары, прожившие 25 лет вместе и др. на протяжении всего вечера артисты художественной самодеятельности РДК радовали своих зрителей концертными номерами. В палатках сельских поселений всех ждал ароматный чай с липой, мятой, мелиссой и другими лесными травами. Мастера декоративно-прикладного творчества радовали всех своим творчеством: поделками и сувенирами, изготовленными своими руками. Для детей и взрослых действовала фотозона и детские аттракционы. Вечером всех </w:t>
      </w:r>
      <w:r w:rsidR="00E94293">
        <w:rPr>
          <w:rFonts w:ascii="Times New Roman" w:hAnsi="Times New Roman" w:cs="Times New Roman"/>
          <w:sz w:val="28"/>
          <w:szCs w:val="28"/>
        </w:rPr>
        <w:t>ждали</w:t>
      </w:r>
      <w:bookmarkStart w:id="0" w:name="_GoBack"/>
      <w:bookmarkEnd w:id="0"/>
      <w:r>
        <w:rPr>
          <w:rFonts w:ascii="Times New Roman" w:hAnsi="Times New Roman" w:cs="Times New Roman"/>
          <w:sz w:val="28"/>
          <w:szCs w:val="28"/>
        </w:rPr>
        <w:t xml:space="preserve"> веселая танцевальная музыка и праздничный салют!! С праздником район, с праздником большеигнатовцы!!</w:t>
      </w:r>
    </w:p>
    <w:sectPr w:rsidR="002622DC" w:rsidRPr="002622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0ADC"/>
    <w:rsid w:val="002622DC"/>
    <w:rsid w:val="00510ADC"/>
    <w:rsid w:val="00CE0012"/>
    <w:rsid w:val="00E942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176</Words>
  <Characters>1008</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2018-07-24T08:33:00Z</dcterms:created>
  <dcterms:modified xsi:type="dcterms:W3CDTF">2018-07-24T08:44:00Z</dcterms:modified>
</cp:coreProperties>
</file>