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F96" w:rsidRPr="00A451EE" w:rsidRDefault="00390F96" w:rsidP="00A451E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451EE">
        <w:rPr>
          <w:rFonts w:ascii="Times New Roman" w:hAnsi="Times New Roman" w:cs="Times New Roman"/>
          <w:b/>
          <w:bCs/>
          <w:sz w:val="32"/>
          <w:szCs w:val="32"/>
        </w:rPr>
        <w:t>Совет депутатов Протасовского сельского поселения</w:t>
      </w:r>
    </w:p>
    <w:p w:rsidR="00390F96" w:rsidRPr="00A451EE" w:rsidRDefault="00390F96" w:rsidP="00A451E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451EE">
        <w:rPr>
          <w:rFonts w:ascii="Times New Roman" w:hAnsi="Times New Roman" w:cs="Times New Roman"/>
          <w:b/>
          <w:bCs/>
          <w:sz w:val="32"/>
          <w:szCs w:val="32"/>
        </w:rPr>
        <w:t xml:space="preserve">                Большеигнатовского муниципального района</w:t>
      </w:r>
    </w:p>
    <w:p w:rsidR="00390F96" w:rsidRPr="00A451EE" w:rsidRDefault="00390F96" w:rsidP="00A451E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451EE">
        <w:rPr>
          <w:rFonts w:ascii="Times New Roman" w:hAnsi="Times New Roman" w:cs="Times New Roman"/>
          <w:b/>
          <w:bCs/>
          <w:sz w:val="32"/>
          <w:szCs w:val="32"/>
        </w:rPr>
        <w:t xml:space="preserve">                Республики Мордовия         </w:t>
      </w:r>
    </w:p>
    <w:p w:rsidR="00390F96" w:rsidRPr="00A451EE" w:rsidRDefault="00390F96" w:rsidP="00A451E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90F96" w:rsidRPr="000F5CA1" w:rsidRDefault="00390F96" w:rsidP="00A451EE">
      <w:pPr>
        <w:jc w:val="center"/>
        <w:rPr>
          <w:b/>
          <w:bCs/>
          <w:sz w:val="32"/>
          <w:szCs w:val="32"/>
        </w:rPr>
      </w:pPr>
      <w:r w:rsidRPr="00A451EE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390F96" w:rsidRPr="0096365A" w:rsidRDefault="00390F96" w:rsidP="00A451EE">
      <w:pPr>
        <w:tabs>
          <w:tab w:val="center" w:pos="4818"/>
          <w:tab w:val="left" w:pos="8760"/>
          <w:tab w:val="right" w:pos="9637"/>
        </w:tabs>
        <w:rPr>
          <w:sz w:val="28"/>
          <w:szCs w:val="28"/>
        </w:rPr>
      </w:pPr>
    </w:p>
    <w:p w:rsidR="00390F96" w:rsidRPr="00A451EE" w:rsidRDefault="00390F96" w:rsidP="00A451EE">
      <w:pPr>
        <w:tabs>
          <w:tab w:val="left" w:pos="7245"/>
        </w:tabs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451EE">
        <w:rPr>
          <w:rFonts w:ascii="Times New Roman" w:hAnsi="Times New Roman" w:cs="Times New Roman"/>
          <w:sz w:val="28"/>
          <w:szCs w:val="28"/>
        </w:rPr>
        <w:t xml:space="preserve">от  06 июля 2018 года                                                             </w:t>
      </w:r>
      <w:r w:rsidRPr="00A451EE">
        <w:rPr>
          <w:rFonts w:ascii="Times New Roman" w:hAnsi="Times New Roman" w:cs="Times New Roman"/>
          <w:sz w:val="28"/>
          <w:szCs w:val="28"/>
        </w:rPr>
        <w:tab/>
        <w:t>№89</w:t>
      </w:r>
    </w:p>
    <w:p w:rsidR="00390F96" w:rsidRPr="00A451EE" w:rsidRDefault="00390F96" w:rsidP="00A451EE">
      <w:pPr>
        <w:tabs>
          <w:tab w:val="left" w:pos="7245"/>
        </w:tabs>
        <w:jc w:val="center"/>
        <w:rPr>
          <w:rFonts w:ascii="Times New Roman" w:hAnsi="Times New Roman" w:cs="Times New Roman"/>
        </w:rPr>
      </w:pPr>
      <w:r w:rsidRPr="00A451EE">
        <w:rPr>
          <w:rFonts w:ascii="Times New Roman" w:hAnsi="Times New Roman" w:cs="Times New Roman"/>
        </w:rPr>
        <w:t>с. Протасово</w:t>
      </w:r>
    </w:p>
    <w:p w:rsidR="00390F96" w:rsidRDefault="00390F9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0F96" w:rsidRPr="00A451EE" w:rsidRDefault="00390F9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451E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Положения о порядке предоставления </w:t>
      </w:r>
    </w:p>
    <w:p w:rsidR="00390F96" w:rsidRPr="00A451EE" w:rsidRDefault="00390F9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451E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ежегодного оплачиваемого отпуска главе Протасовского сельского поселения Большеигнатовского муниципального района Республики Мордовия</w:t>
      </w:r>
    </w:p>
    <w:p w:rsidR="00390F96" w:rsidRPr="00EE48FB" w:rsidRDefault="00390F96" w:rsidP="00DE1D0A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0F96" w:rsidRDefault="00390F96" w:rsidP="00EE48FB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Руководствуясь  ст. 115 Трудового Кодекса Российской Федерации, п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унктом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части 1 ст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атьи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3 Закон Республики Мордовия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от 15 июня 2010 г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</w:t>
      </w:r>
    </w:p>
    <w:p w:rsidR="00390F96" w:rsidRPr="00A451EE" w:rsidRDefault="00390F96" w:rsidP="00EE48FB">
      <w:pPr>
        <w:pStyle w:val="Heading1"/>
        <w:spacing w:before="0" w:after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N 47-З «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О гарантиях осуществления полномочий депутата, члена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выборного органа местного самоуправления, выборного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057B3">
        <w:rPr>
          <w:rFonts w:ascii="Times New Roman" w:hAnsi="Times New Roman" w:cs="Times New Roman"/>
          <w:b w:val="0"/>
          <w:bCs w:val="0"/>
          <w:sz w:val="28"/>
          <w:szCs w:val="28"/>
        </w:rPr>
        <w:t>должностного лица местного самоуправления в Республике Мордовия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»,  </w:t>
      </w:r>
      <w:r w:rsidRPr="00A451EE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Протасовского сельского поселения Большеигнатовского муниципального района Республики Мордовия</w:t>
      </w:r>
    </w:p>
    <w:p w:rsidR="00390F96" w:rsidRPr="00A451EE" w:rsidRDefault="00390F96" w:rsidP="00A451EE">
      <w:pPr>
        <w:pStyle w:val="Heading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A451EE">
        <w:rPr>
          <w:rFonts w:ascii="Times New Roman" w:hAnsi="Times New Roman" w:cs="Times New Roman"/>
        </w:rPr>
        <w:t>РЕШИЛ:</w:t>
      </w:r>
    </w:p>
    <w:p w:rsidR="00390F96" w:rsidRPr="00A451EE" w:rsidRDefault="00390F96" w:rsidP="00A451EE">
      <w:pPr>
        <w:tabs>
          <w:tab w:val="left" w:pos="-2552"/>
          <w:tab w:val="right" w:pos="10632"/>
        </w:tabs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51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</w:t>
      </w:r>
      <w:r w:rsidRPr="00A4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Утвердить Положение о порядке предоставления ежегодного оплачиваемого отпуска </w:t>
      </w:r>
      <w:r w:rsidRPr="00A451EE">
        <w:rPr>
          <w:rFonts w:ascii="Times New Roman" w:hAnsi="Times New Roman" w:cs="Times New Roman"/>
          <w:sz w:val="28"/>
          <w:szCs w:val="28"/>
          <w:lang w:eastAsia="ru-RU"/>
        </w:rPr>
        <w:t>главе Протасовского сельского поселения Большеигнатовского муниципального района Республики Мордовия</w:t>
      </w:r>
      <w:r w:rsidRPr="00A451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(прилагается).</w:t>
      </w:r>
    </w:p>
    <w:p w:rsidR="00390F96" w:rsidRPr="00A451EE" w:rsidRDefault="00390F96" w:rsidP="00A451EE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  <w:r w:rsidRPr="00A451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Признать утратившим законную силу решение Совета депутатов Протасовского сельского поселения</w:t>
      </w:r>
      <w:r w:rsidRPr="00A451EE">
        <w:rPr>
          <w:rFonts w:ascii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04.05.2012г. №26 </w:t>
      </w:r>
      <w:r w:rsidRPr="002A078A">
        <w:rPr>
          <w:rFonts w:ascii="Times New Roman" w:hAnsi="Times New Roman" w:cs="Times New Roman"/>
          <w:sz w:val="28"/>
          <w:szCs w:val="28"/>
        </w:rPr>
        <w:t>«</w:t>
      </w:r>
      <w:r w:rsidRPr="00A451EE">
        <w:rPr>
          <w:rFonts w:ascii="Times New Roman" w:hAnsi="Times New Roman" w:cs="Times New Roman"/>
          <w:sz w:val="28"/>
          <w:szCs w:val="28"/>
        </w:rPr>
        <w:t>Об отпуске Главы Протасовского сельского поселения».</w:t>
      </w:r>
    </w:p>
    <w:p w:rsidR="00390F96" w:rsidRPr="00EE48FB" w:rsidRDefault="00390F96" w:rsidP="00A451EE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 </w:t>
      </w:r>
      <w:r w:rsidRPr="00042D66">
        <w:rPr>
          <w:rFonts w:ascii="Times New Roman" w:hAnsi="Times New Roman" w:cs="Times New Roman"/>
          <w:sz w:val="28"/>
          <w:szCs w:val="28"/>
        </w:rPr>
        <w:t xml:space="preserve">Настоящее решение вступает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2D66">
        <w:rPr>
          <w:rFonts w:ascii="Times New Roman" w:hAnsi="Times New Roman" w:cs="Times New Roman"/>
          <w:sz w:val="28"/>
          <w:szCs w:val="28"/>
        </w:rPr>
        <w:t>в силу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42D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дня его</w:t>
      </w:r>
      <w:r w:rsidRPr="00042D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официального опубликования  в местной газете «Искра» и </w:t>
      </w:r>
      <w:r w:rsidRPr="00557D8E">
        <w:rPr>
          <w:rFonts w:ascii="Times New Roman" w:hAnsi="Times New Roman" w:cs="Times New Roman"/>
          <w:sz w:val="28"/>
          <w:szCs w:val="28"/>
        </w:rPr>
        <w:t>распространяет своё действие на правоотношения, возникшие с 01.01.2018г</w:t>
      </w:r>
    </w:p>
    <w:p w:rsidR="00390F96" w:rsidRDefault="00390F96" w:rsidP="00042D6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90F96" w:rsidRDefault="00390F96" w:rsidP="00042D6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90F96" w:rsidRPr="002C3A79" w:rsidRDefault="00390F96" w:rsidP="002C3A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Т.М.Болеева</w:t>
      </w:r>
    </w:p>
    <w:p w:rsidR="00390F96" w:rsidRDefault="00390F96"/>
    <w:p w:rsidR="00390F96" w:rsidRDefault="00390F96"/>
    <w:p w:rsidR="00390F96" w:rsidRPr="00522C77" w:rsidRDefault="00390F9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0F96" w:rsidRPr="003A2C8F" w:rsidRDefault="00390F96" w:rsidP="00D107F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A2C8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Приложение</w:t>
      </w:r>
    </w:p>
    <w:p w:rsidR="00390F96" w:rsidRPr="00522C77" w:rsidRDefault="00390F9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 решению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Протасовского сельского поселения </w:t>
      </w:r>
    </w:p>
    <w:p w:rsidR="00390F96" w:rsidRDefault="00390F9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Большеигнатовского 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390F96" w:rsidRPr="00522C77" w:rsidRDefault="00390F96" w:rsidP="00D107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390F96" w:rsidRPr="00522C77" w:rsidRDefault="00390F96" w:rsidP="00D107F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522C77">
        <w:rPr>
          <w:rFonts w:ascii="Times New Roman" w:hAnsi="Times New Roman" w:cs="Times New Roman"/>
          <w:sz w:val="24"/>
          <w:szCs w:val="24"/>
          <w:lang w:eastAsia="ru-RU"/>
        </w:rPr>
        <w:t xml:space="preserve">от  </w:t>
      </w:r>
      <w:r>
        <w:rPr>
          <w:rFonts w:ascii="Times New Roman" w:hAnsi="Times New Roman" w:cs="Times New Roman"/>
          <w:sz w:val="24"/>
          <w:szCs w:val="24"/>
          <w:lang w:eastAsia="ru-RU"/>
        </w:rPr>
        <w:t>06.07.2018 г .№ 89</w:t>
      </w:r>
    </w:p>
    <w:p w:rsidR="00390F96" w:rsidRPr="00522C77" w:rsidRDefault="00390F96" w:rsidP="00D107F1">
      <w:pPr>
        <w:spacing w:before="100" w:beforeAutospacing="1" w:after="24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390F96" w:rsidRPr="00254FF4" w:rsidRDefault="00390F96" w:rsidP="003A2C8F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390F96" w:rsidRPr="00254FF4" w:rsidRDefault="00390F96" w:rsidP="003A2C8F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порядке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условиях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предоставления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основного и дополнительных оплачиваемых 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отпусков</w:t>
      </w:r>
    </w:p>
    <w:p w:rsidR="00390F96" w:rsidRPr="00A451EE" w:rsidRDefault="00390F96" w:rsidP="003A2C8F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</w:t>
      </w:r>
      <w:r w:rsidRPr="00254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 w:rsidRPr="00A451E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Протасовского сельского поселения Большеигнатовского муниципального района Республики Мордовия</w:t>
      </w:r>
    </w:p>
    <w:p w:rsidR="00390F96" w:rsidRPr="00254FF4" w:rsidRDefault="00390F96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90F96" w:rsidRPr="00522C77" w:rsidRDefault="00390F96" w:rsidP="00D107F1">
      <w:pPr>
        <w:tabs>
          <w:tab w:val="center" w:pos="4677"/>
          <w:tab w:val="left" w:pos="784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0F96" w:rsidRPr="003A2C8F" w:rsidRDefault="00390F96" w:rsidP="00D107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A2C8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I. Общие положения</w:t>
      </w:r>
    </w:p>
    <w:p w:rsidR="00390F96" w:rsidRDefault="00390F96" w:rsidP="00D107F1">
      <w:pPr>
        <w:spacing w:before="100" w:beforeAutospacing="1"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</w:rPr>
        <w:t>1. 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90F96" w:rsidRPr="00522C77" w:rsidRDefault="00390F96" w:rsidP="00D107F1">
      <w:pPr>
        <w:spacing w:before="100" w:beforeAutospacing="1"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1.2. Настоящее Положение распространяется на выборное должностное лицо местного самоуправления </w:t>
      </w:r>
      <w:r w:rsidRPr="00A451EE">
        <w:rPr>
          <w:rFonts w:ascii="Times New Roman" w:hAnsi="Times New Roman" w:cs="Times New Roman"/>
          <w:sz w:val="28"/>
          <w:szCs w:val="28"/>
          <w:lang w:eastAsia="ru-RU"/>
        </w:rPr>
        <w:t>Протасовского сельского поселения Большеигнатовского муниципального района Республики Мордовия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– Глав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 </w:t>
      </w:r>
      <w:r w:rsidRPr="00A451EE">
        <w:rPr>
          <w:rFonts w:ascii="Times New Roman" w:hAnsi="Times New Roman" w:cs="Times New Roman"/>
          <w:sz w:val="28"/>
          <w:szCs w:val="28"/>
          <w:lang w:eastAsia="ru-RU"/>
        </w:rPr>
        <w:t xml:space="preserve">Протасовского сельского поселения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(далее – должностное лицо).</w:t>
      </w:r>
    </w:p>
    <w:p w:rsidR="00390F96" w:rsidRPr="003A2C8F" w:rsidRDefault="00390F96" w:rsidP="00D107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A2C8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II. Ежегодный оплачиваемый отпуск должностного лица</w:t>
      </w:r>
    </w:p>
    <w:p w:rsidR="00390F96" w:rsidRPr="00522C77" w:rsidRDefault="00390F9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0F96" w:rsidRPr="00522C77" w:rsidRDefault="00390F96" w:rsidP="00D107F1">
      <w:pPr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ab/>
        <w:t>2. Должностному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лицу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390F96" w:rsidRPr="00522C77" w:rsidRDefault="00390F9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2.1. Отпуск должностного лица состоит из ежегодного основного оплачиваемого отпуска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ежегодного дополнительного оплачиваемого отпуска за ненормированный  рабочий день. </w:t>
      </w:r>
    </w:p>
    <w:p w:rsidR="00390F96" w:rsidRPr="00522C77" w:rsidRDefault="00390F9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2.2.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Ежегодный основной оплачиваемый отпуск предоставляется должностному лицу продолжительностью 28 календарных дней. </w:t>
      </w:r>
    </w:p>
    <w:p w:rsidR="00390F96" w:rsidRPr="00522C77" w:rsidRDefault="00390F9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522C77">
        <w:rPr>
          <w:rFonts w:ascii="Times New Roman" w:hAnsi="Times New Roman" w:cs="Times New Roman"/>
          <w:sz w:val="28"/>
          <w:szCs w:val="28"/>
        </w:rPr>
        <w:t>жегодный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</w:rPr>
        <w:t>дополнительный оплачиваемый отпуск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за ненормированный  рабочий день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390F96" w:rsidRPr="00522C77" w:rsidRDefault="00390F9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2.4.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При исчислении общей продолжительности отпуска ежегодный дополнительный оплачиваемый отпуск </w:t>
      </w:r>
      <w:r w:rsidRPr="00522C77">
        <w:rPr>
          <w:rFonts w:ascii="Times New Roman" w:hAnsi="Times New Roman" w:cs="Times New Roman"/>
          <w:sz w:val="28"/>
          <w:szCs w:val="28"/>
        </w:rPr>
        <w:t>за ненормированный рабочий день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522C77">
        <w:rPr>
          <w:rFonts w:ascii="Times New Roman" w:hAnsi="Times New Roman" w:cs="Times New Roman"/>
          <w:sz w:val="28"/>
          <w:szCs w:val="28"/>
        </w:rPr>
        <w:t>за ненормированный рабочий день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для должностного лица не может превышать 45 календарных дней.</w:t>
      </w:r>
    </w:p>
    <w:p w:rsidR="00390F96" w:rsidRPr="00522C77" w:rsidRDefault="00390F9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0F96" w:rsidRPr="003A2C8F" w:rsidRDefault="00390F96" w:rsidP="00D107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A2C8F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3A2C8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Финансовое обеспечение</w:t>
      </w:r>
    </w:p>
    <w:p w:rsidR="00390F96" w:rsidRPr="00522C77" w:rsidRDefault="00390F9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0F96" w:rsidRPr="00522C77" w:rsidRDefault="00390F9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3.1. Ежегодный основной оплачиваемый отпуск и ежегодный дополнительный оплачиваемые отпуск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за ненормированный служебный день предоставляются должностному лицу за счет средств фонда оплаты труда, предусмотренного на содержание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должностного лица муниципального образования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90F96" w:rsidRPr="00522C77" w:rsidRDefault="00390F9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0F96" w:rsidRPr="003A2C8F" w:rsidRDefault="00390F96" w:rsidP="00D107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A2C8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IV. Порядок предоставления отпуска</w:t>
      </w:r>
    </w:p>
    <w:p w:rsidR="00390F96" w:rsidRPr="00522C77" w:rsidRDefault="00390F9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0F96" w:rsidRPr="00522C77" w:rsidRDefault="00390F9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4.1. Отпуск должен предоставляться должностному лицу ежегодно.</w:t>
      </w:r>
    </w:p>
    <w:p w:rsidR="00390F96" w:rsidRPr="00522C77" w:rsidRDefault="00390F9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4.2. Право на использование отпуска за первый год работы возникает у должностного лица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по истечении шести месяцев его непрерывной работы со дня избрания на данную должность.</w:t>
      </w:r>
    </w:p>
    <w:p w:rsidR="00390F96" w:rsidRPr="00522C77" w:rsidRDefault="00390F9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4.3.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установленной должностным лицом.</w:t>
      </w:r>
    </w:p>
    <w:p w:rsidR="00390F96" w:rsidRPr="00522C77" w:rsidRDefault="00390F9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4.4. </w:t>
      </w:r>
      <w:r>
        <w:rPr>
          <w:rFonts w:ascii="Times New Roman" w:hAnsi="Times New Roman" w:cs="Times New Roman"/>
          <w:sz w:val="28"/>
          <w:szCs w:val="28"/>
          <w:lang w:eastAsia="ru-RU"/>
        </w:rPr>
        <w:t>График отпусков утверждается главой сельского поселения не позднее, чем за две недели до наступления календарного года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90F96" w:rsidRPr="00522C77" w:rsidRDefault="00390F9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4.5.  </w:t>
      </w:r>
      <w:r>
        <w:rPr>
          <w:rFonts w:ascii="Times New Roman" w:hAnsi="Times New Roman" w:cs="Times New Roman"/>
          <w:sz w:val="28"/>
          <w:szCs w:val="28"/>
          <w:lang w:eastAsia="ru-RU"/>
        </w:rPr>
        <w:t>О времени начала отпуска должностное лицо должен быть извещен не позднее, чем за две недели до его начала</w:t>
      </w:r>
      <w:r w:rsidRPr="005D0F7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90F96" w:rsidRPr="00522C77" w:rsidRDefault="00390F9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4.6.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Ведущий специалист, осуществляющий кадровую работу, готовит проект распоряжения администрации сельского поселения о предоставлении ежегодного оплачиваемого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>должностному лицу</w:t>
      </w:r>
      <w:r>
        <w:rPr>
          <w:rFonts w:ascii="Times New Roman" w:hAnsi="Times New Roman" w:cs="Times New Roman"/>
          <w:sz w:val="28"/>
          <w:szCs w:val="28"/>
          <w:lang w:eastAsia="ru-RU"/>
        </w:rPr>
        <w:t>, в котором указываются период, за который предоставляется отпуск, продолжительность отпуска, дата начала отпуска, дата окончания отпуска, дата выхода на работу.</w:t>
      </w:r>
    </w:p>
    <w:p w:rsidR="00390F96" w:rsidRPr="00522C77" w:rsidRDefault="00390F96" w:rsidP="00D107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4.7. </w:t>
      </w:r>
      <w:bookmarkStart w:id="0" w:name="sub_1250001"/>
      <w:r w:rsidRPr="00522C7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>тпуск может быть разделен на части. При этом хотя бы одна из частей этого отпуска должна быть не менее 14 календарных дней.</w:t>
      </w:r>
    </w:p>
    <w:p w:rsidR="00390F96" w:rsidRPr="00522C77" w:rsidRDefault="00390F9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0F96" w:rsidRPr="003A2C8F" w:rsidRDefault="00390F96" w:rsidP="00D107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A2C8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V. Замена отпуска денежной компенсацией</w:t>
      </w:r>
    </w:p>
    <w:p w:rsidR="00390F96" w:rsidRPr="000A6DEE" w:rsidRDefault="00390F96" w:rsidP="007263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3E9A">
        <w:rPr>
          <w:rFonts w:ascii="Times New Roman" w:hAnsi="Times New Roman" w:cs="Times New Roman"/>
          <w:sz w:val="28"/>
          <w:szCs w:val="28"/>
          <w:lang w:eastAsia="ru-RU"/>
        </w:rPr>
        <w:t>5.1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0A6DEE">
        <w:rPr>
          <w:rFonts w:ascii="Times New Roman" w:hAnsi="Times New Roman" w:cs="Times New Roman"/>
          <w:sz w:val="28"/>
          <w:szCs w:val="28"/>
          <w:lang w:eastAsia="ru-RU"/>
        </w:rPr>
        <w:t xml:space="preserve">В случаях, предусмотренных трудовым законодательством, ежегодный оплачиваемый отпуск должен быть продлен или перенесен на другой срок, определяемый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должностным лицом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6DEE">
        <w:rPr>
          <w:rFonts w:ascii="Times New Roman" w:hAnsi="Times New Roman" w:cs="Times New Roman"/>
          <w:sz w:val="28"/>
          <w:szCs w:val="28"/>
          <w:lang w:eastAsia="ru-RU"/>
        </w:rPr>
        <w:t>с учетом его пожеланий. При этом отпуск должен быть использован не позднее 12 месяцев после окончания того рабочего года, за который он предоставлялся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90F96" w:rsidRPr="00060158" w:rsidRDefault="00390F96" w:rsidP="007263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158">
        <w:rPr>
          <w:rFonts w:ascii="Times New Roman" w:hAnsi="Times New Roman" w:cs="Times New Roman"/>
          <w:sz w:val="28"/>
          <w:szCs w:val="28"/>
          <w:lang w:eastAsia="ru-RU"/>
        </w:rPr>
        <w:t>5.2.Отпуск за ненормированный рабочий день может быть перенесен на следующий календарный год.</w:t>
      </w:r>
    </w:p>
    <w:p w:rsidR="00390F96" w:rsidRPr="00060158" w:rsidRDefault="00390F96" w:rsidP="007263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158">
        <w:rPr>
          <w:rFonts w:ascii="Times New Roman" w:hAnsi="Times New Roman" w:cs="Times New Roman"/>
          <w:sz w:val="28"/>
          <w:szCs w:val="28"/>
          <w:lang w:eastAsia="ru-RU"/>
        </w:rPr>
        <w:t>5.3. Запрещается не предоставление должностному лицу отпуска за выслугу лет и отпуска за ненормированный день в течении двух лет подряд.</w:t>
      </w:r>
    </w:p>
    <w:p w:rsidR="00390F96" w:rsidRPr="00060158" w:rsidRDefault="00390F96" w:rsidP="007263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158">
        <w:rPr>
          <w:rFonts w:ascii="Times New Roman" w:hAnsi="Times New Roman" w:cs="Times New Roman"/>
          <w:sz w:val="28"/>
          <w:szCs w:val="28"/>
          <w:lang w:eastAsia="ru-RU"/>
        </w:rPr>
        <w:t>5.4. Оплачиваемый отпуск может быть предоставлен по частям. При этом хотя бы одна из частей этого отпуска должна быть не менее 14 календарных дней.</w:t>
      </w:r>
    </w:p>
    <w:p w:rsidR="00390F96" w:rsidRPr="00060158" w:rsidRDefault="00390F96" w:rsidP="007263B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158">
        <w:rPr>
          <w:rFonts w:ascii="Times New Roman" w:hAnsi="Times New Roman" w:cs="Times New Roman"/>
          <w:sz w:val="28"/>
          <w:szCs w:val="28"/>
          <w:lang w:eastAsia="ru-RU"/>
        </w:rPr>
        <w:t>5.5.Отзыв должностного лица из отпуска допускается только с его согласия.</w:t>
      </w:r>
    </w:p>
    <w:p w:rsidR="00390F96" w:rsidRPr="00060158" w:rsidRDefault="00390F96" w:rsidP="000601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158">
        <w:rPr>
          <w:rFonts w:ascii="Times New Roman" w:hAnsi="Times New Roman" w:cs="Times New Roman"/>
          <w:sz w:val="28"/>
          <w:szCs w:val="28"/>
          <w:lang w:eastAsia="ru-RU"/>
        </w:rPr>
        <w:t>5.6. Не использованная в связи с этим часть отпуска должна быть предоставлена в удобное для должностного лица время в течение текущего рабочего года или присоединена к отпуску за следующий рабочий год.</w:t>
      </w:r>
    </w:p>
    <w:p w:rsidR="00390F96" w:rsidRPr="00CD30DE" w:rsidRDefault="00390F96" w:rsidP="00D10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5.7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bookmarkStart w:id="1" w:name="sub_1261"/>
      <w:bookmarkEnd w:id="0"/>
      <w:r w:rsidRPr="00CD30DE">
        <w:rPr>
          <w:rFonts w:ascii="Times New Roman" w:hAnsi="Times New Roman" w:cs="Times New Roman"/>
          <w:sz w:val="28"/>
          <w:szCs w:val="28"/>
          <w:lang w:eastAsia="ru-RU"/>
        </w:rPr>
        <w:t>Часть отпуска, превышающая 28 календарных дней, 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письменному заявлению должностного лица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 xml:space="preserve"> может быть заменена денежной компенсацией.</w:t>
      </w:r>
    </w:p>
    <w:p w:rsidR="00390F96" w:rsidRDefault="00390F96" w:rsidP="006A0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2" w:name="sub_12602"/>
      <w:bookmarkEnd w:id="1"/>
      <w:r>
        <w:rPr>
          <w:rFonts w:ascii="Times New Roman" w:hAnsi="Times New Roman" w:cs="Times New Roman"/>
          <w:sz w:val="28"/>
          <w:szCs w:val="28"/>
          <w:lang w:eastAsia="ru-RU"/>
        </w:rPr>
        <w:t>5.8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 xml:space="preserve">При суммировании отпусков или </w:t>
      </w:r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перенесении </w:t>
      </w:r>
      <w:r w:rsidRPr="00CD30DE">
        <w:rPr>
          <w:rFonts w:ascii="Times New Roman" w:hAnsi="Times New Roman" w:cs="Times New Roman"/>
          <w:sz w:val="28"/>
          <w:szCs w:val="28"/>
          <w:lang w:eastAsia="ru-RU"/>
        </w:rPr>
        <w:t>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End w:id="2"/>
    </w:p>
    <w:p w:rsidR="00390F96" w:rsidRPr="00522C77" w:rsidRDefault="00390F9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0F96" w:rsidRPr="003A2C8F" w:rsidRDefault="00390F96" w:rsidP="00D107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A2C8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V</w:t>
      </w:r>
      <w:r w:rsidRPr="003A2C8F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3A2C8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Предоставление иных отпусков</w:t>
      </w:r>
    </w:p>
    <w:p w:rsidR="00390F96" w:rsidRPr="00522C77" w:rsidRDefault="00390F96" w:rsidP="00D107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0F96" w:rsidRDefault="00390F96" w:rsidP="00D10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2801"/>
      <w:r w:rsidRPr="00522C77">
        <w:rPr>
          <w:rFonts w:ascii="Times New Roman" w:hAnsi="Times New Roman" w:cs="Times New Roman"/>
          <w:sz w:val="28"/>
          <w:szCs w:val="28"/>
          <w:lang w:eastAsia="ru-RU"/>
        </w:rPr>
        <w:t xml:space="preserve">6.1. Должностному лицу могут быть представлены иные дополнительные отпуска </w:t>
      </w:r>
      <w:r w:rsidRPr="00522C77">
        <w:rPr>
          <w:rFonts w:ascii="Times New Roman" w:hAnsi="Times New Roman" w:cs="Times New Roman"/>
          <w:sz w:val="28"/>
          <w:szCs w:val="28"/>
        </w:rPr>
        <w:t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предусмотренных Трудовым кодексом Российской Федерации, иными федеральными законами, законами Республики Мордовия.</w:t>
      </w:r>
    </w:p>
    <w:p w:rsidR="00390F96" w:rsidRPr="00522C77" w:rsidRDefault="00390F96" w:rsidP="00D107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6.2.По семейным обстоятельствам и иным уважительным причинам может быть предоставлен отпуск без сохранения заработной платы продолжительностью не более одного года.</w:t>
      </w:r>
    </w:p>
    <w:p w:rsidR="00390F96" w:rsidRPr="00522C77" w:rsidRDefault="00390F96" w:rsidP="00D107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4" w:name="sub_12827"/>
      <w:bookmarkEnd w:id="3"/>
    </w:p>
    <w:p w:rsidR="00390F96" w:rsidRPr="006A0AEB" w:rsidRDefault="00390F96" w:rsidP="00D107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A0A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V</w:t>
      </w:r>
      <w:r w:rsidRPr="006A0AEB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6A0A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Заключительные положения</w:t>
      </w:r>
    </w:p>
    <w:p w:rsidR="00390F96" w:rsidRPr="006A0AEB" w:rsidRDefault="00390F96" w:rsidP="00D107F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90F96" w:rsidRPr="00254FF4" w:rsidRDefault="00390F9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2C77">
        <w:rPr>
          <w:rFonts w:ascii="Times New Roman" w:hAnsi="Times New Roman" w:cs="Times New Roman"/>
          <w:sz w:val="28"/>
          <w:szCs w:val="28"/>
          <w:lang w:eastAsia="ru-RU"/>
        </w:rPr>
        <w:t>7.1.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 xml:space="preserve">Должностному лицу в связи с прекращением полномочий главы </w:t>
      </w:r>
      <w:r w:rsidRPr="00A451EE">
        <w:rPr>
          <w:rFonts w:ascii="Times New Roman" w:hAnsi="Times New Roman" w:cs="Times New Roman"/>
          <w:sz w:val="28"/>
          <w:szCs w:val="28"/>
          <w:lang w:eastAsia="ru-RU"/>
        </w:rPr>
        <w:t xml:space="preserve">Протасовского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района представляется реализация права на отпуск в порядке, предусмотренном </w:t>
      </w:r>
      <w:r w:rsidRPr="00254FF4">
        <w:rPr>
          <w:rFonts w:ascii="Times New Roman" w:hAnsi="Times New Roman" w:cs="Times New Roman"/>
          <w:sz w:val="28"/>
          <w:szCs w:val="28"/>
        </w:rPr>
        <w:t>Трудовым кодексом Российской Федерации</w:t>
      </w:r>
      <w:r w:rsidRPr="00254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90F96" w:rsidRPr="00254FF4" w:rsidRDefault="00390F9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54FF4">
        <w:rPr>
          <w:rFonts w:ascii="Times New Roman" w:hAnsi="Times New Roman" w:cs="Times New Roman"/>
          <w:sz w:val="28"/>
          <w:szCs w:val="28"/>
          <w:lang w:eastAsia="ru-RU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</w:p>
    <w:p w:rsidR="00390F96" w:rsidRPr="00CD30DE" w:rsidRDefault="00390F96" w:rsidP="00D107F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bookmarkEnd w:id="4"/>
    <w:p w:rsidR="00390F96" w:rsidRPr="00522C77" w:rsidRDefault="00390F96" w:rsidP="00D10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0F96" w:rsidRPr="00522C77" w:rsidRDefault="00390F96" w:rsidP="00D10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0F96" w:rsidRDefault="00390F96"/>
    <w:sectPr w:rsidR="00390F96" w:rsidSect="0014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BC65A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E6C0A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BA8B4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E8C3F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CC43F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7D466A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EB6881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FA96F7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DFF0B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734F4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4D9F102D"/>
    <w:multiLevelType w:val="multilevel"/>
    <w:tmpl w:val="A66C2B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4E567B4F"/>
    <w:multiLevelType w:val="hybridMultilevel"/>
    <w:tmpl w:val="844CD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57B3"/>
    <w:rsid w:val="00012306"/>
    <w:rsid w:val="00042D66"/>
    <w:rsid w:val="00060158"/>
    <w:rsid w:val="000848BE"/>
    <w:rsid w:val="00094E3C"/>
    <w:rsid w:val="000A6DEE"/>
    <w:rsid w:val="000B3E9A"/>
    <w:rsid w:val="000C154C"/>
    <w:rsid w:val="000D5B18"/>
    <w:rsid w:val="000E2CDD"/>
    <w:rsid w:val="000F5CA1"/>
    <w:rsid w:val="001432CD"/>
    <w:rsid w:val="00145475"/>
    <w:rsid w:val="001A7223"/>
    <w:rsid w:val="00254FF4"/>
    <w:rsid w:val="002A078A"/>
    <w:rsid w:val="002C3A79"/>
    <w:rsid w:val="003020D4"/>
    <w:rsid w:val="00313716"/>
    <w:rsid w:val="00372B31"/>
    <w:rsid w:val="00385BFE"/>
    <w:rsid w:val="00390F96"/>
    <w:rsid w:val="003A2C8F"/>
    <w:rsid w:val="00492789"/>
    <w:rsid w:val="004F0A9E"/>
    <w:rsid w:val="00520290"/>
    <w:rsid w:val="00522C77"/>
    <w:rsid w:val="005314D3"/>
    <w:rsid w:val="00557D8E"/>
    <w:rsid w:val="005B2AC2"/>
    <w:rsid w:val="005C0C78"/>
    <w:rsid w:val="005D0F7F"/>
    <w:rsid w:val="005E3276"/>
    <w:rsid w:val="006A0AEB"/>
    <w:rsid w:val="006A3F8C"/>
    <w:rsid w:val="006C709C"/>
    <w:rsid w:val="007263B1"/>
    <w:rsid w:val="007764D3"/>
    <w:rsid w:val="00814B7C"/>
    <w:rsid w:val="00867BD4"/>
    <w:rsid w:val="008C02E1"/>
    <w:rsid w:val="00941009"/>
    <w:rsid w:val="0096365A"/>
    <w:rsid w:val="009831F1"/>
    <w:rsid w:val="00A260D4"/>
    <w:rsid w:val="00A40812"/>
    <w:rsid w:val="00A451EE"/>
    <w:rsid w:val="00A51D40"/>
    <w:rsid w:val="00A610AE"/>
    <w:rsid w:val="00A962FF"/>
    <w:rsid w:val="00AC2B9F"/>
    <w:rsid w:val="00AE6C0C"/>
    <w:rsid w:val="00B04DC7"/>
    <w:rsid w:val="00B61B27"/>
    <w:rsid w:val="00B70007"/>
    <w:rsid w:val="00B822A6"/>
    <w:rsid w:val="00B92DB6"/>
    <w:rsid w:val="00B94177"/>
    <w:rsid w:val="00BF6649"/>
    <w:rsid w:val="00C06119"/>
    <w:rsid w:val="00CA665D"/>
    <w:rsid w:val="00CD30DE"/>
    <w:rsid w:val="00D107F1"/>
    <w:rsid w:val="00D10BEB"/>
    <w:rsid w:val="00D36F63"/>
    <w:rsid w:val="00D47E57"/>
    <w:rsid w:val="00D9502E"/>
    <w:rsid w:val="00DC431A"/>
    <w:rsid w:val="00DD6ED9"/>
    <w:rsid w:val="00DE1D0A"/>
    <w:rsid w:val="00DF38C1"/>
    <w:rsid w:val="00E057B3"/>
    <w:rsid w:val="00E173FB"/>
    <w:rsid w:val="00E96790"/>
    <w:rsid w:val="00EA5BB2"/>
    <w:rsid w:val="00EE48FB"/>
    <w:rsid w:val="00EF36FF"/>
    <w:rsid w:val="00F62BFE"/>
    <w:rsid w:val="00F716E3"/>
    <w:rsid w:val="00F76E10"/>
    <w:rsid w:val="00FB2202"/>
    <w:rsid w:val="00FB3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475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57B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57B3"/>
    <w:rPr>
      <w:rFonts w:ascii="Arial" w:hAnsi="Arial" w:cs="Arial"/>
      <w:b/>
      <w:bCs/>
      <w:color w:val="26282F"/>
      <w:sz w:val="24"/>
      <w:szCs w:val="24"/>
    </w:rPr>
  </w:style>
  <w:style w:type="paragraph" w:styleId="ListParagraph">
    <w:name w:val="List Paragraph"/>
    <w:basedOn w:val="Normal"/>
    <w:uiPriority w:val="99"/>
    <w:qFormat/>
    <w:rsid w:val="00E057B3"/>
    <w:pPr>
      <w:ind w:left="720"/>
    </w:pPr>
  </w:style>
  <w:style w:type="paragraph" w:styleId="NormalWeb">
    <w:name w:val="Normal (Web)"/>
    <w:basedOn w:val="Normal"/>
    <w:uiPriority w:val="99"/>
    <w:semiHidden/>
    <w:rsid w:val="00DE1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100</TotalTime>
  <Pages>4</Pages>
  <Words>1133</Words>
  <Characters>6460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Руководствуясь  ст</dc:title>
  <dc:subject/>
  <dc:creator>PK_2</dc:creator>
  <cp:keywords/>
  <dc:description/>
  <cp:lastModifiedBy>User</cp:lastModifiedBy>
  <cp:revision>9</cp:revision>
  <cp:lastPrinted>2018-07-25T04:23:00Z</cp:lastPrinted>
  <dcterms:created xsi:type="dcterms:W3CDTF">2018-06-18T07:48:00Z</dcterms:created>
  <dcterms:modified xsi:type="dcterms:W3CDTF">2018-07-25T04:24:00Z</dcterms:modified>
</cp:coreProperties>
</file>