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037" w:rsidRPr="008750EF" w:rsidRDefault="000E1037" w:rsidP="00B546DA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>
        <w:t xml:space="preserve">    </w:t>
      </w:r>
      <w:r w:rsidRPr="008750EF">
        <w:rPr>
          <w:b/>
          <w:bCs/>
          <w:sz w:val="32"/>
          <w:szCs w:val="32"/>
        </w:rPr>
        <w:t>Совет депутатов Новобаевского сельского поселения Большеигнатовского муниципального района                     Республики Мордовия</w:t>
      </w:r>
    </w:p>
    <w:p w:rsidR="000E1037" w:rsidRPr="008750EF" w:rsidRDefault="000E1037" w:rsidP="00B546DA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 w:rsidRPr="008750EF">
        <w:rPr>
          <w:b/>
          <w:bCs/>
          <w:sz w:val="32"/>
          <w:szCs w:val="32"/>
        </w:rPr>
        <w:t>РЕШЕНИЕ</w:t>
      </w:r>
    </w:p>
    <w:p w:rsidR="000E1037" w:rsidRPr="008750EF" w:rsidRDefault="000E1037" w:rsidP="00B546DA">
      <w:pPr>
        <w:pStyle w:val="Heading5"/>
        <w:tabs>
          <w:tab w:val="left" w:pos="0"/>
        </w:tabs>
        <w:jc w:val="center"/>
        <w:rPr>
          <w:i w:val="0"/>
          <w:iCs w:val="0"/>
          <w:sz w:val="28"/>
          <w:szCs w:val="28"/>
        </w:rPr>
      </w:pPr>
      <w:r w:rsidRPr="008750EF">
        <w:rPr>
          <w:sz w:val="28"/>
          <w:szCs w:val="28"/>
        </w:rPr>
        <w:t xml:space="preserve"> </w:t>
      </w:r>
      <w:r w:rsidRPr="008750EF">
        <w:rPr>
          <w:i w:val="0"/>
          <w:iCs w:val="0"/>
          <w:sz w:val="28"/>
          <w:szCs w:val="28"/>
        </w:rPr>
        <w:t>Совета депутатов Новобаевского сельского поселения Большеигнатовского муниципального района  шестого  созыва</w:t>
      </w:r>
    </w:p>
    <w:p w:rsidR="000E1037" w:rsidRPr="008750EF" w:rsidRDefault="000E1037" w:rsidP="00B546DA">
      <w:pPr>
        <w:jc w:val="center"/>
        <w:rPr>
          <w:sz w:val="28"/>
          <w:szCs w:val="28"/>
        </w:rPr>
      </w:pPr>
    </w:p>
    <w:p w:rsidR="000E1037" w:rsidRPr="008750EF" w:rsidRDefault="000E1037" w:rsidP="00B546DA">
      <w:pPr>
        <w:pStyle w:val="21"/>
        <w:rPr>
          <w:b w:val="0"/>
          <w:bCs w:val="0"/>
          <w:sz w:val="24"/>
          <w:szCs w:val="24"/>
        </w:rPr>
      </w:pPr>
      <w:r w:rsidRPr="008750EF">
        <w:rPr>
          <w:b w:val="0"/>
          <w:bCs w:val="0"/>
          <w:sz w:val="24"/>
          <w:szCs w:val="24"/>
        </w:rPr>
        <w:t xml:space="preserve">от 21 июня 2018 года        </w:t>
      </w:r>
      <w:r>
        <w:rPr>
          <w:b w:val="0"/>
          <w:bCs w:val="0"/>
          <w:sz w:val="24"/>
          <w:szCs w:val="24"/>
        </w:rPr>
        <w:t xml:space="preserve">                  </w:t>
      </w:r>
      <w:r w:rsidRPr="008750EF">
        <w:rPr>
          <w:b w:val="0"/>
          <w:bCs w:val="0"/>
          <w:sz w:val="24"/>
          <w:szCs w:val="24"/>
        </w:rPr>
        <w:t xml:space="preserve">                                                    № 68</w:t>
      </w:r>
    </w:p>
    <w:p w:rsidR="000E1037" w:rsidRPr="008750EF" w:rsidRDefault="000E1037" w:rsidP="00B546DA">
      <w:pPr>
        <w:jc w:val="center"/>
        <w:rPr>
          <w:b/>
          <w:bCs/>
        </w:rPr>
      </w:pPr>
      <w:r w:rsidRPr="008750EF">
        <w:t>с.Новое Баево</w:t>
      </w:r>
    </w:p>
    <w:p w:rsidR="000E1037" w:rsidRPr="008750EF" w:rsidRDefault="000E1037" w:rsidP="00E24EDD"/>
    <w:p w:rsidR="000E1037" w:rsidRPr="007407AD" w:rsidRDefault="000E1037" w:rsidP="00E24EDD">
      <w:pPr>
        <w:shd w:val="clear" w:color="auto" w:fill="FFFFFF"/>
        <w:tabs>
          <w:tab w:val="left" w:pos="9356"/>
        </w:tabs>
        <w:ind w:right="-101"/>
        <w:rPr>
          <w:b/>
          <w:bCs/>
        </w:rPr>
      </w:pPr>
      <w:r w:rsidRPr="008750EF">
        <w:t xml:space="preserve">  </w:t>
      </w:r>
      <w:r w:rsidRPr="007407AD">
        <w:rPr>
          <w:b/>
          <w:bCs/>
        </w:rPr>
        <w:t xml:space="preserve">О внесении изменений в решение Совета депутатов Новобаевского сельского поселения Большеигнатовского муниципального района </w:t>
      </w:r>
      <w:r w:rsidRPr="007407AD">
        <w:rPr>
          <w:b/>
          <w:bCs/>
          <w:color w:val="000000"/>
          <w:spacing w:val="-3"/>
        </w:rPr>
        <w:t xml:space="preserve">Республики Мордовия </w:t>
      </w:r>
      <w:r w:rsidRPr="007407AD">
        <w:rPr>
          <w:b/>
          <w:bCs/>
        </w:rPr>
        <w:t xml:space="preserve"> №62 от 27 марта 2018 года </w:t>
      </w:r>
      <w:r w:rsidRPr="003F23E6">
        <w:rPr>
          <w:rStyle w:val="a0"/>
          <w:color w:val="000000"/>
          <w:u w:val="none"/>
        </w:rPr>
        <w:t>«Об утверждении Положения</w:t>
      </w:r>
      <w:r w:rsidRPr="007407AD">
        <w:rPr>
          <w:rStyle w:val="a0"/>
          <w:b w:val="0"/>
          <w:bCs w:val="0"/>
          <w:color w:val="000000"/>
          <w:u w:val="none"/>
        </w:rPr>
        <w:t xml:space="preserve"> </w:t>
      </w:r>
      <w:r w:rsidRPr="00A92B12">
        <w:rPr>
          <w:rStyle w:val="a0"/>
          <w:color w:val="000000"/>
          <w:u w:val="none"/>
        </w:rPr>
        <w:t>«О</w:t>
      </w:r>
      <w:r w:rsidRPr="007407AD">
        <w:rPr>
          <w:b/>
          <w:bCs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</w:p>
    <w:p w:rsidR="000E1037" w:rsidRPr="008750EF" w:rsidRDefault="000E1037" w:rsidP="001037B0"/>
    <w:p w:rsidR="000E1037" w:rsidRPr="008750EF" w:rsidRDefault="000E1037" w:rsidP="001037B0">
      <w:pPr>
        <w:rPr>
          <w:b/>
          <w:bCs/>
        </w:rPr>
      </w:pPr>
      <w:r w:rsidRPr="008750EF">
        <w:t xml:space="preserve">     Совет депутатов Новобаевского сельского поселения  </w:t>
      </w:r>
      <w:r w:rsidRPr="008750EF">
        <w:rPr>
          <w:b/>
          <w:bCs/>
        </w:rPr>
        <w:t>РЕШИЛ:</w:t>
      </w:r>
    </w:p>
    <w:p w:rsidR="000E1037" w:rsidRPr="008750EF" w:rsidRDefault="000E1037" w:rsidP="001037B0"/>
    <w:p w:rsidR="000E1037" w:rsidRPr="008750EF" w:rsidRDefault="000E1037" w:rsidP="001037B0">
      <w:pPr>
        <w:tabs>
          <w:tab w:val="left" w:pos="705"/>
        </w:tabs>
        <w:jc w:val="both"/>
      </w:pPr>
      <w:r w:rsidRPr="008750EF">
        <w:rPr>
          <w:b/>
          <w:bCs/>
        </w:rPr>
        <w:t xml:space="preserve">   </w:t>
      </w:r>
      <w:r w:rsidRPr="008750EF">
        <w:t xml:space="preserve"> </w:t>
      </w:r>
      <w:r w:rsidRPr="008750EF">
        <w:tab/>
        <w:t>1. Внести изменения в решение Совета депутатов Новобаевского сельского поселения Большеигнатовского муниципального района Республики Мордовия от 27.03.2018 г. №62 «</w:t>
      </w:r>
      <w:r w:rsidRPr="008750EF">
        <w:rPr>
          <w:rStyle w:val="a0"/>
          <w:b w:val="0"/>
          <w:bCs w:val="0"/>
          <w:color w:val="000000"/>
          <w:u w:val="none"/>
        </w:rPr>
        <w:t>Об утверждении Положения «О</w:t>
      </w:r>
      <w:r w:rsidRPr="008750EF">
        <w:rPr>
          <w:b/>
          <w:bCs/>
        </w:rPr>
        <w:t xml:space="preserve"> </w:t>
      </w:r>
      <w:r w:rsidRPr="008750EF">
        <w:t xml:space="preserve"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работы»» следующего содержания: </w:t>
      </w:r>
    </w:p>
    <w:p w:rsidR="000E1037" w:rsidRPr="008750EF" w:rsidRDefault="000E1037" w:rsidP="001037B0">
      <w:pPr>
        <w:jc w:val="both"/>
      </w:pPr>
      <w:r>
        <w:t xml:space="preserve">  </w:t>
      </w:r>
      <w:r>
        <w:tab/>
        <w:t>-</w:t>
      </w:r>
      <w:r w:rsidRPr="008750EF">
        <w:t xml:space="preserve"> Перечень и значимость ежемесячных и ежеквартальных показателей для расчета фонда стимулирования органов местного самоуправления Новобаевского сельского поселения Большеигнатовского муниципального района Республики Мордовия в 2018 году – изложить  в новой редакции (прилагается).     </w:t>
      </w:r>
    </w:p>
    <w:p w:rsidR="000E1037" w:rsidRPr="008750EF" w:rsidRDefault="000E1037" w:rsidP="001037B0">
      <w:pPr>
        <w:jc w:val="both"/>
      </w:pPr>
      <w:r>
        <w:t xml:space="preserve">  </w:t>
      </w:r>
      <w:r>
        <w:tab/>
        <w:t xml:space="preserve"> 2.</w:t>
      </w:r>
      <w:r w:rsidRPr="008750EF">
        <w:t xml:space="preserve"> Перечень и значимость ежеквартальных показателей для расчета фонда стимулирования органов местного самоуправления Новобаевского сельского поселения Большеигнатовского муниципального района Республики Мордовия в 2018 году - распространяет свое действие на правоотношения, возникшие с 1 апреля 2018 года.</w:t>
      </w:r>
    </w:p>
    <w:p w:rsidR="000E1037" w:rsidRPr="008750EF" w:rsidRDefault="000E1037" w:rsidP="0076637C">
      <w:pPr>
        <w:ind w:firstLine="708"/>
        <w:jc w:val="both"/>
      </w:pPr>
      <w:r>
        <w:t>3</w:t>
      </w:r>
      <w:r w:rsidRPr="008750EF">
        <w:t>. Перечень и значимость ежемесячных показателей для расчета фонда стимулирования органов местного самоуправления Новобаевского сельского поселения Большеигнатовского муниципального района Республики Мордовия в 2018 году  - распространяет свое действие на правоотношения, возникшие с 1 мая 2018 года.</w:t>
      </w:r>
    </w:p>
    <w:p w:rsidR="000E1037" w:rsidRPr="008750EF" w:rsidRDefault="000E1037" w:rsidP="0076637C">
      <w:pPr>
        <w:ind w:firstLine="708"/>
        <w:jc w:val="both"/>
      </w:pPr>
      <w:r>
        <w:t>4</w:t>
      </w:r>
      <w:r w:rsidRPr="008750EF">
        <w:t>. Настоящее решение вступает в силу со дня его официального опубликования.</w:t>
      </w:r>
    </w:p>
    <w:p w:rsidR="000E1037" w:rsidRPr="008750EF" w:rsidRDefault="000E1037" w:rsidP="001037B0">
      <w:pPr>
        <w:jc w:val="both"/>
      </w:pPr>
    </w:p>
    <w:p w:rsidR="000E1037" w:rsidRPr="008750EF" w:rsidRDefault="000E1037" w:rsidP="001037B0"/>
    <w:p w:rsidR="000E1037" w:rsidRPr="008750EF" w:rsidRDefault="000E1037" w:rsidP="001037B0">
      <w:r w:rsidRPr="008750EF">
        <w:t>Глава Новобаевского</w:t>
      </w:r>
    </w:p>
    <w:p w:rsidR="000E1037" w:rsidRPr="008750EF" w:rsidRDefault="000E1037" w:rsidP="001037B0">
      <w:r w:rsidRPr="008750EF">
        <w:t>сельского поселения                                              В.И.Французов</w:t>
      </w:r>
    </w:p>
    <w:p w:rsidR="000E1037" w:rsidRPr="008750EF" w:rsidRDefault="000E1037" w:rsidP="001037B0"/>
    <w:p w:rsidR="000E1037" w:rsidRDefault="000E1037" w:rsidP="001037B0"/>
    <w:p w:rsidR="000E1037" w:rsidRDefault="000E1037" w:rsidP="001037B0"/>
    <w:p w:rsidR="000E1037" w:rsidRPr="007407AD" w:rsidRDefault="000E1037" w:rsidP="007109CC">
      <w:pPr>
        <w:ind w:firstLine="698"/>
        <w:jc w:val="right"/>
        <w:rPr>
          <w:rStyle w:val="a1"/>
          <w:b w:val="0"/>
          <w:bCs w:val="0"/>
        </w:rPr>
      </w:pPr>
      <w:r w:rsidRPr="007407AD">
        <w:rPr>
          <w:rStyle w:val="a1"/>
          <w:b w:val="0"/>
          <w:bCs w:val="0"/>
        </w:rPr>
        <w:t xml:space="preserve">Приложение </w:t>
      </w:r>
    </w:p>
    <w:p w:rsidR="000E1037" w:rsidRPr="007407AD" w:rsidRDefault="000E1037" w:rsidP="007109CC">
      <w:pPr>
        <w:ind w:firstLine="698"/>
        <w:jc w:val="right"/>
        <w:rPr>
          <w:rStyle w:val="a1"/>
          <w:b w:val="0"/>
          <w:bCs w:val="0"/>
        </w:rPr>
      </w:pPr>
      <w:r w:rsidRPr="007407AD">
        <w:rPr>
          <w:rStyle w:val="a1"/>
          <w:b w:val="0"/>
          <w:bCs w:val="0"/>
        </w:rPr>
        <w:t xml:space="preserve"> к решению Совета депутатов</w:t>
      </w:r>
    </w:p>
    <w:p w:rsidR="000E1037" w:rsidRPr="007407AD" w:rsidRDefault="000E1037" w:rsidP="007109CC">
      <w:pPr>
        <w:ind w:firstLine="698"/>
        <w:jc w:val="right"/>
        <w:rPr>
          <w:rStyle w:val="a1"/>
          <w:b w:val="0"/>
          <w:bCs w:val="0"/>
        </w:rPr>
      </w:pPr>
      <w:r w:rsidRPr="007407AD">
        <w:rPr>
          <w:rStyle w:val="a1"/>
          <w:b w:val="0"/>
          <w:bCs w:val="0"/>
        </w:rPr>
        <w:t>Новобаевского сельского поселения</w:t>
      </w:r>
    </w:p>
    <w:p w:rsidR="000E1037" w:rsidRPr="007407AD" w:rsidRDefault="000E1037" w:rsidP="007109CC">
      <w:pPr>
        <w:ind w:firstLine="698"/>
        <w:jc w:val="right"/>
        <w:rPr>
          <w:rStyle w:val="a1"/>
          <w:b w:val="0"/>
          <w:bCs w:val="0"/>
        </w:rPr>
      </w:pPr>
      <w:r w:rsidRPr="007407AD">
        <w:rPr>
          <w:rStyle w:val="a1"/>
          <w:b w:val="0"/>
          <w:bCs w:val="0"/>
        </w:rPr>
        <w:t>Большеигнатовского муниципального района</w:t>
      </w:r>
    </w:p>
    <w:p w:rsidR="000E1037" w:rsidRPr="007407AD" w:rsidRDefault="000E1037" w:rsidP="007109CC">
      <w:pPr>
        <w:ind w:firstLine="698"/>
        <w:jc w:val="right"/>
      </w:pPr>
      <w:r w:rsidRPr="007407AD">
        <w:rPr>
          <w:rStyle w:val="a1"/>
          <w:b w:val="0"/>
          <w:bCs w:val="0"/>
        </w:rPr>
        <w:t>от 21.06.2018 г. № 68</w:t>
      </w:r>
    </w:p>
    <w:p w:rsidR="000E1037" w:rsidRPr="007407AD" w:rsidRDefault="000E1037" w:rsidP="007109CC">
      <w:pPr>
        <w:jc w:val="right"/>
        <w:rPr>
          <w:b/>
          <w:bCs/>
        </w:rPr>
      </w:pPr>
    </w:p>
    <w:p w:rsidR="000E1037" w:rsidRPr="007407AD" w:rsidRDefault="000E1037" w:rsidP="001037B0">
      <w:pPr>
        <w:jc w:val="center"/>
        <w:rPr>
          <w:b/>
          <w:bCs/>
        </w:rPr>
      </w:pPr>
      <w:r w:rsidRPr="007407AD">
        <w:rPr>
          <w:b/>
          <w:bCs/>
          <w:sz w:val="28"/>
          <w:szCs w:val="28"/>
        </w:rPr>
        <w:t>Перечень и значимость ежемесячных и ежеквартальных показателей для расчета фонда стимулирования органов местного самоуправления Новобаевского сельского поселения Большеигнатовского муниципального района Республики Мордовия в 2018 году</w:t>
      </w:r>
      <w:r w:rsidRPr="007407AD">
        <w:rPr>
          <w:b/>
          <w:bCs/>
        </w:rPr>
        <w:t>.</w:t>
      </w:r>
    </w:p>
    <w:p w:rsidR="000E1037" w:rsidRDefault="000E1037" w:rsidP="001037B0">
      <w:pPr>
        <w:jc w:val="center"/>
        <w:rPr>
          <w:sz w:val="28"/>
          <w:szCs w:val="28"/>
        </w:rPr>
      </w:pPr>
    </w:p>
    <w:p w:rsidR="000E1037" w:rsidRPr="004D11AC" w:rsidRDefault="000E1037" w:rsidP="001037B0">
      <w:pPr>
        <w:ind w:right="-30" w:firstLine="567"/>
        <w:jc w:val="center"/>
        <w:rPr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648"/>
        <w:gridCol w:w="6840"/>
        <w:gridCol w:w="1231"/>
        <w:gridCol w:w="1092"/>
      </w:tblGrid>
      <w:tr w:rsidR="000E1037" w:rsidRPr="001D478B">
        <w:trPr>
          <w:jc w:val="center"/>
        </w:trPr>
        <w:tc>
          <w:tcPr>
            <w:tcW w:w="6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п/п</w:t>
            </w:r>
          </w:p>
        </w:tc>
        <w:tc>
          <w:tcPr>
            <w:tcW w:w="68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 w:rsidRPr="001037B0">
              <w:t>Наименование показателей</w:t>
            </w:r>
          </w:p>
        </w:tc>
        <w:tc>
          <w:tcPr>
            <w:tcW w:w="23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Значимость (доля) показателей для подведения итогов</w:t>
            </w:r>
          </w:p>
        </w:tc>
      </w:tr>
      <w:tr w:rsidR="000E1037" w:rsidRPr="001D478B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E1037" w:rsidRPr="001037B0" w:rsidRDefault="000E1037" w:rsidP="001C0EC1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E1037" w:rsidRPr="001037B0" w:rsidRDefault="000E1037" w:rsidP="001C0EC1"/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Ежемесяч</w:t>
            </w:r>
          </w:p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ных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Ежеквар</w:t>
            </w:r>
          </w:p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тальных</w:t>
            </w:r>
          </w:p>
        </w:tc>
      </w:tr>
      <w:tr w:rsidR="000E1037" w:rsidRPr="001D478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 w:rsidRPr="001037B0">
              <w:t>1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 xml:space="preserve">Выполнение прогноза поступления собственных доходов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70</w:t>
            </w:r>
            <w:r w:rsidRPr="001037B0">
              <w:t>%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75</w:t>
            </w:r>
            <w:r w:rsidRPr="001037B0">
              <w:t>%</w:t>
            </w:r>
          </w:p>
        </w:tc>
      </w:tr>
      <w:tr w:rsidR="000E1037" w:rsidRPr="001D478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 w:rsidRPr="001037B0">
              <w:t>2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both"/>
            </w:pPr>
            <w:r w:rsidRPr="001037B0">
              <w:t>Выполнение прогноза оборота розничной торговли во всех каналах реализации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20</w:t>
            </w:r>
            <w:r w:rsidRPr="001037B0">
              <w:t>%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 w:rsidRPr="001037B0">
              <w:t> </w:t>
            </w:r>
          </w:p>
        </w:tc>
      </w:tr>
      <w:tr w:rsidR="000E1037" w:rsidRPr="001D478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4A3ECD" w:rsidRDefault="000E1037" w:rsidP="00C27DC8">
            <w:pPr>
              <w:pStyle w:val="a2"/>
              <w:rPr>
                <w:rFonts w:ascii="Times New Roman" w:hAnsi="Times New Roman" w:cs="Times New Roman"/>
              </w:rPr>
            </w:pPr>
            <w:r w:rsidRPr="004A3ECD">
              <w:rPr>
                <w:rFonts w:ascii="Times New Roman" w:hAnsi="Times New Roman" w:cs="Times New Roman"/>
              </w:rPr>
              <w:t>Динамика поголовья КРС в сельскохозяйственных организациях и крестьянских (фермерских) хозяйствах в пересчете на условные головы к  уровню 1 января 201</w:t>
            </w:r>
            <w:r>
              <w:rPr>
                <w:rFonts w:ascii="Times New Roman" w:hAnsi="Times New Roman" w:cs="Times New Roman"/>
              </w:rPr>
              <w:t>7</w:t>
            </w:r>
            <w:r w:rsidRPr="004A3ECD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Default="000E1037" w:rsidP="001C0EC1">
            <w:pPr>
              <w:spacing w:before="100" w:beforeAutospacing="1" w:after="100" w:afterAutospacing="1"/>
              <w:jc w:val="center"/>
            </w:pPr>
            <w:r>
              <w:t>10</w:t>
            </w:r>
            <w:r w:rsidRPr="001037B0">
              <w:t>%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</w:p>
        </w:tc>
      </w:tr>
      <w:tr w:rsidR="000E1037" w:rsidRPr="001D478B">
        <w:trPr>
          <w:trHeight w:val="669"/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037B0">
            <w:pPr>
              <w:spacing w:before="100" w:beforeAutospacing="1" w:after="100" w:afterAutospacing="1"/>
              <w:jc w:val="both"/>
            </w:pPr>
            <w:r w:rsidRPr="001037B0">
              <w:t>Д</w:t>
            </w:r>
            <w:r>
              <w:t xml:space="preserve">инамика поголовья КРС  во всех категориях хозяйств </w:t>
            </w:r>
            <w:r w:rsidRPr="001037B0">
              <w:t xml:space="preserve"> в пересчете на условную голову к уровню 1 января </w:t>
            </w:r>
            <w:r>
              <w:t xml:space="preserve">2018 года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 w:rsidRPr="001037B0">
              <w:t> 10%</w:t>
            </w:r>
          </w:p>
        </w:tc>
      </w:tr>
      <w:tr w:rsidR="000E1037" w:rsidRPr="001D478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037" w:rsidRPr="001037B0" w:rsidRDefault="000E1037" w:rsidP="00227B70">
            <w:pPr>
              <w:spacing w:before="100" w:beforeAutospacing="1" w:after="100" w:afterAutospacing="1"/>
              <w:jc w:val="both"/>
            </w:pPr>
            <w:r w:rsidRPr="001037B0">
              <w:t>Динамика просроченной задолженности </w:t>
            </w:r>
            <w:r>
              <w:t xml:space="preserve"> </w:t>
            </w:r>
            <w:r w:rsidRPr="001037B0">
              <w:t xml:space="preserve"> заработной плат</w:t>
            </w:r>
            <w:r>
              <w:t>ы</w:t>
            </w:r>
            <w:r w:rsidRPr="001037B0">
              <w:t xml:space="preserve"> работников по наблюдаемым видам деятельности к соответствующему периоду прошлого года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1C0EC1">
            <w:pPr>
              <w:spacing w:before="100" w:beforeAutospacing="1" w:after="100" w:afterAutospacing="1"/>
              <w:jc w:val="center"/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37" w:rsidRPr="001037B0" w:rsidRDefault="000E1037" w:rsidP="00227B70">
            <w:pPr>
              <w:spacing w:before="100" w:beforeAutospacing="1" w:after="100" w:afterAutospacing="1"/>
              <w:jc w:val="center"/>
            </w:pPr>
            <w:r w:rsidRPr="001037B0">
              <w:t>1</w:t>
            </w:r>
            <w:r>
              <w:t>5</w:t>
            </w:r>
            <w:r w:rsidRPr="001037B0">
              <w:t>%</w:t>
            </w:r>
          </w:p>
        </w:tc>
      </w:tr>
    </w:tbl>
    <w:p w:rsidR="000E1037" w:rsidRPr="007158A2" w:rsidRDefault="000E1037" w:rsidP="001037B0">
      <w:pPr>
        <w:ind w:firstLine="709"/>
        <w:jc w:val="both"/>
        <w:rPr>
          <w:sz w:val="28"/>
          <w:szCs w:val="28"/>
        </w:rPr>
      </w:pPr>
    </w:p>
    <w:p w:rsidR="000E1037" w:rsidRDefault="000E1037" w:rsidP="001037B0">
      <w:pPr>
        <w:ind w:left="360"/>
        <w:jc w:val="both"/>
        <w:rPr>
          <w:sz w:val="28"/>
          <w:szCs w:val="28"/>
        </w:rPr>
      </w:pPr>
    </w:p>
    <w:p w:rsidR="000E1037" w:rsidRDefault="000E1037"/>
    <w:sectPr w:rsidR="000E1037" w:rsidSect="005D4DD9"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7B0"/>
    <w:rsid w:val="000E1037"/>
    <w:rsid w:val="001037B0"/>
    <w:rsid w:val="00123112"/>
    <w:rsid w:val="001C0EC1"/>
    <w:rsid w:val="001D478B"/>
    <w:rsid w:val="00227B70"/>
    <w:rsid w:val="002E7AF8"/>
    <w:rsid w:val="00340395"/>
    <w:rsid w:val="003679BC"/>
    <w:rsid w:val="003F23E6"/>
    <w:rsid w:val="004742B3"/>
    <w:rsid w:val="004A3ECD"/>
    <w:rsid w:val="004D11AC"/>
    <w:rsid w:val="005557FA"/>
    <w:rsid w:val="005D4DD9"/>
    <w:rsid w:val="00616BAC"/>
    <w:rsid w:val="00665D8A"/>
    <w:rsid w:val="006661C0"/>
    <w:rsid w:val="007109CC"/>
    <w:rsid w:val="007158A2"/>
    <w:rsid w:val="007407AD"/>
    <w:rsid w:val="00756F51"/>
    <w:rsid w:val="0076637C"/>
    <w:rsid w:val="007B335D"/>
    <w:rsid w:val="007D2C22"/>
    <w:rsid w:val="007F08CB"/>
    <w:rsid w:val="008750EF"/>
    <w:rsid w:val="00910852"/>
    <w:rsid w:val="009D0E7F"/>
    <w:rsid w:val="00A92B12"/>
    <w:rsid w:val="00B546DA"/>
    <w:rsid w:val="00C27DC8"/>
    <w:rsid w:val="00CE3D81"/>
    <w:rsid w:val="00CE4874"/>
    <w:rsid w:val="00D379C4"/>
    <w:rsid w:val="00D60577"/>
    <w:rsid w:val="00D850C9"/>
    <w:rsid w:val="00DC293F"/>
    <w:rsid w:val="00E24EDD"/>
    <w:rsid w:val="00E423CD"/>
    <w:rsid w:val="00F125A5"/>
    <w:rsid w:val="00F925BC"/>
    <w:rsid w:val="00FC6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7B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37B0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37B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a">
    <w:name w:val="Знак"/>
    <w:basedOn w:val="Normal"/>
    <w:uiPriority w:val="99"/>
    <w:rsid w:val="001037B0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1037B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Гипертекстовая ссылка"/>
    <w:uiPriority w:val="99"/>
    <w:rsid w:val="00E24EDD"/>
    <w:rPr>
      <w:b/>
      <w:bCs/>
      <w:color w:val="008000"/>
      <w:u w:val="single"/>
    </w:rPr>
  </w:style>
  <w:style w:type="paragraph" w:customStyle="1" w:styleId="21">
    <w:name w:val="Основной текст 21"/>
    <w:basedOn w:val="Normal"/>
    <w:uiPriority w:val="99"/>
    <w:rsid w:val="00B546DA"/>
    <w:pPr>
      <w:widowControl/>
      <w:tabs>
        <w:tab w:val="left" w:pos="-2552"/>
        <w:tab w:val="right" w:pos="10632"/>
      </w:tabs>
      <w:suppressAutoHyphens/>
      <w:autoSpaceDE/>
      <w:autoSpaceDN/>
      <w:adjustRightInd/>
      <w:spacing w:before="240"/>
      <w:jc w:val="center"/>
    </w:pPr>
    <w:rPr>
      <w:rFonts w:eastAsia="Calibri"/>
      <w:b/>
      <w:bCs/>
      <w:sz w:val="36"/>
      <w:szCs w:val="36"/>
      <w:lang w:eastAsia="ar-S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546DA"/>
    <w:pPr>
      <w:widowControl/>
      <w:autoSpaceDE/>
      <w:autoSpaceDN/>
      <w:adjustRightInd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a1">
    <w:name w:val="Цветовое выделение"/>
    <w:uiPriority w:val="99"/>
    <w:rsid w:val="007109CC"/>
    <w:rPr>
      <w:b/>
      <w:bCs/>
      <w:color w:val="26282F"/>
    </w:rPr>
  </w:style>
  <w:style w:type="paragraph" w:customStyle="1" w:styleId="a2">
    <w:name w:val="Нормальный (таблица)"/>
    <w:basedOn w:val="Normal"/>
    <w:next w:val="Normal"/>
    <w:uiPriority w:val="99"/>
    <w:rsid w:val="008750EF"/>
    <w:pPr>
      <w:jc w:val="both"/>
    </w:pPr>
    <w:rPr>
      <w:rFonts w:ascii="Arial" w:eastAsia="Calibri" w:hAnsi="Arial" w:cs="Arial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40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7AF8"/>
    <w:rPr>
      <w:rFonts w:ascii="Times New Roman" w:hAnsi="Times New Roman" w:cs="Times New Roman"/>
      <w:sz w:val="2"/>
      <w:szCs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2</Pages>
  <Words>536</Words>
  <Characters>3061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2018-07-24T09:19:00Z</cp:lastPrinted>
  <dcterms:created xsi:type="dcterms:W3CDTF">2018-07-12T12:34:00Z</dcterms:created>
  <dcterms:modified xsi:type="dcterms:W3CDTF">2018-07-24T09:20:00Z</dcterms:modified>
</cp:coreProperties>
</file>