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8D" w:rsidRPr="00F54D8D" w:rsidRDefault="00F54D8D" w:rsidP="00F54D8D">
      <w:pPr>
        <w:jc w:val="center"/>
        <w:rPr>
          <w:rFonts w:ascii="Times New Roman" w:hAnsi="Times New Roman" w:cs="Times New Roman"/>
          <w:b/>
          <w:sz w:val="24"/>
        </w:rPr>
      </w:pPr>
      <w:r w:rsidRPr="00F54D8D">
        <w:rPr>
          <w:rFonts w:ascii="Times New Roman" w:hAnsi="Times New Roman" w:cs="Times New Roman"/>
          <w:b/>
          <w:sz w:val="24"/>
        </w:rPr>
        <w:t>Возможна ли аренда части объекта недвижимости?</w:t>
      </w:r>
    </w:p>
    <w:p w:rsidR="002E5FEE" w:rsidRPr="00C32606" w:rsidRDefault="002E5FEE" w:rsidP="00C326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32606">
        <w:rPr>
          <w:rFonts w:ascii="Times New Roman" w:hAnsi="Times New Roman" w:cs="Times New Roman"/>
          <w:sz w:val="24"/>
        </w:rPr>
        <w:t xml:space="preserve">Договор  аренды  недвижимости  является  одной  из  самых  распространенных  сделок  с  объектами недвижимого имущества. Иногда возникают ситуации, когда арендаторы готовы арендовать не весь объект недвижимости,  а  только  лишь  его  часть  и  в  связи  с  этим,  у  многих  граждан  возникают  вопросы  о  том, возможно  ли  заключить  договор  аренды  лишь  на  часть  объекта  недвижимости.  Нормы  действующего законодательства и сложившаяся судебная практика говорят о том, что заключение </w:t>
      </w:r>
      <w:proofErr w:type="gramStart"/>
      <w:r w:rsidRPr="00C32606">
        <w:rPr>
          <w:rFonts w:ascii="Times New Roman" w:hAnsi="Times New Roman" w:cs="Times New Roman"/>
          <w:sz w:val="24"/>
        </w:rPr>
        <w:t>договора аренды части объекта недвижимого имущества</w:t>
      </w:r>
      <w:proofErr w:type="gramEnd"/>
      <w:r w:rsidRPr="00C32606">
        <w:rPr>
          <w:rFonts w:ascii="Times New Roman" w:hAnsi="Times New Roman" w:cs="Times New Roman"/>
          <w:sz w:val="24"/>
        </w:rPr>
        <w:t xml:space="preserve"> является возможным и законным. </w:t>
      </w:r>
    </w:p>
    <w:p w:rsidR="002E5FEE" w:rsidRPr="00C32606" w:rsidRDefault="002E5FEE" w:rsidP="00C326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32606">
        <w:rPr>
          <w:rFonts w:ascii="Times New Roman" w:hAnsi="Times New Roman" w:cs="Times New Roman"/>
          <w:sz w:val="24"/>
        </w:rPr>
        <w:t xml:space="preserve">В соответствии с пунктом 1 статьи 650 Гражданского кодекса Российской Федерации (далее  - ГК РФ) по договору  аренды  здания  или  сооружения  арендодатель  обязуется  передать  во  временное  владение  и пользование  или  во  временное  пользование  арендатору  здание  или  сооружение.  По  общему  правилу, установленному  пунктом  2  статьи  609  ГК  РФ,  договор  аренды  недвижимости  подлежит  государственной регистрации,  и  считается  заключенным  с  момента  ее  проведения.  </w:t>
      </w:r>
    </w:p>
    <w:p w:rsidR="002E5FEE" w:rsidRPr="00C32606" w:rsidRDefault="002E5FEE" w:rsidP="00C326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32606">
        <w:rPr>
          <w:rFonts w:ascii="Times New Roman" w:hAnsi="Times New Roman" w:cs="Times New Roman"/>
          <w:sz w:val="24"/>
        </w:rPr>
        <w:t xml:space="preserve"> Статьей  607  ГК  РФ  установлено,  что  в  договоре  аренды  должны  быть  указаны  данные,  позволяющие определенно  установить  имущество,  подлежащее  передаче  арендатору  в  качестве  объекта  аренды</w:t>
      </w:r>
      <w:r w:rsidR="00141477">
        <w:rPr>
          <w:rFonts w:ascii="Times New Roman" w:hAnsi="Times New Roman" w:cs="Times New Roman"/>
          <w:sz w:val="24"/>
        </w:rPr>
        <w:t>. П</w:t>
      </w:r>
      <w:r w:rsidRPr="00C32606">
        <w:rPr>
          <w:rFonts w:ascii="Times New Roman" w:hAnsi="Times New Roman" w:cs="Times New Roman"/>
          <w:sz w:val="24"/>
        </w:rPr>
        <w:t xml:space="preserve">ри отсутствии  этих  данных  в  договоре  условие  об  объекте,  подлежащем  передаче  в  аренду,  считается  не согласованным сторонами, а соответствующий договор не считается заключенным. </w:t>
      </w:r>
    </w:p>
    <w:p w:rsidR="00C32606" w:rsidRDefault="002E5FEE" w:rsidP="00C326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32606">
        <w:rPr>
          <w:rFonts w:ascii="Times New Roman" w:hAnsi="Times New Roman" w:cs="Times New Roman"/>
          <w:sz w:val="24"/>
        </w:rPr>
        <w:t xml:space="preserve">Если  предметом  договора  аренды  будет  являться  не  поставленная  на  кадастровый  учет  часть поставленного  на  кадастровый  учет  помещения,  то  необходимо  одновременное  осуществление государственного кадастрового учета такой части и государственной регистрации ее аренды. При этом для осуществления  кадастрового  учета  части  помещения  необходима  подготовка  технического  плана помещения, содержащего сведения об образуемой части. </w:t>
      </w:r>
    </w:p>
    <w:p w:rsidR="00C32606" w:rsidRDefault="00C32606" w:rsidP="00C32606">
      <w:pPr>
        <w:rPr>
          <w:rFonts w:ascii="Times New Roman" w:hAnsi="Times New Roman" w:cs="Times New Roman"/>
          <w:sz w:val="24"/>
        </w:rPr>
      </w:pPr>
    </w:p>
    <w:p w:rsidR="00C32606" w:rsidRDefault="00C32606" w:rsidP="00C32606">
      <w:pPr>
        <w:rPr>
          <w:rFonts w:ascii="Times New Roman" w:hAnsi="Times New Roman" w:cs="Times New Roman"/>
          <w:sz w:val="24"/>
        </w:rPr>
      </w:pPr>
    </w:p>
    <w:sectPr w:rsidR="00C32606" w:rsidSect="00F30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E5FEE"/>
    <w:rsid w:val="00141477"/>
    <w:rsid w:val="001D553D"/>
    <w:rsid w:val="002E5FEE"/>
    <w:rsid w:val="004E2A93"/>
    <w:rsid w:val="007E756B"/>
    <w:rsid w:val="009C2A97"/>
    <w:rsid w:val="00A3434F"/>
    <w:rsid w:val="00A5552E"/>
    <w:rsid w:val="00B16EFA"/>
    <w:rsid w:val="00B93D13"/>
    <w:rsid w:val="00C13151"/>
    <w:rsid w:val="00C32606"/>
    <w:rsid w:val="00EC615B"/>
    <w:rsid w:val="00F301F6"/>
    <w:rsid w:val="00F54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cp:lastPrinted>2018-07-25T12:53:00Z</cp:lastPrinted>
  <dcterms:created xsi:type="dcterms:W3CDTF">2018-07-18T06:26:00Z</dcterms:created>
  <dcterms:modified xsi:type="dcterms:W3CDTF">2018-08-28T05:48:00Z</dcterms:modified>
</cp:coreProperties>
</file>