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A0A" w:rsidRDefault="00783A0A" w:rsidP="00783A0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404040"/>
          <w:sz w:val="28"/>
          <w:szCs w:val="28"/>
        </w:rPr>
      </w:pPr>
      <w:r w:rsidRPr="00FF0870">
        <w:rPr>
          <w:rFonts w:ascii="Arial" w:hAnsi="Arial" w:cs="Arial"/>
          <w:color w:val="404040"/>
          <w:sz w:val="28"/>
          <w:szCs w:val="28"/>
        </w:rPr>
        <w:t>В этом месяце не обошлось без театрализации. За каникулы, руководителем кружка,  была подготовлена сказка «Дочь и падчерица». Дети с большим удовольствием играли на сцене свои роли, ещё с большим удовольствием смотрели зрители.</w:t>
      </w:r>
    </w:p>
    <w:p w:rsidR="00783A0A" w:rsidRPr="00FF0870" w:rsidRDefault="00783A0A" w:rsidP="00783A0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404040"/>
          <w:sz w:val="28"/>
          <w:szCs w:val="28"/>
        </w:rPr>
      </w:pPr>
    </w:p>
    <w:p w:rsidR="00783A0A" w:rsidRDefault="00783A0A" w:rsidP="00783A0A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drawing>
          <wp:inline distT="0" distB="0" distL="0" distR="0">
            <wp:extent cx="5280660" cy="39624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66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A0A" w:rsidRDefault="00783A0A" w:rsidP="00783A0A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783A0A" w:rsidRDefault="00783A0A" w:rsidP="00783A0A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783A0A" w:rsidRDefault="00783A0A" w:rsidP="00783A0A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drawing>
          <wp:inline distT="0" distB="0" distL="0" distR="0">
            <wp:extent cx="4671060" cy="28956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A0A" w:rsidRDefault="00783A0A" w:rsidP="00783A0A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3A1E85" w:rsidRDefault="003A1E85"/>
    <w:sectPr w:rsidR="003A1E85" w:rsidSect="003A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3A0A"/>
    <w:rsid w:val="003A1E85"/>
    <w:rsid w:val="00783A0A"/>
    <w:rsid w:val="00EE3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A0A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3A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83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3A0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</Words>
  <Characters>202</Characters>
  <Application>Microsoft Office Word</Application>
  <DocSecurity>0</DocSecurity>
  <Lines>1</Lines>
  <Paragraphs>1</Paragraphs>
  <ScaleCrop>false</ScaleCrop>
  <Company>Grizli777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2018-08-29T12:22:00Z</dcterms:created>
  <dcterms:modified xsi:type="dcterms:W3CDTF">2018-08-29T12:22:00Z</dcterms:modified>
</cp:coreProperties>
</file>