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96D" w:rsidRPr="00ED374B" w:rsidRDefault="00EC096D" w:rsidP="00EC096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ED374B">
        <w:rPr>
          <w:rFonts w:ascii="Times New Roman" w:hAnsi="Times New Roman" w:cs="Times New Roman"/>
          <w:b/>
          <w:sz w:val="24"/>
          <w:szCs w:val="24"/>
        </w:rPr>
        <w:t>Управление Росреестра по Республике Мордовия информирует</w:t>
      </w:r>
    </w:p>
    <w:p w:rsidR="00EF190E" w:rsidRPr="00ED374B" w:rsidRDefault="00EF190E" w:rsidP="00EF19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F190E" w:rsidRPr="00ED374B" w:rsidRDefault="005A72FC" w:rsidP="002F3F0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374B">
        <w:rPr>
          <w:rFonts w:ascii="Times New Roman" w:hAnsi="Times New Roman" w:cs="Times New Roman"/>
          <w:b/>
          <w:sz w:val="24"/>
          <w:szCs w:val="24"/>
        </w:rPr>
        <w:t>Вопрос-ответ</w:t>
      </w:r>
    </w:p>
    <w:p w:rsidR="00EF190E" w:rsidRPr="00ED374B" w:rsidRDefault="00EF190E" w:rsidP="00EF19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190E" w:rsidRPr="00ED374B" w:rsidRDefault="00EF190E" w:rsidP="00EF19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374B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ED374B">
        <w:rPr>
          <w:rFonts w:ascii="Times New Roman" w:hAnsi="Times New Roman" w:cs="Times New Roman"/>
          <w:sz w:val="24"/>
          <w:szCs w:val="24"/>
        </w:rPr>
        <w:t xml:space="preserve"> </w:t>
      </w:r>
      <w:r w:rsidR="003A26E1" w:rsidRPr="00ED374B">
        <w:rPr>
          <w:rFonts w:ascii="Times New Roman" w:hAnsi="Times New Roman" w:cs="Times New Roman"/>
          <w:sz w:val="24"/>
          <w:szCs w:val="24"/>
        </w:rPr>
        <w:t>Каким образом производится о</w:t>
      </w:r>
      <w:r w:rsidR="002F3F0B" w:rsidRPr="00ED374B">
        <w:rPr>
          <w:rFonts w:ascii="Times New Roman" w:hAnsi="Times New Roman" w:cs="Times New Roman"/>
          <w:sz w:val="24"/>
          <w:szCs w:val="24"/>
        </w:rPr>
        <w:t>плата вознаграждения финансового управляющего в деле о банкротстве физического лица?</w:t>
      </w:r>
    </w:p>
    <w:p w:rsidR="00A6454B" w:rsidRPr="00ED374B" w:rsidRDefault="00EF190E" w:rsidP="00E04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374B">
        <w:rPr>
          <w:rFonts w:ascii="Times New Roman" w:hAnsi="Times New Roman" w:cs="Times New Roman"/>
          <w:b/>
          <w:sz w:val="24"/>
          <w:szCs w:val="24"/>
        </w:rPr>
        <w:t>Ответ:</w:t>
      </w:r>
      <w:r w:rsidR="00E043F9" w:rsidRPr="00ED374B">
        <w:rPr>
          <w:rFonts w:ascii="Times New Roman" w:hAnsi="Times New Roman" w:cs="Times New Roman"/>
          <w:sz w:val="24"/>
          <w:szCs w:val="24"/>
        </w:rPr>
        <w:t xml:space="preserve"> </w:t>
      </w:r>
      <w:r w:rsidR="00FD4911" w:rsidRPr="00ED374B">
        <w:rPr>
          <w:rFonts w:ascii="Times New Roman" w:hAnsi="Times New Roman" w:cs="Times New Roman"/>
          <w:sz w:val="24"/>
          <w:szCs w:val="24"/>
        </w:rPr>
        <w:t>А</w:t>
      </w:r>
      <w:r w:rsidR="00196BA1" w:rsidRPr="00ED374B">
        <w:rPr>
          <w:rFonts w:ascii="Times New Roman" w:hAnsi="Times New Roman" w:cs="Times New Roman"/>
          <w:sz w:val="24"/>
          <w:szCs w:val="24"/>
        </w:rPr>
        <w:t xml:space="preserve">рбитражный суд </w:t>
      </w:r>
      <w:r w:rsidR="00FD4911" w:rsidRPr="00ED374B">
        <w:rPr>
          <w:rFonts w:ascii="Times New Roman" w:hAnsi="Times New Roman" w:cs="Times New Roman"/>
          <w:sz w:val="24"/>
          <w:szCs w:val="24"/>
        </w:rPr>
        <w:t>вправе ввести в отношении должника-гражданина</w:t>
      </w:r>
      <w:r w:rsidR="00196BA1" w:rsidRPr="00ED374B">
        <w:rPr>
          <w:rFonts w:ascii="Times New Roman" w:hAnsi="Times New Roman" w:cs="Times New Roman"/>
          <w:sz w:val="24"/>
          <w:szCs w:val="24"/>
        </w:rPr>
        <w:t xml:space="preserve"> процедуру рестру</w:t>
      </w:r>
      <w:r w:rsidR="008D64FD" w:rsidRPr="00ED374B">
        <w:rPr>
          <w:rFonts w:ascii="Times New Roman" w:hAnsi="Times New Roman" w:cs="Times New Roman"/>
          <w:sz w:val="24"/>
          <w:szCs w:val="24"/>
        </w:rPr>
        <w:t xml:space="preserve">ктуризации долгов гражданина или </w:t>
      </w:r>
      <w:r w:rsidR="00196BA1" w:rsidRPr="00ED374B">
        <w:rPr>
          <w:rFonts w:ascii="Times New Roman" w:hAnsi="Times New Roman" w:cs="Times New Roman"/>
          <w:sz w:val="24"/>
          <w:szCs w:val="24"/>
        </w:rPr>
        <w:t>процедуру реализации имущества гражданина.</w:t>
      </w:r>
      <w:r w:rsidR="005A72FC" w:rsidRPr="00ED374B">
        <w:rPr>
          <w:rFonts w:ascii="Times New Roman" w:hAnsi="Times New Roman" w:cs="Times New Roman"/>
          <w:sz w:val="24"/>
          <w:szCs w:val="24"/>
        </w:rPr>
        <w:t xml:space="preserve"> </w:t>
      </w:r>
      <w:r w:rsidR="00A6454B" w:rsidRPr="00ED374B">
        <w:rPr>
          <w:rFonts w:ascii="Times New Roman" w:hAnsi="Times New Roman" w:cs="Times New Roman"/>
          <w:sz w:val="24"/>
          <w:szCs w:val="24"/>
        </w:rPr>
        <w:t xml:space="preserve">Денежные средства на выплату вознаграждения финансовому управляющему в размере, равном фиксированной сумме вознаграждения финансового управляющего за одну процедуру, вносятся в депозит арбитражного суда. </w:t>
      </w:r>
      <w:r w:rsidR="00D9265F" w:rsidRPr="00ED374B">
        <w:rPr>
          <w:rFonts w:ascii="Times New Roman" w:hAnsi="Times New Roman" w:cs="Times New Roman"/>
          <w:sz w:val="24"/>
          <w:szCs w:val="24"/>
        </w:rPr>
        <w:t>Выплата фиксированной суммы вознаграждения финансовому управляющему в размере 25 000 рублей осуществляется за счет сре</w:t>
      </w:r>
      <w:proofErr w:type="gramStart"/>
      <w:r w:rsidR="00D9265F" w:rsidRPr="00ED374B">
        <w:rPr>
          <w:rFonts w:ascii="Times New Roman" w:hAnsi="Times New Roman" w:cs="Times New Roman"/>
          <w:sz w:val="24"/>
          <w:szCs w:val="24"/>
        </w:rPr>
        <w:t>дств</w:t>
      </w:r>
      <w:r w:rsidR="005A72FC" w:rsidRPr="00ED374B">
        <w:rPr>
          <w:rFonts w:ascii="Times New Roman" w:hAnsi="Times New Roman" w:cs="Times New Roman"/>
          <w:sz w:val="24"/>
          <w:szCs w:val="24"/>
        </w:rPr>
        <w:t xml:space="preserve"> </w:t>
      </w:r>
      <w:r w:rsidR="00D9265F" w:rsidRPr="00ED374B">
        <w:rPr>
          <w:rFonts w:ascii="Times New Roman" w:hAnsi="Times New Roman" w:cs="Times New Roman"/>
          <w:sz w:val="24"/>
          <w:szCs w:val="24"/>
        </w:rPr>
        <w:t>гр</w:t>
      </w:r>
      <w:proofErr w:type="gramEnd"/>
      <w:r w:rsidR="00D9265F" w:rsidRPr="00ED374B">
        <w:rPr>
          <w:rFonts w:ascii="Times New Roman" w:hAnsi="Times New Roman" w:cs="Times New Roman"/>
          <w:sz w:val="24"/>
          <w:szCs w:val="24"/>
        </w:rPr>
        <w:t>ажданина</w:t>
      </w:r>
      <w:r w:rsidR="00A101DE" w:rsidRPr="00ED374B">
        <w:rPr>
          <w:rFonts w:ascii="Times New Roman" w:hAnsi="Times New Roman" w:cs="Times New Roman"/>
          <w:sz w:val="24"/>
          <w:szCs w:val="24"/>
        </w:rPr>
        <w:t xml:space="preserve"> при завершении соответствующей процедуры банкротства</w:t>
      </w:r>
      <w:r w:rsidR="00D9265F" w:rsidRPr="00ED374B">
        <w:rPr>
          <w:rFonts w:ascii="Times New Roman" w:hAnsi="Times New Roman" w:cs="Times New Roman"/>
          <w:sz w:val="24"/>
          <w:szCs w:val="24"/>
        </w:rPr>
        <w:t>.</w:t>
      </w:r>
    </w:p>
    <w:bookmarkEnd w:id="0"/>
    <w:p w:rsidR="00C55E35" w:rsidRPr="00ED374B" w:rsidRDefault="00C55E35" w:rsidP="00E04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55E35" w:rsidRPr="00ED3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95C"/>
    <w:rsid w:val="000651B9"/>
    <w:rsid w:val="00196BA1"/>
    <w:rsid w:val="001D1E04"/>
    <w:rsid w:val="001F0146"/>
    <w:rsid w:val="002624FB"/>
    <w:rsid w:val="00287E3E"/>
    <w:rsid w:val="002F3F0B"/>
    <w:rsid w:val="003A0E07"/>
    <w:rsid w:val="003A26E1"/>
    <w:rsid w:val="003D5013"/>
    <w:rsid w:val="004062DB"/>
    <w:rsid w:val="00492CCA"/>
    <w:rsid w:val="004A2B25"/>
    <w:rsid w:val="004F10B5"/>
    <w:rsid w:val="00517618"/>
    <w:rsid w:val="005A72FC"/>
    <w:rsid w:val="006652B6"/>
    <w:rsid w:val="00875577"/>
    <w:rsid w:val="008D64FD"/>
    <w:rsid w:val="00976DAF"/>
    <w:rsid w:val="00A101DE"/>
    <w:rsid w:val="00A427EB"/>
    <w:rsid w:val="00A6454B"/>
    <w:rsid w:val="00A81D09"/>
    <w:rsid w:val="00AD26C0"/>
    <w:rsid w:val="00B007EC"/>
    <w:rsid w:val="00B343D5"/>
    <w:rsid w:val="00BC1102"/>
    <w:rsid w:val="00BC3D9A"/>
    <w:rsid w:val="00BC4BFA"/>
    <w:rsid w:val="00C458ED"/>
    <w:rsid w:val="00C55E35"/>
    <w:rsid w:val="00C9595C"/>
    <w:rsid w:val="00D16B88"/>
    <w:rsid w:val="00D26527"/>
    <w:rsid w:val="00D9265F"/>
    <w:rsid w:val="00E043F9"/>
    <w:rsid w:val="00EA78F5"/>
    <w:rsid w:val="00EC096D"/>
    <w:rsid w:val="00ED374B"/>
    <w:rsid w:val="00EF190E"/>
    <w:rsid w:val="00EF3CE5"/>
    <w:rsid w:val="00F354D6"/>
    <w:rsid w:val="00F4785F"/>
    <w:rsid w:val="00F533AC"/>
    <w:rsid w:val="00FD4911"/>
    <w:rsid w:val="00FF1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9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lor23">
    <w:name w:val="color_23"/>
    <w:basedOn w:val="a0"/>
    <w:rsid w:val="00EF190E"/>
  </w:style>
  <w:style w:type="paragraph" w:customStyle="1" w:styleId="ConsPlusNormal">
    <w:name w:val="ConsPlusNormal"/>
    <w:rsid w:val="00EF190E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Emphasis"/>
    <w:basedOn w:val="a0"/>
    <w:uiPriority w:val="20"/>
    <w:qFormat/>
    <w:rsid w:val="002624F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9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lor23">
    <w:name w:val="color_23"/>
    <w:basedOn w:val="a0"/>
    <w:rsid w:val="00EF190E"/>
  </w:style>
  <w:style w:type="paragraph" w:customStyle="1" w:styleId="ConsPlusNormal">
    <w:name w:val="ConsPlusNormal"/>
    <w:rsid w:val="00EF190E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Emphasis"/>
    <w:basedOn w:val="a0"/>
    <w:uiPriority w:val="20"/>
    <w:qFormat/>
    <w:rsid w:val="002624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9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Элина Р. Глямшина</dc:creator>
  <cp:keywords/>
  <dc:description/>
  <cp:lastModifiedBy>Яна М. Борисова</cp:lastModifiedBy>
  <cp:revision>74</cp:revision>
  <cp:lastPrinted>2018-09-03T12:58:00Z</cp:lastPrinted>
  <dcterms:created xsi:type="dcterms:W3CDTF">2017-11-27T05:42:00Z</dcterms:created>
  <dcterms:modified xsi:type="dcterms:W3CDTF">2018-09-03T12:58:00Z</dcterms:modified>
</cp:coreProperties>
</file>