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CAF" w:rsidRPr="00C0537C" w:rsidRDefault="00446CAF" w:rsidP="00900742">
      <w:pPr>
        <w:tabs>
          <w:tab w:val="left" w:pos="7740"/>
        </w:tabs>
        <w:spacing w:after="0" w:line="240" w:lineRule="auto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C0537C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36"/>
          <w:szCs w:val="20"/>
          <w:lang w:eastAsia="ru-RU"/>
        </w:rPr>
        <w:t xml:space="preserve">Кучкаевского сельского поселения </w:t>
      </w:r>
      <w:r w:rsidRPr="00C0537C">
        <w:rPr>
          <w:rFonts w:ascii="Times New Roman" w:hAnsi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446CAF" w:rsidRPr="00C0537C" w:rsidRDefault="00446CAF" w:rsidP="00C0537C">
      <w:pPr>
        <w:spacing w:after="0" w:line="240" w:lineRule="auto"/>
        <w:rPr>
          <w:rFonts w:ascii="Times New Roman" w:hAnsi="Times New Roman"/>
          <w:b/>
          <w:sz w:val="32"/>
          <w:szCs w:val="20"/>
          <w:lang w:eastAsia="ru-RU"/>
        </w:rPr>
      </w:pPr>
    </w:p>
    <w:p w:rsidR="00446CAF" w:rsidRPr="00C0537C" w:rsidRDefault="00446CAF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>ПОСТАНОВЛЕНИЕ</w:t>
      </w:r>
    </w:p>
    <w:p w:rsidR="00446CAF" w:rsidRPr="00C0537C" w:rsidRDefault="00446CAF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446CAF" w:rsidRPr="00C0537C" w:rsidRDefault="00446CAF" w:rsidP="00C0537C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 xml:space="preserve"> «</w:t>
      </w:r>
      <w:r>
        <w:rPr>
          <w:rFonts w:ascii="Times New Roman" w:hAnsi="Times New Roman"/>
          <w:sz w:val="28"/>
          <w:szCs w:val="20"/>
          <w:lang w:eastAsia="ru-RU"/>
        </w:rPr>
        <w:t>16</w:t>
      </w:r>
      <w:r w:rsidRPr="00C0537C">
        <w:rPr>
          <w:rFonts w:ascii="Times New Roman" w:hAnsi="Times New Roman"/>
          <w:sz w:val="28"/>
          <w:szCs w:val="20"/>
          <w:lang w:eastAsia="ru-RU"/>
        </w:rPr>
        <w:t>»</w:t>
      </w:r>
      <w:r>
        <w:rPr>
          <w:rFonts w:ascii="Times New Roman" w:hAnsi="Times New Roman"/>
          <w:sz w:val="28"/>
          <w:szCs w:val="20"/>
          <w:lang w:eastAsia="ru-RU"/>
        </w:rPr>
        <w:t xml:space="preserve"> августа </w:t>
      </w:r>
      <w:smartTag w:uri="urn:schemas-microsoft-com:office:smarttags" w:element="metricconverter">
        <w:smartTagPr>
          <w:attr w:name="ProductID" w:val="2018 г"/>
        </w:smartTagPr>
        <w:r w:rsidRPr="00C0537C">
          <w:rPr>
            <w:rFonts w:ascii="Times New Roman" w:hAnsi="Times New Roman"/>
            <w:sz w:val="28"/>
            <w:szCs w:val="20"/>
            <w:lang w:eastAsia="ru-RU"/>
          </w:rPr>
          <w:t>201</w:t>
        </w:r>
        <w:r>
          <w:rPr>
            <w:rFonts w:ascii="Times New Roman" w:hAnsi="Times New Roman"/>
            <w:sz w:val="28"/>
            <w:szCs w:val="20"/>
            <w:lang w:eastAsia="ru-RU"/>
          </w:rPr>
          <w:t>8</w:t>
        </w:r>
        <w:r w:rsidRPr="00C0537C">
          <w:rPr>
            <w:rFonts w:ascii="Times New Roman" w:hAnsi="Times New Roman"/>
            <w:sz w:val="28"/>
            <w:szCs w:val="20"/>
            <w:lang w:eastAsia="ru-RU"/>
          </w:rPr>
          <w:t xml:space="preserve"> г</w:t>
        </w:r>
      </w:smartTag>
      <w:r w:rsidRPr="00C0537C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        №  </w:t>
      </w:r>
      <w:r>
        <w:rPr>
          <w:rFonts w:ascii="Times New Roman" w:hAnsi="Times New Roman"/>
          <w:sz w:val="28"/>
          <w:szCs w:val="20"/>
          <w:lang w:eastAsia="ru-RU"/>
        </w:rPr>
        <w:t>35</w:t>
      </w:r>
      <w:bookmarkStart w:id="0" w:name="_GoBack"/>
      <w:bookmarkEnd w:id="0"/>
    </w:p>
    <w:p w:rsidR="00446CAF" w:rsidRPr="00C0537C" w:rsidRDefault="00446CAF" w:rsidP="00C0537C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 w:rsidRPr="00C0537C">
        <w:rPr>
          <w:rFonts w:ascii="Times New Roman" w:hAnsi="Times New Roman"/>
          <w:szCs w:val="20"/>
          <w:lang w:eastAsia="ru-RU"/>
        </w:rPr>
        <w:t xml:space="preserve">с. </w:t>
      </w:r>
      <w:r>
        <w:rPr>
          <w:rFonts w:ascii="Times New Roman" w:hAnsi="Times New Roman"/>
          <w:szCs w:val="20"/>
          <w:lang w:eastAsia="ru-RU"/>
        </w:rPr>
        <w:t>Кучкаево</w:t>
      </w:r>
    </w:p>
    <w:p w:rsidR="00446CAF" w:rsidRDefault="00446CAF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6CAF" w:rsidRPr="00C0537C" w:rsidRDefault="00446CAF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446CAF" w:rsidRPr="007915DE" w:rsidRDefault="00446CAF" w:rsidP="009A4FD6">
      <w:pPr>
        <w:jc w:val="both"/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</w:pPr>
      <w:r w:rsidRPr="004C3471">
        <w:rPr>
          <w:rFonts w:ascii="Times New Roman" w:hAnsi="Times New Roman"/>
          <w:b/>
          <w:sz w:val="28"/>
          <w:szCs w:val="28"/>
        </w:rPr>
        <w:br/>
      </w:r>
      <w:r w:rsidRPr="00C0537C"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</w:t>
      </w:r>
      <w:r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 </w:t>
      </w:r>
      <w:r w:rsidRPr="007915DE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7915DE">
          <w:rPr>
            <w:rStyle w:val="a"/>
            <w:rFonts w:ascii="Times New Roman" w:hAnsi="Times New Roman"/>
            <w:color w:val="auto"/>
            <w:sz w:val="28"/>
            <w:szCs w:val="28"/>
          </w:rPr>
          <w:t>частью 4 статьи 18</w:t>
        </w:r>
      </w:hyperlink>
      <w:r w:rsidRPr="007915DE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7 г"/>
        </w:smartTagPr>
        <w:r w:rsidRPr="007915DE">
          <w:rPr>
            <w:rFonts w:ascii="Times New Roman" w:hAnsi="Times New Roman"/>
            <w:sz w:val="28"/>
            <w:szCs w:val="28"/>
          </w:rPr>
          <w:t>2007 г</w:t>
        </w:r>
      </w:smartTag>
      <w:r w:rsidRPr="007915DE">
        <w:rPr>
          <w:rFonts w:ascii="Times New Roman" w:hAnsi="Times New Roman"/>
          <w:sz w:val="28"/>
          <w:szCs w:val="28"/>
        </w:rPr>
        <w:t xml:space="preserve">. N 209-ФЗ «О развитии малого и среднего предпринимательства в Российской Федерации», </w:t>
      </w:r>
      <w:hyperlink r:id="rId6" w:history="1">
        <w:r w:rsidRPr="007915DE">
          <w:rPr>
            <w:rStyle w:val="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7915DE">
        <w:rPr>
          <w:rFonts w:ascii="Times New Roman" w:hAnsi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Кучкаевского сельского поселения </w:t>
      </w:r>
      <w:r w:rsidRPr="007915DE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Республики Мордовия шестого созыва от </w:t>
      </w:r>
      <w:r w:rsidRPr="00C96671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.</w:t>
      </w:r>
      <w:r w:rsidRPr="00C96671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.</w:t>
      </w:r>
      <w:r w:rsidRPr="007915DE">
        <w:rPr>
          <w:rFonts w:ascii="Times New Roman" w:hAnsi="Times New Roman"/>
          <w:sz w:val="28"/>
          <w:szCs w:val="28"/>
        </w:rPr>
        <w:t>2017г.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7915DE">
        <w:rPr>
          <w:rFonts w:ascii="Times New Roman" w:hAnsi="Times New Roman"/>
          <w:sz w:val="28"/>
          <w:szCs w:val="28"/>
        </w:rPr>
        <w:t xml:space="preserve"> «</w:t>
      </w:r>
      <w:r w:rsidRPr="007915DE">
        <w:rPr>
          <w:rFonts w:ascii="Times New Roman" w:hAnsi="Times New Roman"/>
          <w:sz w:val="28"/>
          <w:szCs w:val="28"/>
          <w:lang w:eastAsia="ru-RU"/>
        </w:rPr>
        <w:t>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Кучкаевского сельского поселения </w:t>
      </w:r>
      <w:r w:rsidRPr="007915DE">
        <w:rPr>
          <w:rFonts w:ascii="Times New Roman" w:hAnsi="Times New Roman"/>
          <w:bCs/>
          <w:kern w:val="32"/>
          <w:sz w:val="28"/>
          <w:szCs w:val="28"/>
          <w:lang w:eastAsia="ru-RU"/>
        </w:rPr>
        <w:t>Большеигнатовского муниципального района</w:t>
      </w:r>
      <w:r w:rsidRPr="007915DE"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  <w:t xml:space="preserve"> постановляет:</w:t>
      </w:r>
    </w:p>
    <w:p w:rsidR="00446CAF" w:rsidRPr="007915DE" w:rsidRDefault="00446CAF" w:rsidP="007915DE">
      <w:pPr>
        <w:pStyle w:val="ListParagraph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1"/>
      <w:r w:rsidRPr="007915DE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прилагаемый </w:t>
      </w:r>
      <w:bookmarkEnd w:id="1"/>
      <w:r w:rsidRPr="007915DE">
        <w:rPr>
          <w:rFonts w:ascii="Times New Roman" w:hAnsi="Times New Roman"/>
          <w:sz w:val="28"/>
          <w:szCs w:val="28"/>
          <w:lang w:eastAsia="ru-RU"/>
        </w:rPr>
        <w:t>перечень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sz w:val="28"/>
          <w:szCs w:val="28"/>
          <w:lang w:eastAsia="ru-RU"/>
        </w:rPr>
        <w:t>муниципального имущества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Кучкаевского сельского поселения</w:t>
      </w:r>
      <w:r w:rsidRPr="007915DE">
        <w:rPr>
          <w:rFonts w:ascii="Times New Roman" w:hAnsi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</w:t>
      </w:r>
      <w:r w:rsidRPr="007915DE">
        <w:rPr>
          <w:rFonts w:ascii="Times New Roman" w:hAnsi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  <w:r w:rsidRPr="007915DE">
        <w:rPr>
          <w:rFonts w:ascii="Times New Roman" w:hAnsi="Times New Roman"/>
          <w:sz w:val="28"/>
          <w:szCs w:val="28"/>
        </w:rPr>
        <w:t xml:space="preserve"> </w:t>
      </w:r>
    </w:p>
    <w:p w:rsidR="00446CAF" w:rsidRPr="007915DE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15DE"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6CAF" w:rsidRDefault="00446CAF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Кучкаевского сельского поселения                       С.В.Задыхина.</w:t>
      </w:r>
    </w:p>
    <w:p w:rsidR="00446CAF" w:rsidRPr="00C0537C" w:rsidRDefault="00446CAF" w:rsidP="004F65AE">
      <w:pPr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УТВЕРЖДЕНО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Постановлением 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Кучкаевского сельского поселения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/>
          <w:sz w:val="28"/>
          <w:szCs w:val="28"/>
          <w:lang w:eastAsia="ru-RU"/>
        </w:rPr>
        <w:t xml:space="preserve">16 августа </w:t>
      </w:r>
      <w:smartTag w:uri="urn:schemas-microsoft-com:office:smarttags" w:element="metricconverter">
        <w:smartTagPr>
          <w:attr w:name="ProductID" w:val="2018 г"/>
        </w:smartTagPr>
        <w:r w:rsidRPr="00C0537C">
          <w:rPr>
            <w:rFonts w:ascii="Times New Roman" w:hAnsi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/>
            <w:sz w:val="28"/>
            <w:szCs w:val="28"/>
            <w:lang w:eastAsia="ru-RU"/>
          </w:rPr>
          <w:t>8</w:t>
        </w:r>
        <w:r w:rsidRPr="00C0537C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C0537C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 xml:space="preserve"> 35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/>
          <w:sz w:val="28"/>
          <w:szCs w:val="28"/>
          <w:lang w:eastAsia="ru-RU"/>
        </w:rPr>
        <w:t>еречень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sz w:val="28"/>
          <w:szCs w:val="28"/>
          <w:lang w:eastAsia="ru-RU"/>
        </w:rPr>
        <w:t>муниципального имущества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Кучкаевского сельского поселения</w:t>
      </w:r>
      <w:r w:rsidRPr="007915DE">
        <w:rPr>
          <w:rFonts w:ascii="Times New Roman" w:hAnsi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</w:t>
      </w:r>
      <w:r w:rsidRPr="007915DE">
        <w:rPr>
          <w:rFonts w:ascii="Times New Roman" w:hAnsi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Pr="007915DE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Наименование публично-правового образования:</w:t>
      </w:r>
      <w:r>
        <w:rPr>
          <w:rFonts w:ascii="Times New Roman" w:hAnsi="Times New Roman"/>
          <w:sz w:val="26"/>
          <w:szCs w:val="26"/>
          <w:lang w:eastAsia="ru-RU"/>
        </w:rPr>
        <w:t xml:space="preserve"> Кучкаевское сельское поселение</w:t>
      </w:r>
      <w:r w:rsidRPr="00C0537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7915DE">
        <w:rPr>
          <w:rFonts w:ascii="Times New Roman" w:hAnsi="Times New Roman"/>
          <w:sz w:val="26"/>
          <w:szCs w:val="26"/>
          <w:u w:val="single"/>
          <w:lang w:eastAsia="ru-RU"/>
        </w:rPr>
        <w:t>Большеигнатовск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 xml:space="preserve">ого </w:t>
      </w:r>
      <w:r w:rsidRPr="007915DE">
        <w:rPr>
          <w:rFonts w:ascii="Times New Roman" w:hAnsi="Times New Roman"/>
          <w:sz w:val="26"/>
          <w:szCs w:val="26"/>
          <w:u w:val="single"/>
          <w:lang w:eastAsia="ru-RU"/>
        </w:rPr>
        <w:t xml:space="preserve"> муниципальн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>ого</w:t>
      </w:r>
      <w:r w:rsidRPr="007915DE">
        <w:rPr>
          <w:rFonts w:ascii="Times New Roman" w:hAnsi="Times New Roman"/>
          <w:sz w:val="26"/>
          <w:szCs w:val="26"/>
          <w:u w:val="single"/>
          <w:lang w:eastAsia="ru-RU"/>
        </w:rPr>
        <w:t xml:space="preserve"> район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>а  Республики Мордовия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Администрация Кучкаевского сельского поселения Большеигнатовского муниципального района Республики Мордовия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Республика Мордовия, Большеигнатовский район, с.Кучкаево, ул.Ленина, д.18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Администрация Кучкаевского сельского поселения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Задыхина С.В.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88344224541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96671" w:rsidRDefault="00446CAF" w:rsidP="00C96671">
            <w:pPr>
              <w:widowControl w:val="0"/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kuchsovet@mail.ru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68607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80" w:firstLine="360"/>
        <w:jc w:val="both"/>
        <w:rPr>
          <w:rFonts w:ascii="Arial" w:hAnsi="Arial" w:cs="Arial"/>
          <w:sz w:val="26"/>
          <w:szCs w:val="26"/>
          <w:lang w:eastAsia="ru-RU"/>
        </w:rPr>
      </w:pPr>
    </w:p>
    <w:tbl>
      <w:tblPr>
        <w:tblW w:w="1152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900"/>
        <w:gridCol w:w="1080"/>
        <w:gridCol w:w="1080"/>
        <w:gridCol w:w="900"/>
        <w:gridCol w:w="900"/>
        <w:gridCol w:w="720"/>
        <w:gridCol w:w="720"/>
        <w:gridCol w:w="720"/>
        <w:gridCol w:w="720"/>
        <w:gridCol w:w="720"/>
        <w:gridCol w:w="720"/>
        <w:gridCol w:w="788"/>
        <w:gridCol w:w="1012"/>
      </w:tblGrid>
      <w:tr w:rsidR="00446CAF" w:rsidRPr="00F824B2" w:rsidTr="00867796">
        <w:tc>
          <w:tcPr>
            <w:tcW w:w="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A7F3D">
            <w:pPr>
              <w:ind w:left="-108" w:hanging="3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537C">
              <w:rPr>
                <w:rFonts w:ascii="Times New Roman" w:hAnsi="Times New Roman"/>
                <w:sz w:val="26"/>
                <w:szCs w:val="26"/>
              </w:rPr>
              <w:t>N п/п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ind w:left="252" w:hanging="2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Номер в реестре имущества</w:t>
            </w:r>
            <w:hyperlink w:anchor="sub_2111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*(1)</w:t>
              </w:r>
            </w:hyperlink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Адрес (местоположение) объекта</w:t>
            </w:r>
            <w:hyperlink w:anchor="sub_2112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*(2)</w:t>
              </w:r>
            </w:hyperlink>
          </w:p>
        </w:tc>
        <w:tc>
          <w:tcPr>
            <w:tcW w:w="90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9B4045" w:rsidRDefault="00446CAF" w:rsidP="00CA7F3D">
            <w:pPr>
              <w:tabs>
                <w:tab w:val="left" w:pos="853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Структурированный адрес объекта</w:t>
            </w:r>
          </w:p>
        </w:tc>
      </w:tr>
      <w:tr w:rsidR="00446CAF" w:rsidRPr="00F824B2" w:rsidTr="00867796">
        <w:trPr>
          <w:trHeight w:val="2975"/>
        </w:trPr>
        <w:tc>
          <w:tcPr>
            <w:tcW w:w="5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A7F3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субъекта Российской Федерации</w:t>
            </w:r>
            <w:hyperlink w:anchor="sub_2113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*(3)</w:t>
              </w:r>
            </w:hyperlink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ind w:left="-288" w:hanging="16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муниципального района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Вид населенного пункта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Тип элемента планировочной структуры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элемента планировочной структуры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Тип элемента улично-дорожной сети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элемента улично-дорожной сети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Номер дома (включая литеру)</w:t>
            </w:r>
            <w:hyperlink w:anchor="sub_2114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*(4)</w:t>
              </w:r>
            </w:hyperlink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Тип и номер корпуса, строения, владения</w:t>
            </w:r>
            <w:hyperlink w:anchor="sub_2115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*(5)</w:t>
              </w:r>
            </w:hyperlink>
          </w:p>
        </w:tc>
      </w:tr>
      <w:tr w:rsidR="00446CAF" w:rsidRPr="00F824B2" w:rsidTr="00867796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A7F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537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446CAF" w:rsidRPr="00F824B2" w:rsidTr="00867796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A7F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Большеигнатовский район,     с. Кучкаево ул. Ленина д. 8 кв. 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Республика Мордовия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Большеигнатовский муниципальный район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Кучкаевское сельское поселение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село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Кучкаево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446CAF" w:rsidRDefault="00446CAF" w:rsidP="00580AB5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46CAF" w:rsidRPr="00C0537C" w:rsidRDefault="00446CAF" w:rsidP="0068607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80" w:firstLine="360"/>
        <w:jc w:val="both"/>
        <w:rPr>
          <w:rFonts w:ascii="Arial" w:hAnsi="Arial" w:cs="Arial"/>
          <w:sz w:val="26"/>
          <w:szCs w:val="26"/>
          <w:lang w:eastAsia="ru-RU"/>
        </w:rPr>
      </w:pP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900"/>
        <w:gridCol w:w="612"/>
        <w:gridCol w:w="648"/>
        <w:gridCol w:w="720"/>
        <w:gridCol w:w="448"/>
        <w:gridCol w:w="812"/>
        <w:gridCol w:w="1080"/>
        <w:gridCol w:w="1080"/>
        <w:gridCol w:w="900"/>
        <w:gridCol w:w="1368"/>
        <w:gridCol w:w="252"/>
        <w:gridCol w:w="1080"/>
      </w:tblGrid>
      <w:tr w:rsidR="00446CAF" w:rsidTr="000125E2">
        <w:tc>
          <w:tcPr>
            <w:tcW w:w="144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ind w:left="-3888" w:firstLine="388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Вид объекта недвижимости; движимое имущество</w:t>
            </w:r>
            <w:hyperlink r:id="rId7" w:anchor="sub_2116#sub_2116" w:history="1">
              <w:r w:rsidRPr="00F6451E">
                <w:rPr>
                  <w:rStyle w:val="Hyperlink"/>
                  <w:b/>
                  <w:bCs/>
                  <w:sz w:val="18"/>
                  <w:szCs w:val="18"/>
                </w:rPr>
                <w:t>*(6)</w:t>
              </w:r>
            </w:hyperlink>
          </w:p>
        </w:tc>
        <w:tc>
          <w:tcPr>
            <w:tcW w:w="90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Сведения о недвижимом имуществе или его части</w:t>
            </w:r>
          </w:p>
        </w:tc>
      </w:tr>
      <w:tr w:rsidR="00446CAF" w:rsidTr="000125E2">
        <w:tc>
          <w:tcPr>
            <w:tcW w:w="1440" w:type="dxa"/>
            <w:gridSpan w:val="2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Кадастровый номер</w:t>
            </w:r>
            <w:hyperlink r:id="rId8" w:anchor="sub_2117#sub_2117" w:history="1">
              <w:r w:rsidRPr="00F6451E">
                <w:rPr>
                  <w:rStyle w:val="Hyperlink"/>
                  <w:b/>
                  <w:bCs/>
                  <w:sz w:val="18"/>
                  <w:szCs w:val="18"/>
                </w:rPr>
                <w:t>*(7)</w:t>
              </w:r>
            </w:hyperlink>
          </w:p>
        </w:tc>
        <w:tc>
          <w:tcPr>
            <w:tcW w:w="11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ind w:left="72" w:hanging="7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Номер части объекта недвижимости согласно сведениям государственного кадастра недвижимости</w:t>
            </w:r>
            <w:hyperlink r:id="rId9" w:anchor="sub_2118#sub_2118" w:history="1">
              <w:r w:rsidRPr="00F6451E">
                <w:rPr>
                  <w:rStyle w:val="Hyperlink"/>
                  <w:b/>
                  <w:bCs/>
                  <w:sz w:val="18"/>
                  <w:szCs w:val="18"/>
                </w:rPr>
                <w:t>*(8)</w:t>
              </w:r>
            </w:hyperlink>
          </w:p>
        </w:tc>
        <w:tc>
          <w:tcPr>
            <w:tcW w:w="5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Основная характеристика объекта недвижимости</w:t>
            </w:r>
            <w:hyperlink r:id="rId10" w:anchor="sub_2119#sub_2119" w:history="1">
              <w:r w:rsidRPr="00F6451E">
                <w:rPr>
                  <w:rStyle w:val="Hyperlink"/>
                  <w:b/>
                  <w:bCs/>
                  <w:sz w:val="18"/>
                  <w:szCs w:val="18"/>
                </w:rPr>
                <w:t>*(9)</w:t>
              </w:r>
            </w:hyperlink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51E">
              <w:rPr>
                <w:rFonts w:ascii="Times New Roman" w:hAnsi="Times New Roman"/>
                <w:sz w:val="20"/>
                <w:szCs w:val="20"/>
              </w:rPr>
              <w:t>Наименование объекта учета</w:t>
            </w:r>
            <w:hyperlink r:id="rId11" w:anchor="sub_2120#sub_2120" w:history="1">
              <w:r w:rsidRPr="00F6451E">
                <w:rPr>
                  <w:rStyle w:val="Hyperlink"/>
                  <w:b/>
                  <w:bCs/>
                  <w:sz w:val="20"/>
                  <w:szCs w:val="20"/>
                </w:rPr>
                <w:t>*(10)</w:t>
              </w:r>
            </w:hyperlink>
          </w:p>
        </w:tc>
      </w:tr>
      <w:tr w:rsidR="00446CAF" w:rsidTr="000125E2">
        <w:trPr>
          <w:trHeight w:val="299"/>
        </w:trPr>
        <w:tc>
          <w:tcPr>
            <w:tcW w:w="1440" w:type="dxa"/>
            <w:gridSpan w:val="2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</w:t>
            </w:r>
            <w:r>
              <w:rPr>
                <w:rFonts w:ascii="Times New Roman" w:hAnsi="Times New Roman"/>
                <w:sz w:val="18"/>
                <w:szCs w:val="18"/>
              </w:rPr>
              <w:t>тр</w:t>
            </w:r>
            <w:r w:rsidRPr="00F6451E">
              <w:rPr>
                <w:rFonts w:ascii="Times New Roman" w:hAnsi="Times New Roman"/>
                <w:sz w:val="18"/>
                <w:szCs w:val="18"/>
              </w:rPr>
              <w:t>оительства)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ind w:hanging="28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6CAF" w:rsidTr="000125E2">
        <w:trPr>
          <w:trHeight w:val="299"/>
        </w:trPr>
        <w:tc>
          <w:tcPr>
            <w:tcW w:w="1440" w:type="dxa"/>
            <w:gridSpan w:val="2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Номер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Тип (кадастровый, условный, устаревший)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6CAF" w:rsidTr="000125E2"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ind w:left="-3888" w:firstLine="388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51E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</w:tr>
      <w:tr w:rsidR="00446CAF" w:rsidRPr="00F6451E" w:rsidTr="000125E2"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ind w:left="-3888" w:firstLine="388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  <w:trHeight w:val="517"/>
        </w:trPr>
        <w:tc>
          <w:tcPr>
            <w:tcW w:w="8568" w:type="dxa"/>
            <w:gridSpan w:val="10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6CAF" w:rsidRPr="00867796" w:rsidRDefault="00446CAF" w:rsidP="00C8459F">
            <w:pPr>
              <w:ind w:hanging="10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67796">
              <w:rPr>
                <w:rFonts w:ascii="Times New Roman" w:hAnsi="Times New Roman"/>
                <w:sz w:val="20"/>
                <w:szCs w:val="20"/>
              </w:rPr>
              <w:t>ведения о движимом имуществе</w:t>
            </w:r>
            <w:hyperlink r:id="rId12" w:anchor="sub_2121#sub_2121" w:history="1">
              <w:r w:rsidRPr="00867796">
                <w:rPr>
                  <w:rStyle w:val="Hyperlink"/>
                  <w:rFonts w:ascii="Times New Roman" w:hAnsi="Times New Roman"/>
                  <w:b/>
                  <w:bCs/>
                  <w:sz w:val="20"/>
                  <w:szCs w:val="20"/>
                </w:rPr>
                <w:t>*(11)</w:t>
              </w:r>
            </w:hyperlink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  <w:trHeight w:val="517"/>
        </w:trPr>
        <w:tc>
          <w:tcPr>
            <w:tcW w:w="8568" w:type="dxa"/>
            <w:gridSpan w:val="10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  <w:trHeight w:val="517"/>
        </w:trPr>
        <w:tc>
          <w:tcPr>
            <w:tcW w:w="151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3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Государственный регистрационный знак (при наличии)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Марка, модель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ind w:hanging="28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Год выпуска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  <w:trHeight w:val="517"/>
        </w:trPr>
        <w:tc>
          <w:tcPr>
            <w:tcW w:w="1512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</w:trPr>
        <w:tc>
          <w:tcPr>
            <w:tcW w:w="15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</w:trPr>
        <w:tc>
          <w:tcPr>
            <w:tcW w:w="15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</w:trPr>
        <w:tc>
          <w:tcPr>
            <w:tcW w:w="15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446CAF" w:rsidRPr="004E7347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20"/>
        <w:gridCol w:w="720"/>
        <w:gridCol w:w="720"/>
        <w:gridCol w:w="720"/>
        <w:gridCol w:w="720"/>
        <w:gridCol w:w="710"/>
        <w:gridCol w:w="730"/>
        <w:gridCol w:w="720"/>
        <w:gridCol w:w="1528"/>
        <w:gridCol w:w="1080"/>
      </w:tblGrid>
      <w:tr w:rsidR="00446CAF" w:rsidRPr="001A7D19" w:rsidTr="004E7347">
        <w:tc>
          <w:tcPr>
            <w:tcW w:w="9268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46CAF" w:rsidRPr="00867796" w:rsidRDefault="00446CAF" w:rsidP="004E7347">
            <w:pPr>
              <w:ind w:hanging="8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Сведения о праве аренды или безвозмездного пользования имуществом</w:t>
            </w:r>
            <w:hyperlink r:id="rId13" w:anchor="sub_2122#sub_2122" w:history="1">
              <w:r w:rsidRPr="00867796">
                <w:rPr>
                  <w:rStyle w:val="Hyperlink"/>
                  <w:rFonts w:ascii="Times New Roman" w:hAnsi="Times New Roman"/>
                  <w:b/>
                  <w:bCs/>
                  <w:sz w:val="20"/>
                  <w:szCs w:val="20"/>
                </w:rPr>
                <w:t>*(12)</w:t>
              </w:r>
            </w:hyperlink>
          </w:p>
        </w:tc>
      </w:tr>
      <w:tr w:rsidR="00446CAF" w:rsidRPr="001A7D19" w:rsidTr="004E7347">
        <w:tc>
          <w:tcPr>
            <w:tcW w:w="450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субъекта малого и среднего предпринимательства</w:t>
            </w:r>
          </w:p>
        </w:tc>
      </w:tr>
      <w:tr w:rsidR="00446CAF" w:rsidRPr="001A7D19" w:rsidTr="004E7347">
        <w:tc>
          <w:tcPr>
            <w:tcW w:w="30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Правообладатель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Документы основание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Правообладатель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Документы основание</w:t>
            </w:r>
          </w:p>
        </w:tc>
      </w:tr>
      <w:tr w:rsidR="00446CAF" w:rsidRPr="001A7D19" w:rsidTr="004E7347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Полное 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Дата заключения договора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Дата окончания действия договора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Полное наименование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Дата заключения договора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Дата окончания действия договора</w:t>
            </w:r>
          </w:p>
        </w:tc>
      </w:tr>
      <w:tr w:rsidR="00446CAF" w:rsidRPr="001A7D19" w:rsidTr="004E7347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</w:tr>
      <w:tr w:rsidR="00446CAF" w:rsidRPr="001A7D19" w:rsidTr="004E7347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</w:tbl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Pr="000125E2" w:rsidRDefault="00446CAF" w:rsidP="0086779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0125E2">
        <w:rPr>
          <w:rFonts w:ascii="Times New Roman" w:hAnsi="Times New Roman"/>
          <w:sz w:val="24"/>
          <w:szCs w:val="24"/>
        </w:rPr>
        <w:t xml:space="preserve">ведения о правовом акте, в соответствии с которым имущество включено в перечень   </w:t>
      </w:r>
    </w:p>
    <w:p w:rsidR="00446CAF" w:rsidRDefault="00446CAF" w:rsidP="00867796">
      <w:pPr>
        <w:rPr>
          <w:rFonts w:ascii="Times New Roman" w:hAnsi="Times New Roman"/>
        </w:rPr>
      </w:pPr>
      <w:r w:rsidRPr="000125E2">
        <w:rPr>
          <w:rFonts w:ascii="Times New Roman" w:hAnsi="Times New Roman"/>
          <w:sz w:val="24"/>
          <w:szCs w:val="24"/>
        </w:rPr>
        <w:t xml:space="preserve">              (изменены сведения об имуществе в перечне)</w:t>
      </w:r>
    </w:p>
    <w:tbl>
      <w:tblPr>
        <w:tblStyle w:val="TableGrid"/>
        <w:tblW w:w="5000" w:type="pct"/>
        <w:tblLook w:val="01E0"/>
      </w:tblPr>
      <w:tblGrid>
        <w:gridCol w:w="2128"/>
        <w:gridCol w:w="2127"/>
        <w:gridCol w:w="2127"/>
        <w:gridCol w:w="2127"/>
        <w:gridCol w:w="2127"/>
      </w:tblGrid>
      <w:tr w:rsidR="00446CAF" w:rsidTr="00C8459F">
        <w:trPr>
          <w:trHeight w:val="420"/>
        </w:trPr>
        <w:tc>
          <w:tcPr>
            <w:tcW w:w="1000" w:type="pct"/>
            <w:vMerge w:val="restart"/>
          </w:tcPr>
          <w:p w:rsidR="00446CAF" w:rsidRPr="002F6F08" w:rsidRDefault="00446CAF" w:rsidP="00C8459F">
            <w:pPr>
              <w:rPr>
                <w:sz w:val="22"/>
                <w:szCs w:val="22"/>
              </w:rPr>
            </w:pPr>
            <w:r w:rsidRPr="002F6F08">
              <w:rPr>
                <w:sz w:val="22"/>
                <w:szCs w:val="22"/>
              </w:rPr>
              <w:t>Указать одно из значений в перечне (изменениях в перечне)</w:t>
            </w:r>
          </w:p>
        </w:tc>
        <w:tc>
          <w:tcPr>
            <w:tcW w:w="1000" w:type="pct"/>
            <w:vMerge w:val="restar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органа, принявшего документ</w:t>
            </w:r>
          </w:p>
        </w:tc>
        <w:tc>
          <w:tcPr>
            <w:tcW w:w="1000" w:type="pct"/>
            <w:vMerge w:val="restar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документа</w:t>
            </w:r>
          </w:p>
        </w:tc>
        <w:tc>
          <w:tcPr>
            <w:tcW w:w="2000" w:type="pct"/>
            <w:gridSpan w:val="2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Реквизиты документа</w:t>
            </w:r>
          </w:p>
        </w:tc>
      </w:tr>
      <w:tr w:rsidR="00446CAF" w:rsidTr="00C8459F">
        <w:trPr>
          <w:trHeight w:val="345"/>
        </w:trPr>
        <w:tc>
          <w:tcPr>
            <w:tcW w:w="1000" w:type="pct"/>
            <w:vMerge/>
          </w:tcPr>
          <w:p w:rsidR="00446CAF" w:rsidRPr="00E8719D" w:rsidRDefault="00446CAF" w:rsidP="00C8459F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  <w:vMerge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  <w:vMerge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</w:t>
            </w: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</w:t>
            </w:r>
          </w:p>
        </w:tc>
      </w:tr>
      <w:tr w:rsidR="00446CAF" w:rsidTr="00C8459F">
        <w:trPr>
          <w:trHeight w:val="330"/>
        </w:trPr>
        <w:tc>
          <w:tcPr>
            <w:tcW w:w="1000" w:type="pct"/>
            <w:vMerge/>
          </w:tcPr>
          <w:p w:rsidR="00446CAF" w:rsidRPr="00E8719D" w:rsidRDefault="00446CAF" w:rsidP="00C8459F"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  <w:vMerge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  <w:vMerge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</w:tr>
      <w:tr w:rsidR="00446CAF" w:rsidTr="00C8459F"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</w:tr>
      <w:tr w:rsidR="00446CAF" w:rsidTr="00C8459F"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Совет депутатов Кучкаевского сельского поселения</w:t>
            </w: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</w:t>
            </w: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31</w:t>
            </w: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08.10.2012</w:t>
            </w:r>
          </w:p>
        </w:tc>
      </w:tr>
      <w:tr w:rsidR="00446CAF" w:rsidTr="00C8459F"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  <w:tc>
          <w:tcPr>
            <w:tcW w:w="1000" w:type="pct"/>
          </w:tcPr>
          <w:p w:rsidR="00446CAF" w:rsidRDefault="00446CAF" w:rsidP="00C8459F">
            <w:pPr>
              <w:rPr>
                <w:sz w:val="22"/>
                <w:szCs w:val="22"/>
              </w:rPr>
            </w:pPr>
          </w:p>
        </w:tc>
      </w:tr>
    </w:tbl>
    <w:p w:rsidR="00446CAF" w:rsidRPr="00E8719D" w:rsidRDefault="00446CAF" w:rsidP="00867796">
      <w:pPr>
        <w:rPr>
          <w:rFonts w:ascii="Times New Roman" w:hAnsi="Times New Roman"/>
        </w:r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446CAF" w:rsidRPr="00C0537C" w:rsidSect="0068607F">
          <w:pgSz w:w="11900" w:h="16800"/>
          <w:pgMar w:top="851" w:right="380" w:bottom="1440" w:left="1100" w:header="720" w:footer="720" w:gutter="0"/>
          <w:cols w:space="720"/>
          <w:noEndnote/>
        </w:sect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446CAF" w:rsidRPr="00C0537C" w:rsidSect="008F1DF2">
          <w:pgSz w:w="16837" w:h="11905" w:orient="landscape"/>
          <w:pgMar w:top="709" w:right="800" w:bottom="1440" w:left="1100" w:header="720" w:footer="720" w:gutter="0"/>
          <w:cols w:space="720"/>
          <w:noEndnote/>
        </w:sectPr>
      </w:pPr>
    </w:p>
    <w:p w:rsidR="00446CAF" w:rsidRDefault="00446CAF" w:rsidP="006860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46CAF" w:rsidRPr="00C0537C" w:rsidRDefault="00446CAF" w:rsidP="00C966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lang w:eastAsia="ru-RU"/>
        </w:rPr>
      </w:pPr>
    </w:p>
    <w:sectPr w:rsidR="00446CAF" w:rsidRPr="00C0537C" w:rsidSect="0068607F">
      <w:pgSz w:w="11906" w:h="16838"/>
      <w:pgMar w:top="1134" w:right="41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0125E2"/>
    <w:rsid w:val="00041EB0"/>
    <w:rsid w:val="0009264D"/>
    <w:rsid w:val="00176DEB"/>
    <w:rsid w:val="00197620"/>
    <w:rsid w:val="001A44F1"/>
    <w:rsid w:val="001A7D19"/>
    <w:rsid w:val="001D28E3"/>
    <w:rsid w:val="001F03BD"/>
    <w:rsid w:val="001F2222"/>
    <w:rsid w:val="00242A39"/>
    <w:rsid w:val="0028473B"/>
    <w:rsid w:val="002F6E56"/>
    <w:rsid w:val="002F6F08"/>
    <w:rsid w:val="00342975"/>
    <w:rsid w:val="00383172"/>
    <w:rsid w:val="003E3059"/>
    <w:rsid w:val="003F0565"/>
    <w:rsid w:val="00410CE7"/>
    <w:rsid w:val="00421E1B"/>
    <w:rsid w:val="00446CAF"/>
    <w:rsid w:val="00450C05"/>
    <w:rsid w:val="00465E08"/>
    <w:rsid w:val="00470DBE"/>
    <w:rsid w:val="00490EF2"/>
    <w:rsid w:val="004943D0"/>
    <w:rsid w:val="00496CB9"/>
    <w:rsid w:val="004A5BE3"/>
    <w:rsid w:val="004C3471"/>
    <w:rsid w:val="004E7347"/>
    <w:rsid w:val="004F65AE"/>
    <w:rsid w:val="00514BD9"/>
    <w:rsid w:val="00517FC1"/>
    <w:rsid w:val="00551187"/>
    <w:rsid w:val="0056588F"/>
    <w:rsid w:val="00580A41"/>
    <w:rsid w:val="00580AB5"/>
    <w:rsid w:val="005A197D"/>
    <w:rsid w:val="005A5A2A"/>
    <w:rsid w:val="005B2A7D"/>
    <w:rsid w:val="005C5C02"/>
    <w:rsid w:val="005D3211"/>
    <w:rsid w:val="00625B4C"/>
    <w:rsid w:val="0063661B"/>
    <w:rsid w:val="0064741B"/>
    <w:rsid w:val="00673D05"/>
    <w:rsid w:val="0068607F"/>
    <w:rsid w:val="006C745F"/>
    <w:rsid w:val="00706629"/>
    <w:rsid w:val="0074591F"/>
    <w:rsid w:val="007562B8"/>
    <w:rsid w:val="007915DE"/>
    <w:rsid w:val="007B5EF3"/>
    <w:rsid w:val="0080470B"/>
    <w:rsid w:val="00822B41"/>
    <w:rsid w:val="0083491E"/>
    <w:rsid w:val="00867796"/>
    <w:rsid w:val="008D050E"/>
    <w:rsid w:val="008E0AC6"/>
    <w:rsid w:val="008E210C"/>
    <w:rsid w:val="008F1DF2"/>
    <w:rsid w:val="008F40F4"/>
    <w:rsid w:val="008F585E"/>
    <w:rsid w:val="00900742"/>
    <w:rsid w:val="00961BF8"/>
    <w:rsid w:val="0097001A"/>
    <w:rsid w:val="009729F0"/>
    <w:rsid w:val="009A4FD6"/>
    <w:rsid w:val="009B4045"/>
    <w:rsid w:val="009E66B5"/>
    <w:rsid w:val="00A17791"/>
    <w:rsid w:val="00A35DF7"/>
    <w:rsid w:val="00A37B91"/>
    <w:rsid w:val="00A66B06"/>
    <w:rsid w:val="00A833B5"/>
    <w:rsid w:val="00A86B26"/>
    <w:rsid w:val="00AF00FD"/>
    <w:rsid w:val="00AF30AC"/>
    <w:rsid w:val="00B00CED"/>
    <w:rsid w:val="00B05F3B"/>
    <w:rsid w:val="00B52DC5"/>
    <w:rsid w:val="00BC4E79"/>
    <w:rsid w:val="00BC7AAE"/>
    <w:rsid w:val="00BE183D"/>
    <w:rsid w:val="00BE52CA"/>
    <w:rsid w:val="00BF3D17"/>
    <w:rsid w:val="00C0537C"/>
    <w:rsid w:val="00C36F51"/>
    <w:rsid w:val="00C45789"/>
    <w:rsid w:val="00C61051"/>
    <w:rsid w:val="00C8459F"/>
    <w:rsid w:val="00C87E4D"/>
    <w:rsid w:val="00C96671"/>
    <w:rsid w:val="00CA2663"/>
    <w:rsid w:val="00CA7F3D"/>
    <w:rsid w:val="00CF016C"/>
    <w:rsid w:val="00CF198F"/>
    <w:rsid w:val="00D3176D"/>
    <w:rsid w:val="00D748B2"/>
    <w:rsid w:val="00D76966"/>
    <w:rsid w:val="00D82D67"/>
    <w:rsid w:val="00D82F23"/>
    <w:rsid w:val="00D90326"/>
    <w:rsid w:val="00D94C16"/>
    <w:rsid w:val="00DB6394"/>
    <w:rsid w:val="00DD2446"/>
    <w:rsid w:val="00DE44D3"/>
    <w:rsid w:val="00DF0290"/>
    <w:rsid w:val="00DF0AB4"/>
    <w:rsid w:val="00DF3613"/>
    <w:rsid w:val="00DF5270"/>
    <w:rsid w:val="00E645AE"/>
    <w:rsid w:val="00E64F13"/>
    <w:rsid w:val="00E755BA"/>
    <w:rsid w:val="00E8719D"/>
    <w:rsid w:val="00EA1B48"/>
    <w:rsid w:val="00EF5043"/>
    <w:rsid w:val="00EF5F39"/>
    <w:rsid w:val="00F31EFD"/>
    <w:rsid w:val="00F4427D"/>
    <w:rsid w:val="00F54377"/>
    <w:rsid w:val="00F6451E"/>
    <w:rsid w:val="00F743B0"/>
    <w:rsid w:val="00F824B2"/>
    <w:rsid w:val="00F92F82"/>
    <w:rsid w:val="00FA4F90"/>
    <w:rsid w:val="00FB2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7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C0537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F056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DB639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7B5EF3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17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13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12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5" Type="http://schemas.openxmlformats.org/officeDocument/2006/relationships/hyperlink" Target="http://internet.garant.ru/document?id=12054854&amp;sub=18044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509</TotalTime>
  <Pages>7</Pages>
  <Words>1267</Words>
  <Characters>7227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Кучкаево</cp:lastModifiedBy>
  <cp:revision>26</cp:revision>
  <cp:lastPrinted>2018-08-29T09:41:00Z</cp:lastPrinted>
  <dcterms:created xsi:type="dcterms:W3CDTF">2017-03-24T07:21:00Z</dcterms:created>
  <dcterms:modified xsi:type="dcterms:W3CDTF">2018-08-29T09:44:00Z</dcterms:modified>
</cp:coreProperties>
</file>