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BF19B9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6268F" w:rsidRPr="0066268F" w:rsidRDefault="0066268F" w:rsidP="0066268F">
      <w:pPr>
        <w:pStyle w:val="1"/>
        <w:spacing w:before="0" w:after="0"/>
        <w:ind w:left="0" w:hanging="5"/>
        <w:jc w:val="both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постановления</w:t>
      </w:r>
      <w:r w:rsidRPr="00392BD8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 xml:space="preserve"> администрации Большеигн</w:t>
      </w:r>
      <w:r w:rsidRPr="00392BD8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а</w:t>
      </w:r>
      <w:r w:rsidRPr="00392BD8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товского муниципального района</w:t>
      </w:r>
      <w:r w:rsidRPr="00392BD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hyperlink r:id="rId5" w:history="1">
        <w:r w:rsidRPr="0066268F">
          <w:rPr>
            <w:rStyle w:val="a6"/>
            <w:rFonts w:ascii="Times New Roman" w:hAnsi="Times New Roman"/>
            <w:sz w:val="28"/>
            <w:szCs w:val="28"/>
            <w:u w:val="single"/>
          </w:rPr>
          <w:br/>
        </w:r>
        <w:r w:rsidRPr="0066268F">
          <w:rPr>
            <w:rStyle w:val="a6"/>
            <w:rFonts w:ascii="Times New Roman" w:hAnsi="Times New Roman"/>
            <w:color w:val="auto"/>
            <w:sz w:val="28"/>
            <w:szCs w:val="28"/>
            <w:u w:val="single"/>
          </w:rPr>
          <w:t>Республики Мордовия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Большеигнатовского муниципального района Республики Мордовия"</w:t>
        </w:r>
      </w:hyperlink>
    </w:p>
    <w:p w:rsidR="00A65A23" w:rsidRPr="0066268F" w:rsidRDefault="00A65A23" w:rsidP="00A65A23">
      <w:pPr>
        <w:pStyle w:val="1"/>
        <w:spacing w:before="0" w:after="0"/>
        <w:ind w:left="0" w:firstLine="0"/>
        <w:jc w:val="both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31425B" w:rsidRPr="0031425B" w:rsidRDefault="00044917" w:rsidP="0031425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66268F">
        <w:rPr>
          <w:szCs w:val="28"/>
          <w:u w:val="single"/>
        </w:rPr>
        <w:t>реализация алкогольной продукции на территории Большеигнатовского муниципального района.</w:t>
      </w:r>
    </w:p>
    <w:p w:rsidR="00A65A23" w:rsidRDefault="006A71EC" w:rsidP="0025677A">
      <w:pPr>
        <w:ind w:firstLine="709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 xml:space="preserve">Юридические лица и индивидуальные предприниматели, </w:t>
      </w:r>
      <w:r w:rsidR="0066268F">
        <w:t>реализующие алкогольную продукцию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66268F">
        <w:rPr>
          <w:rFonts w:ascii="Times New Roman" w:hAnsi="Times New Roman" w:cs="Times New Roman"/>
          <w:sz w:val="28"/>
          <w:szCs w:val="28"/>
        </w:rPr>
        <w:t>16</w:t>
      </w:r>
      <w:r w:rsidR="0025677A">
        <w:rPr>
          <w:rFonts w:ascii="Times New Roman" w:hAnsi="Times New Roman" w:cs="Times New Roman"/>
          <w:sz w:val="28"/>
          <w:szCs w:val="28"/>
        </w:rPr>
        <w:t>»</w:t>
      </w:r>
      <w:r w:rsidR="0066268F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25677A">
        <w:rPr>
          <w:rFonts w:ascii="Times New Roman" w:hAnsi="Times New Roman" w:cs="Times New Roman"/>
          <w:sz w:val="28"/>
          <w:szCs w:val="28"/>
        </w:rPr>
        <w:t xml:space="preserve"> </w:t>
      </w:r>
      <w:r w:rsidR="000671B4">
        <w:rPr>
          <w:rFonts w:ascii="Times New Roman" w:hAnsi="Times New Roman" w:cs="Times New Roman"/>
          <w:sz w:val="28"/>
          <w:szCs w:val="28"/>
        </w:rPr>
        <w:t xml:space="preserve"> 201</w:t>
      </w:r>
      <w:r w:rsidR="00A65A23">
        <w:rPr>
          <w:rFonts w:ascii="Times New Roman" w:hAnsi="Times New Roman" w:cs="Times New Roman"/>
          <w:sz w:val="28"/>
          <w:szCs w:val="28"/>
        </w:rPr>
        <w:t>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66268F">
        <w:rPr>
          <w:rFonts w:ascii="Times New Roman" w:hAnsi="Times New Roman" w:cs="Times New Roman"/>
          <w:sz w:val="28"/>
          <w:szCs w:val="28"/>
        </w:rPr>
        <w:t>10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0671B4">
        <w:rPr>
          <w:rFonts w:ascii="Times New Roman" w:hAnsi="Times New Roman" w:cs="Times New Roman"/>
          <w:sz w:val="28"/>
          <w:szCs w:val="28"/>
        </w:rPr>
        <w:t xml:space="preserve"> </w:t>
      </w:r>
      <w:r w:rsidR="0066268F">
        <w:rPr>
          <w:rFonts w:ascii="Times New Roman" w:hAnsi="Times New Roman" w:cs="Times New Roman"/>
          <w:sz w:val="28"/>
          <w:szCs w:val="28"/>
        </w:rPr>
        <w:t>мая</w:t>
      </w:r>
      <w:r w:rsidR="00A65A23">
        <w:rPr>
          <w:rFonts w:ascii="Times New Roman" w:hAnsi="Times New Roman" w:cs="Times New Roman"/>
          <w:sz w:val="28"/>
          <w:szCs w:val="28"/>
        </w:rPr>
        <w:t xml:space="preserve"> 2018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 xml:space="preserve">Совет предпринимателей при главе </w:t>
      </w:r>
      <w:r w:rsidR="0031425B">
        <w:t xml:space="preserve">администрации </w:t>
      </w:r>
      <w:r>
        <w:t>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66268F" w:rsidRDefault="001D0C01" w:rsidP="0066268F">
      <w:pPr>
        <w:pStyle w:val="1"/>
        <w:spacing w:before="0" w:after="0"/>
        <w:ind w:left="0" w:hanging="5"/>
        <w:jc w:val="both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proofErr w:type="gramStart"/>
      <w:r w:rsidRPr="00A65A23">
        <w:rPr>
          <w:rFonts w:ascii="Times New Roman" w:hAnsi="Times New Roman" w:cs="Times New Roman"/>
          <w:b w:val="0"/>
          <w:sz w:val="28"/>
          <w:szCs w:val="28"/>
        </w:rPr>
        <w:t>В процессе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публичных консультаций проект </w:t>
      </w:r>
      <w:r w:rsidR="0066268F" w:rsidRPr="0066268F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постановления администрации Большеигн</w:t>
      </w:r>
      <w:r w:rsidR="0066268F" w:rsidRPr="0066268F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а</w:t>
      </w:r>
      <w:r w:rsidR="0066268F" w:rsidRPr="0066268F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товского муниципального района</w:t>
      </w:r>
      <w:r w:rsidR="0066268F" w:rsidRPr="006626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="0066268F" w:rsidRPr="0066268F">
          <w:rPr>
            <w:rStyle w:val="a6"/>
            <w:rFonts w:ascii="Times New Roman" w:hAnsi="Times New Roman"/>
            <w:sz w:val="28"/>
            <w:szCs w:val="28"/>
          </w:rPr>
          <w:br/>
        </w:r>
        <w:r w:rsidR="0066268F" w:rsidRPr="0066268F">
          <w:rPr>
            <w:rStyle w:val="a6"/>
            <w:rFonts w:ascii="Times New Roman" w:hAnsi="Times New Roman"/>
            <w:color w:val="auto"/>
            <w:sz w:val="28"/>
            <w:szCs w:val="28"/>
          </w:rPr>
          <w:t>Республики Мордовия "Об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Большеигнатовского муниципального района Республики Мордовия"</w:t>
        </w:r>
      </w:hyperlink>
      <w:r w:rsidR="00173637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>(далее – Проект) был направлен</w:t>
      </w:r>
      <w:r w:rsidR="0031425B" w:rsidRPr="00A65A23">
        <w:rPr>
          <w:rFonts w:ascii="Times New Roman" w:hAnsi="Times New Roman" w:cs="Times New Roman"/>
          <w:b w:val="0"/>
          <w:sz w:val="28"/>
          <w:szCs w:val="28"/>
        </w:rPr>
        <w:t xml:space="preserve"> действующему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Совету предпринимателей при главе Большеигнатовского муниципального района Республики Мордовия (далее – Совет), проект был рассмотрен на заседании Совета, по</w:t>
      </w:r>
      <w:proofErr w:type="gramEnd"/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>результатам</w:t>
      </w:r>
      <w:proofErr w:type="gramEnd"/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которого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lastRenderedPageBreak/>
        <w:t>проект был одобрен, замечаний и предложений разработчику -  управлению экономического анализа и прогнозирования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34735.0" TargetMode="External"/><Relationship Id="rId5" Type="http://schemas.openxmlformats.org/officeDocument/2006/relationships/hyperlink" Target="garantF1://8934735.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16</cp:revision>
  <cp:lastPrinted>2018-10-31T12:29:00Z</cp:lastPrinted>
  <dcterms:created xsi:type="dcterms:W3CDTF">2016-07-19T07:39:00Z</dcterms:created>
  <dcterms:modified xsi:type="dcterms:W3CDTF">2018-10-31T12:29:00Z</dcterms:modified>
</cp:coreProperties>
</file>