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FC9" w:rsidRDefault="00C07FC9" w:rsidP="00C07FC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>Приложение 1 к постановлению</w:t>
      </w:r>
    </w:p>
    <w:p w:rsidR="00C07FC9" w:rsidRDefault="00C07FC9" w:rsidP="00C07FC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>администрации  Большеигнатовского</w:t>
      </w:r>
    </w:p>
    <w:p w:rsidR="00C07FC9" w:rsidRDefault="00C07FC9" w:rsidP="00C07FC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 xml:space="preserve"> муниципального района Республики Мордовия </w:t>
      </w:r>
    </w:p>
    <w:p w:rsidR="00C07FC9" w:rsidRPr="009F064A" w:rsidRDefault="00C07FC9" w:rsidP="00C07FC9">
      <w:pPr>
        <w:spacing w:after="0" w:line="240" w:lineRule="auto"/>
        <w:jc w:val="right"/>
        <w:rPr>
          <w:rFonts w:ascii="Times New Roman" w:eastAsia="Times New Roman" w:hAnsi="Times New Roman"/>
          <w:bCs/>
          <w:color w:val="FF0000"/>
          <w:spacing w:val="-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>от  «</w:t>
      </w:r>
      <w:r w:rsidR="008B3A80"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>30</w:t>
      </w:r>
      <w:r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 xml:space="preserve">» </w:t>
      </w:r>
      <w:r w:rsidR="008B3A80"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 xml:space="preserve">октября </w:t>
      </w:r>
      <w:bookmarkStart w:id="0" w:name="_GoBack"/>
      <w:bookmarkEnd w:id="0"/>
      <w:r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 xml:space="preserve"> 201</w:t>
      </w:r>
      <w:r w:rsidR="009F064A"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 xml:space="preserve"> г. №</w:t>
      </w:r>
      <w:r w:rsidR="00BD45C4"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 xml:space="preserve"> </w:t>
      </w:r>
      <w:r w:rsidR="008B3A80"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>422</w:t>
      </w:r>
    </w:p>
    <w:p w:rsidR="00C07FC9" w:rsidRDefault="00C07FC9" w:rsidP="00C07FC9">
      <w:pPr>
        <w:spacing w:after="0" w:line="240" w:lineRule="auto"/>
        <w:jc w:val="right"/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Информационное сообщение о проведении </w:t>
      </w:r>
      <w:r w:rsidR="005C542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повторного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открытого аукциона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 соответствии с постановлением администрации Большеигнатовского муниципального района Республики Мордовия от </w:t>
      </w:r>
      <w:r w:rsidR="00CD53E7">
        <w:rPr>
          <w:rFonts w:ascii="Times New Roman" w:eastAsia="Times New Roman" w:hAnsi="Times New Roman"/>
          <w:sz w:val="24"/>
          <w:szCs w:val="24"/>
          <w:lang w:eastAsia="ru-RU"/>
        </w:rPr>
        <w:t>25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9F064A">
        <w:rPr>
          <w:rFonts w:ascii="Times New Roman" w:eastAsia="Times New Roman" w:hAnsi="Times New Roman"/>
          <w:sz w:val="24"/>
          <w:szCs w:val="24"/>
          <w:lang w:eastAsia="ru-RU"/>
        </w:rPr>
        <w:t>07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.201</w:t>
      </w:r>
      <w:r w:rsidR="009F064A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г. № </w:t>
      </w:r>
      <w:r w:rsidR="00CD53E7" w:rsidRPr="00CD53E7">
        <w:rPr>
          <w:rFonts w:ascii="Times New Roman" w:eastAsia="Times New Roman" w:hAnsi="Times New Roman"/>
          <w:sz w:val="24"/>
          <w:szCs w:val="24"/>
          <w:lang w:eastAsia="ru-RU"/>
        </w:rPr>
        <w:t>31</w:t>
      </w:r>
      <w:r w:rsidR="00BA125C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E53B9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«Об условиях приватизации муниципального имущества, находящегося в муниципальной собственности  Большеигнатовского  муниципального района Республики Мордовия» 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Администрация Большеигнатовского муниципального района Республики Мордовия </w:t>
      </w:r>
      <w:r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>(далее по тексту - «</w:t>
      </w:r>
      <w:r>
        <w:rPr>
          <w:rFonts w:ascii="Times New Roman" w:eastAsia="Times New Roman" w:hAnsi="Times New Roman"/>
          <w:b/>
          <w:spacing w:val="-1"/>
          <w:sz w:val="24"/>
          <w:szCs w:val="24"/>
          <w:lang w:eastAsia="ru-RU"/>
        </w:rPr>
        <w:t>Организатор аукциона</w:t>
      </w:r>
      <w:r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 xml:space="preserve">»), приглашает физических и юридических лиц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желающих и имеющих на это право в соответствии с законодательством Российской </w:t>
      </w:r>
      <w:r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 xml:space="preserve">Федерации, принять участие в открытом аукционе (далее по тексту - «аукцион»)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по продаже движимого имущества,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официальный сайт в сети Интернет организатора торгов - </w:t>
      </w:r>
      <w:r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http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://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bignatovo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e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mordovia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ru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  <w:proofErr w:type="gramEnd"/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Адрес  организатор аукциона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Республика Мордовия, Большеигнатовский район, с. Большое Игнатово, ул. Советская, д.40.</w:t>
      </w:r>
      <w:proofErr w:type="gramEnd"/>
    </w:p>
    <w:p w:rsidR="00C07FC9" w:rsidRDefault="00C07FC9" w:rsidP="00C07F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Способ приватизации –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открытый по составу участников аукцион. 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  <w:t>Аукцион проводится в соответствии с требованиями ФЗ «О приватизации государственного и  муниципального имущества», Положения  об организации продажи государственного или муниципального имущества на аукционе  утвержденного постановлением Правительства Российской Федерации от 12.08.2002</w:t>
      </w:r>
      <w:r w:rsidR="002379C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г. №</w:t>
      </w:r>
      <w:r w:rsidR="002379C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585. 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Контактное лицо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– Черноусова Ирина Анатольевна начальник отдела имущественных и земельных отношений Администрации Большеигнатовского муниципального района Республики Мордовия, кабинет отдела имущественных и земельных отношений Администрации Большеигнатовского муниципального района Республики Мордовия, телефон 8 (834 42) 2-13-57.</w:t>
      </w:r>
    </w:p>
    <w:p w:rsidR="00C07FC9" w:rsidRDefault="00C07FC9" w:rsidP="00C07F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Предмет аукциона </w:t>
      </w:r>
      <w:r w:rsidR="00BA125C" w:rsidRPr="00BA125C">
        <w:rPr>
          <w:rFonts w:ascii="Times New Roman" w:eastAsia="Times New Roman" w:hAnsi="Times New Roman"/>
          <w:sz w:val="24"/>
          <w:szCs w:val="24"/>
          <w:lang w:eastAsia="ru-RU"/>
        </w:rPr>
        <w:t xml:space="preserve">автомобиль ПАЗ 32053-70, год изготовления 2007, категория ТС – D, модель, № двигателя 523400 71023487, шасси № отсутствует, кузов/прицеп № X1M3205EX70009371, цвет кузова/кабины/ - желтый, мощность двигателя, </w:t>
      </w:r>
      <w:proofErr w:type="spellStart"/>
      <w:r w:rsidR="00BA125C" w:rsidRPr="00BA125C">
        <w:rPr>
          <w:rFonts w:ascii="Times New Roman" w:eastAsia="Times New Roman" w:hAnsi="Times New Roman"/>
          <w:sz w:val="24"/>
          <w:szCs w:val="24"/>
          <w:lang w:eastAsia="ru-RU"/>
        </w:rPr>
        <w:t>л.с</w:t>
      </w:r>
      <w:proofErr w:type="spellEnd"/>
      <w:r w:rsidR="00BA125C" w:rsidRPr="00BA125C">
        <w:rPr>
          <w:rFonts w:ascii="Times New Roman" w:eastAsia="Times New Roman" w:hAnsi="Times New Roman"/>
          <w:sz w:val="24"/>
          <w:szCs w:val="24"/>
          <w:lang w:eastAsia="ru-RU"/>
        </w:rPr>
        <w:t xml:space="preserve">. (кВт) -  130 </w:t>
      </w:r>
      <w:proofErr w:type="spellStart"/>
      <w:r w:rsidR="00BA125C" w:rsidRPr="00BA125C">
        <w:rPr>
          <w:rFonts w:ascii="Times New Roman" w:eastAsia="Times New Roman" w:hAnsi="Times New Roman"/>
          <w:sz w:val="24"/>
          <w:szCs w:val="24"/>
          <w:lang w:eastAsia="ru-RU"/>
        </w:rPr>
        <w:t>л.с</w:t>
      </w:r>
      <w:proofErr w:type="spellEnd"/>
      <w:r w:rsidR="00BA125C" w:rsidRPr="00BA125C">
        <w:rPr>
          <w:rFonts w:ascii="Times New Roman" w:eastAsia="Times New Roman" w:hAnsi="Times New Roman"/>
          <w:sz w:val="24"/>
          <w:szCs w:val="24"/>
          <w:lang w:eastAsia="ru-RU"/>
        </w:rPr>
        <w:t>., идентификационный номер (VIN) – X1M3205EX70009371</w:t>
      </w:r>
      <w:r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>.</w:t>
      </w:r>
    </w:p>
    <w:p w:rsidR="00C07FC9" w:rsidRDefault="00C07FC9" w:rsidP="00C07F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Форма собственности имущества – Муниципальная </w:t>
      </w:r>
    </w:p>
    <w:p w:rsidR="00C07FC9" w:rsidRDefault="00C07FC9" w:rsidP="00C07F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Начальная цена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– </w:t>
      </w:r>
      <w:r w:rsidR="00BA125C" w:rsidRPr="00BA125C">
        <w:rPr>
          <w:rFonts w:ascii="Times New Roman" w:eastAsia="Times New Roman" w:hAnsi="Times New Roman"/>
          <w:sz w:val="24"/>
          <w:szCs w:val="24"/>
          <w:lang w:eastAsia="ru-RU"/>
        </w:rPr>
        <w:t>148000 (сто сорок восемь тысяч) рублей 00 копеек</w:t>
      </w:r>
    </w:p>
    <w:p w:rsidR="00C07FC9" w:rsidRDefault="00C07FC9" w:rsidP="00C07F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Задаток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– </w:t>
      </w:r>
      <w:r w:rsidR="00BA125C" w:rsidRPr="00BA125C">
        <w:rPr>
          <w:rFonts w:ascii="Times New Roman" w:eastAsia="Times New Roman" w:hAnsi="Times New Roman"/>
          <w:sz w:val="24"/>
          <w:szCs w:val="24"/>
          <w:lang w:eastAsia="ru-RU"/>
        </w:rPr>
        <w:t xml:space="preserve">29600 (двадцать девять тысяч шестьсот) рублей 00 копеек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(20 % начальной цены продажи)</w:t>
      </w:r>
    </w:p>
    <w:p w:rsidR="00C07FC9" w:rsidRDefault="00C07FC9" w:rsidP="00C07F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Шаг аукциона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– (величина повешения начальной цены) -  </w:t>
      </w:r>
      <w:r w:rsidR="00BA125C" w:rsidRPr="00BA125C">
        <w:rPr>
          <w:rFonts w:ascii="Times New Roman" w:eastAsia="Times New Roman" w:hAnsi="Times New Roman"/>
          <w:sz w:val="24"/>
          <w:szCs w:val="24"/>
          <w:lang w:eastAsia="ru-RU"/>
        </w:rPr>
        <w:t xml:space="preserve">4440 (четыре тысячи четыреста сорок) рублей 00 копеек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(3 % начальной цены продажи)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Порядок платежа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– единовременный 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Выставляемый объект под арестом и в залоге не  состоит.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Место, дата начала и окончание приема заявок, место и срок подведение итогов аукциона.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Место приема заявок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Республика Мордовия, Большеигнатовский район,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.Б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ольшое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Игнатово,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ул.Советская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40, 2 этаж,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каб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. № 6  , телефон 8 (834 42) 2-13-57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Дата начала приема заявок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:  </w:t>
      </w:r>
      <w:r w:rsidR="005C5428">
        <w:rPr>
          <w:rFonts w:ascii="Times New Roman" w:eastAsia="Times New Roman" w:hAnsi="Times New Roman"/>
          <w:sz w:val="24"/>
          <w:szCs w:val="24"/>
          <w:lang w:eastAsia="ru-RU"/>
        </w:rPr>
        <w:t>09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5C5428">
        <w:rPr>
          <w:rFonts w:ascii="Times New Roman" w:eastAsia="Times New Roman" w:hAnsi="Times New Roman"/>
          <w:sz w:val="24"/>
          <w:szCs w:val="24"/>
          <w:lang w:eastAsia="ru-RU"/>
        </w:rPr>
        <w:t>11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.201</w:t>
      </w:r>
      <w:r w:rsidR="009F064A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г.  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Дата окончание приема заявок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5C5428">
        <w:rPr>
          <w:rFonts w:ascii="Times New Roman" w:eastAsia="Times New Roman" w:hAnsi="Times New Roman"/>
          <w:sz w:val="24"/>
          <w:szCs w:val="24"/>
          <w:lang w:eastAsia="ru-RU"/>
        </w:rPr>
        <w:t>05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5C5428">
        <w:rPr>
          <w:rFonts w:ascii="Times New Roman" w:eastAsia="Times New Roman" w:hAnsi="Times New Roman"/>
          <w:sz w:val="24"/>
          <w:szCs w:val="24"/>
          <w:lang w:eastAsia="ru-RU"/>
        </w:rPr>
        <w:t>12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.201</w:t>
      </w:r>
      <w:r w:rsidR="009F064A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г.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Заявки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согласно приложения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№1 к информационному сообщению принимаются:  с 8ч. 30 мин. московского времени  по 16ч. 30мин. московского времени. К заявке на участие в аукционе прилагаются документы 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согласно приложения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№2 к информационному сообщению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Сумма задатка в размере 20% (</w:t>
      </w:r>
      <w:r w:rsidR="00BA125C" w:rsidRPr="00BA125C">
        <w:rPr>
          <w:rFonts w:ascii="Times New Roman" w:eastAsia="Times New Roman" w:hAnsi="Times New Roman"/>
          <w:sz w:val="24"/>
          <w:szCs w:val="24"/>
          <w:lang w:eastAsia="ru-RU"/>
        </w:rPr>
        <w:t>29600 (двадцать девять тысяч шестьсот) рублей 00 копеек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) перечисляется по следующим реквизитам: ИНН  1305071167  КПП  130501001  Расчетный счет № 40302810600003000105 Банк: Отделение-НБ Республика Мордовия г. Саранск   БИК  048952001 Получатель: УФК по Республике Мордовия (Администрация Большеигнатовского муниципального района Республики Мордовия) л/с 05093005330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платежном поручении в поле «Наименования платежа»  следует указать «Задаток на участие в аукционе по продаже движимого имущества».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Документом, подтверждающим поступление задатка на счет продавца, является выписка со счета  продавца.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Возврат задатков, внесенных  участниками аукциона, не признанных победителями, производится безналичным путем в течение 5 календарных дней со дня  подведения итогов аукциона.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соответствии со ст. 437 Гражданского кодекса Российской Федерации данное сообщение является публичной офертой для  заключения  договора о задатке, а подача  претендентом заявки и перечисление задатка является акцептом такой оферты, после чего договор о задатке считается заключенным в письменной форме.</w:t>
      </w:r>
    </w:p>
    <w:p w:rsidR="00C07FC9" w:rsidRDefault="00C07FC9" w:rsidP="00C07FC9">
      <w:pPr>
        <w:spacing w:after="0"/>
        <w:ind w:right="-3" w:firstLine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Место и срок рассмотрения заявок претендентов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5C542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07</w:t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.</w:t>
      </w:r>
      <w:r w:rsidR="005C542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12</w:t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.201</w:t>
      </w:r>
      <w:r w:rsidR="009F064A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8</w:t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г.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в </w:t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09.00 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ч.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по адресу:</w:t>
      </w:r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 xml:space="preserve"> Республика Мордовия, Большеигнатовский район, </w:t>
      </w:r>
      <w:proofErr w:type="spellStart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с</w:t>
      </w:r>
      <w:proofErr w:type="gramStart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.Б</w:t>
      </w:r>
      <w:proofErr w:type="gramEnd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ольшое</w:t>
      </w:r>
      <w:proofErr w:type="spellEnd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 xml:space="preserve"> Игнатово, </w:t>
      </w:r>
      <w:proofErr w:type="spellStart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ул.Советская</w:t>
      </w:r>
      <w:proofErr w:type="spellEnd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, 40, 2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этаж,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ar-SA"/>
        </w:rPr>
        <w:t>каб</w:t>
      </w:r>
      <w:proofErr w:type="spell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. № 6, организатором аукциона на основании представленных претендентами документов будут определены участники аукциона. Заявитель, признанный участником аукциона, становится участником аукциона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ar-SA"/>
        </w:rPr>
        <w:t>с даты подписания</w:t>
      </w:r>
      <w:proofErr w:type="gram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организатором аукциона протокола рассмотрения заявок.</w:t>
      </w:r>
    </w:p>
    <w:p w:rsidR="00C07FC9" w:rsidRDefault="00C07FC9" w:rsidP="00C07FC9">
      <w:pPr>
        <w:shd w:val="clear" w:color="auto" w:fill="FFFFFF"/>
        <w:spacing w:after="0"/>
        <w:ind w:firstLine="538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Место и срок проведение аукциона: </w:t>
      </w:r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 xml:space="preserve">Республика Мордовия, Большеигнатовский район, </w:t>
      </w:r>
      <w:proofErr w:type="spellStart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с</w:t>
      </w:r>
      <w:proofErr w:type="gramStart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.Б</w:t>
      </w:r>
      <w:proofErr w:type="gramEnd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ольшое</w:t>
      </w:r>
      <w:proofErr w:type="spellEnd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 xml:space="preserve"> Игнатово, </w:t>
      </w:r>
      <w:proofErr w:type="spellStart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ул.Советская</w:t>
      </w:r>
      <w:proofErr w:type="spellEnd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, 40, 2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этаж,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ar-SA"/>
        </w:rPr>
        <w:t>каб</w:t>
      </w:r>
      <w:proofErr w:type="spellEnd"/>
      <w:r>
        <w:rPr>
          <w:rFonts w:ascii="Times New Roman" w:eastAsia="Times New Roman" w:hAnsi="Times New Roman"/>
          <w:sz w:val="24"/>
          <w:szCs w:val="24"/>
          <w:lang w:eastAsia="ar-SA"/>
        </w:rPr>
        <w:t>. № 6</w:t>
      </w:r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 xml:space="preserve">  </w:t>
      </w:r>
      <w:r w:rsidR="005C5428">
        <w:rPr>
          <w:rFonts w:ascii="Times New Roman" w:eastAsia="Times New Roman" w:hAnsi="Times New Roman"/>
          <w:b/>
          <w:bCs/>
          <w:spacing w:val="-1"/>
          <w:sz w:val="24"/>
          <w:szCs w:val="24"/>
          <w:lang w:eastAsia="ar-SA"/>
        </w:rPr>
        <w:t>10</w:t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.</w:t>
      </w:r>
      <w:r w:rsidR="005C542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12</w:t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.201</w:t>
      </w:r>
      <w:r w:rsidR="009F064A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8</w:t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года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в 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09.00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часов московского времени.</w:t>
      </w:r>
      <w:bookmarkStart w:id="1" w:name="sub_23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bookmarkEnd w:id="1"/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Аукцион ведет аукционист. В день проведения аукциона, аукционист выдает участникам пронумерованные билеты, которые они поднимают после оглашения аукционистом начальной цены и каждой очередной цены в случае, если готовы приобрести Имущество в собственность в соответствии с этой ценой. Каждую последующую цену аукционист назначает путем увеличения текущей цены на «шаг аукциона». После объявления очередной цены аукционист называет номер билета участника аукциона, который первым поднял билет, и указывает на этого участника аукциона. Затем аукционист объявляет следующую цену в соответствии с шагом аукциона. При отсутствии участников аукциона, готовых </w:t>
      </w:r>
      <w:r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 xml:space="preserve">приобрести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Имущество </w:t>
      </w:r>
      <w:r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 xml:space="preserve">в собственность, в соответствии с названной аукционистом ценой,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аукционист повторяет эту цену 3 раза. Если после троекратного объявления очередной цены ни один из участников аукциона не поднял билет, аукцион завершается. Победителем аукциона признается тот участник аукциона, номер которого был назван аукционистом последним, и предложивший  наиболее высокую цену.  По завершен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ии ау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кциона аукционист объявляет о продаже Имущества, называет цену проданного Имущества и номер билета победителя аукциона. Результаты аукциона оформляются протоколом в день его </w:t>
      </w:r>
      <w:r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 xml:space="preserve">проведения, который подписывается организатором торгов и аукционистом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в здании организатора аукциона.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Договор купли-продажи имущества </w:t>
      </w:r>
      <w:proofErr w:type="gramStart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согласно приложения</w:t>
      </w:r>
      <w:proofErr w:type="gramEnd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№3 к информационному сообщению заключается организатором аукциона с победителем аукциона в срок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течение 5 рабочих дней с даты подведения итогов аукциона.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При уклонении или отказе победителя аукциона от заключения  в установленный срок договора купли-продажи имущества он утрачивает право  на заключение  указанного договора и задаток ему не  возвращается. 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Оплата приобретаемого имущества производится путем перечисления денежных средств на расчетный счет 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Реквизиты для перечисления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УФК по Республике Мордовия (Администрация Большеигнатовского муниципального района Республики Мордовия), ИНН 1305071167 КПП 130501001 Отделение-НБ РМ Банка России г. Саранск,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/с N 40101810900000010002, БИК 048952001, КБК (код бюджетной классификации) 90011402053050000410, ОКТМО 89613410. Внесенная сумма задатка засчитывается в счет оплаты приобретаемого имущества.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Передача муниципального имущества и оформление права собственности на него осуществляется в соответствии с законодательством Российской Федерации и договором купли продажи.</w:t>
      </w:r>
    </w:p>
    <w:p w:rsidR="00C07FC9" w:rsidRDefault="00C07FC9" w:rsidP="00C07FC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Претендентам на участие в аукционе для получения иной информации, а также для ознакомления с условиями договора купли-продажи необходимо обращаться в Администрацию Большеигнатовского муниципального района Республики Мордовия по адресу: Республика Мордовия, Большеигнатовский район,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.Б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ольшое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Игнатово,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ул.Советская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40, 2 этаж,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каб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. № 6  , в рабочие дни с 8:30 до 13:00 часов, и с 14:00 до 16:30 часов, либо по телефонам: 8(834 421)2-13-57, E-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mail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hyperlink r:id="rId7" w:history="1">
        <w:r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ignzem</w:t>
        </w:r>
        <w:r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@</w:t>
        </w:r>
        <w:r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mail</w:t>
        </w:r>
        <w:r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r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ru</w:t>
        </w:r>
      </w:hyperlink>
      <w:r w:rsidRPr="00C07FC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C07FC9" w:rsidRDefault="00C07FC9" w:rsidP="00C07FC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spacing w:val="-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Ограничений участия отдельных категорий физических лиц  и юридических лиц в приватизации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не установлено.</w:t>
      </w:r>
    </w:p>
    <w:p w:rsidR="00C07FC9" w:rsidRDefault="00C07FC9" w:rsidP="00C07FC9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07FC9" w:rsidRDefault="00C07FC9" w:rsidP="00C07FC9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07FC9" w:rsidRDefault="00C07FC9" w:rsidP="00C07FC9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07FC9" w:rsidRDefault="00C07FC9" w:rsidP="00C07FC9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07FC9" w:rsidRDefault="00C07FC9" w:rsidP="00C07FC9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 xml:space="preserve">Приложение №1 </w:t>
      </w: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к информационному сообщению </w:t>
      </w: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о проведении открытого аукциона </w:t>
      </w:r>
    </w:p>
    <w:p w:rsidR="00C07FC9" w:rsidRDefault="00C07FC9" w:rsidP="00C07FC9">
      <w:pPr>
        <w:autoSpaceDE w:val="0"/>
        <w:autoSpaceDN w:val="0"/>
        <w:adjustRightInd w:val="0"/>
        <w:spacing w:after="0" w:line="240" w:lineRule="auto"/>
        <w:ind w:left="552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</w:t>
      </w:r>
    </w:p>
    <w:p w:rsidR="00C07FC9" w:rsidRDefault="00C07FC9" w:rsidP="00C07FC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ЗАЯВКА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на участие в открытом аукционе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«____»_________________201</w:t>
      </w:r>
      <w:r w:rsidR="002379C4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г.</w:t>
      </w:r>
    </w:p>
    <w:p w:rsidR="00C07FC9" w:rsidRDefault="00C07FC9" w:rsidP="00C07FC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 (полное наименование юридического лица, подающего заявку)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______________________________________, именуемый в дальнейшем Претендент, </w:t>
      </w:r>
    </w:p>
    <w:p w:rsidR="00C07FC9" w:rsidRDefault="00C07FC9" w:rsidP="00C07FC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(фамилия, имя, отчество и паспортные данные физического лица, подающего заявку</w:t>
      </w:r>
      <w:proofErr w:type="gramEnd"/>
    </w:p>
    <w:p w:rsidR="00C07FC9" w:rsidRDefault="00C07FC9" w:rsidP="00C07FC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______________________________________, именуемый в дальнейшем Претендент,</w:t>
      </w:r>
    </w:p>
    <w:p w:rsidR="00C07FC9" w:rsidRDefault="00C07FC9" w:rsidP="00C07FC9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лице__________________________________________________________________,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(фамилия, имя, отчество, должность)</w:t>
      </w:r>
    </w:p>
    <w:p w:rsidR="00C07FC9" w:rsidRDefault="00C07FC9" w:rsidP="00C07FC9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принимая решение об участии в аукционе по продаже находящегося в муниципальной собственности Большеигнатовского муниципального района </w:t>
      </w:r>
      <w:r>
        <w:rPr>
          <w:rFonts w:ascii="Times New Roman" w:eastAsia="MS Mincho" w:hAnsi="Times New Roman"/>
          <w:sz w:val="24"/>
          <w:szCs w:val="24"/>
          <w:lang w:eastAsia="ru-RU"/>
        </w:rPr>
        <w:t>Республики Мордовия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имущества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C07FC9" w:rsidRDefault="00C07FC9" w:rsidP="00C07FC9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(наименование имущества, его основные характеристики и местонахождение)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_____________________________________________________________________________,         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обязуюсь:</w:t>
      </w:r>
    </w:p>
    <w:p w:rsidR="00C07FC9" w:rsidRDefault="00C07FC9" w:rsidP="00C07FC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spacing w:val="-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1) соблюдать условия аукциона, содержащиеся в информационном сообщении о проведен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ии ау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кциона, опубликованном в  муниципальном вестнике от «___»_____________20__г. №____,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размещено на официальном сайте в сети Интернет – </w:t>
      </w:r>
      <w:hyperlink r:id="rId8" w:history="1">
        <w:r>
          <w:rPr>
            <w:rStyle w:val="a3"/>
            <w:rFonts w:ascii="Times New Roman" w:eastAsia="Times New Roman" w:hAnsi="Times New Roman"/>
            <w:color w:val="0000FF"/>
            <w:sz w:val="20"/>
            <w:szCs w:val="20"/>
            <w:lang w:val="en-US" w:eastAsia="ru-RU"/>
          </w:rPr>
          <w:t>www</w:t>
        </w:r>
        <w:r>
          <w:rPr>
            <w:rStyle w:val="a3"/>
            <w:rFonts w:ascii="Times New Roman" w:eastAsia="Times New Roman" w:hAnsi="Times New Roman"/>
            <w:color w:val="0000FF"/>
            <w:sz w:val="20"/>
            <w:szCs w:val="20"/>
            <w:lang w:eastAsia="ru-RU"/>
          </w:rPr>
          <w:t>.</w:t>
        </w:r>
        <w:r>
          <w:rPr>
            <w:rStyle w:val="a3"/>
            <w:rFonts w:ascii="Times New Roman" w:eastAsia="Times New Roman" w:hAnsi="Times New Roman"/>
            <w:color w:val="0000FF"/>
            <w:sz w:val="20"/>
            <w:szCs w:val="20"/>
            <w:lang w:val="en-US" w:eastAsia="ru-RU"/>
          </w:rPr>
          <w:t>torgi</w:t>
        </w:r>
        <w:r>
          <w:rPr>
            <w:rStyle w:val="a3"/>
            <w:rFonts w:ascii="Times New Roman" w:eastAsia="Times New Roman" w:hAnsi="Times New Roman"/>
            <w:color w:val="0000FF"/>
            <w:sz w:val="20"/>
            <w:szCs w:val="20"/>
            <w:lang w:eastAsia="ru-RU"/>
          </w:rPr>
          <w:t>.</w:t>
        </w:r>
        <w:r>
          <w:rPr>
            <w:rStyle w:val="a3"/>
            <w:rFonts w:ascii="Times New Roman" w:eastAsia="Times New Roman" w:hAnsi="Times New Roman"/>
            <w:color w:val="0000FF"/>
            <w:sz w:val="20"/>
            <w:szCs w:val="20"/>
            <w:lang w:val="en-US" w:eastAsia="ru-RU"/>
          </w:rPr>
          <w:t>gov</w:t>
        </w:r>
        <w:r>
          <w:rPr>
            <w:rStyle w:val="a3"/>
            <w:rFonts w:ascii="Times New Roman" w:eastAsia="Times New Roman" w:hAnsi="Times New Roman"/>
            <w:color w:val="0000FF"/>
            <w:sz w:val="20"/>
            <w:szCs w:val="20"/>
            <w:lang w:eastAsia="ru-RU"/>
          </w:rPr>
          <w:t>.</w:t>
        </w:r>
        <w:r>
          <w:rPr>
            <w:rStyle w:val="a3"/>
            <w:rFonts w:ascii="Times New Roman" w:eastAsia="Times New Roman" w:hAnsi="Times New Roman"/>
            <w:color w:val="0000FF"/>
            <w:sz w:val="20"/>
            <w:szCs w:val="20"/>
            <w:lang w:val="en-US" w:eastAsia="ru-RU"/>
          </w:rPr>
          <w:t>ru</w:t>
        </w:r>
      </w:hyperlink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а также на официальном сайте администрации </w:t>
      </w:r>
      <w:r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http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://</w:t>
      </w:r>
      <w:r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bignatovo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e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mordovia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ru</w:t>
      </w:r>
    </w:p>
    <w:p w:rsidR="00C07FC9" w:rsidRDefault="00C07FC9" w:rsidP="00C07FC9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а также порядок проведения аукциона, установленный Положением об организации  продажи   государственного или муниципального имущества на аукционе, утвержденным постановлением Правительства Российской Федерации от 12 августа 2002г. № 585;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2) в случае признания победителем аукциона заключить с Продавцом договор купли-продажи в течение 5 рабочих дней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с даты подведения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итогов аукциона и уплатить Продавцу стоимость имущества, установленную по результатам аукциона, в порядке, размере и сроки, определяемые договором купли-продажи.</w:t>
      </w:r>
    </w:p>
    <w:p w:rsidR="00C07FC9" w:rsidRDefault="00C07FC9" w:rsidP="00C07FC9">
      <w:pPr>
        <w:widowControl w:val="0"/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  <w:t>Адрес и банковские реквизиты Претендента: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Приложения:</w:t>
      </w:r>
    </w:p>
    <w:p w:rsidR="00C07FC9" w:rsidRDefault="00C07FC9" w:rsidP="00C07FC9">
      <w:pPr>
        <w:numPr>
          <w:ilvl w:val="0"/>
          <w:numId w:val="1"/>
        </w:numPr>
        <w:spacing w:after="0" w:line="240" w:lineRule="auto"/>
        <w:ind w:left="0" w:firstLine="73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Платежный документ (платежное поручение) с отметкой банка плательщика об исполнении, подтверждающее внесение претендентом задатка в счет обеспечения оплаты пакета акций в соответствии с договором о задатке, заключаемым с Продавцом. </w:t>
      </w:r>
    </w:p>
    <w:p w:rsidR="00C07FC9" w:rsidRDefault="00C07FC9" w:rsidP="00C07FC9">
      <w:pPr>
        <w:numPr>
          <w:ilvl w:val="0"/>
          <w:numId w:val="1"/>
        </w:numPr>
        <w:spacing w:after="0" w:line="240" w:lineRule="auto"/>
        <w:ind w:left="0" w:firstLine="68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Претенденты - физические лица предъявляют документ, удостоверяющий личность, или представляют копии всех его листов.</w:t>
      </w:r>
    </w:p>
    <w:p w:rsidR="00C07FC9" w:rsidRDefault="00C07FC9" w:rsidP="00C07FC9">
      <w:pPr>
        <w:numPr>
          <w:ilvl w:val="0"/>
          <w:numId w:val="1"/>
        </w:numPr>
        <w:spacing w:after="0" w:line="240" w:lineRule="auto"/>
        <w:ind w:left="0" w:firstLine="68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В случае</w:t>
      </w:r>
      <w:proofErr w:type="gram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,</w:t>
      </w:r>
      <w:proofErr w:type="gram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lastRenderedPageBreak/>
        <w:t>заверенная копия такой доверенности. В случае</w:t>
      </w:r>
      <w:proofErr w:type="gram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,</w:t>
      </w:r>
      <w:proofErr w:type="gram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C07FC9" w:rsidRDefault="00C07FC9" w:rsidP="00C07FC9">
      <w:pPr>
        <w:numPr>
          <w:ilvl w:val="0"/>
          <w:numId w:val="1"/>
        </w:numPr>
        <w:spacing w:after="0" w:line="240" w:lineRule="auto"/>
        <w:ind w:left="0" w:firstLine="68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Претенденты - юридические лица дополнительно представляют: </w:t>
      </w:r>
    </w:p>
    <w:p w:rsidR="00C07FC9" w:rsidRDefault="00C07FC9" w:rsidP="00C07FC9">
      <w:pPr>
        <w:spacing w:after="0" w:line="240" w:lineRule="auto"/>
        <w:ind w:firstLine="73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а) заверенные копии учредительных документов;</w:t>
      </w:r>
    </w:p>
    <w:p w:rsidR="00C07FC9" w:rsidRDefault="00C07FC9" w:rsidP="00C07FC9">
      <w:pPr>
        <w:spacing w:after="0" w:line="240" w:lineRule="auto"/>
        <w:ind w:firstLine="73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б)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</w:p>
    <w:p w:rsidR="00C07FC9" w:rsidRDefault="00C07FC9" w:rsidP="00C07FC9">
      <w:pPr>
        <w:spacing w:after="0" w:line="240" w:lineRule="auto"/>
        <w:ind w:firstLine="73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в)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C07FC9" w:rsidRDefault="00C07FC9" w:rsidP="00C07FC9">
      <w:pPr>
        <w:spacing w:after="0" w:line="240" w:lineRule="auto"/>
        <w:ind w:firstLine="73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5. Опись представленных документов, подписанная претендентом или его уполномоченным представителем, в двух экземплярах. Один экземпляр описи, удостоверенный подписью Продавца, возвращается претенденту с указанием даты и времени (часы, минуты) приема заявки.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Подпись Претендента (его полномочного представителя)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</w:t>
      </w:r>
    </w:p>
    <w:p w:rsidR="00C07FC9" w:rsidRDefault="00C07FC9" w:rsidP="00C07FC9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М.П.                 «____»______________201__г.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Заявка принята Продавцом: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Час _____ мин.____  «___»_______________201__г.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за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№_____</w:t>
      </w: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Подпись уполномоченного лица Продавца:</w:t>
      </w: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 xml:space="preserve">Приложение №2 </w:t>
      </w: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к информационному сообщению </w:t>
      </w: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о проведении открытого аукциона </w:t>
      </w:r>
    </w:p>
    <w:p w:rsidR="00C07FC9" w:rsidRDefault="00C07FC9" w:rsidP="00C07FC9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ind w:left="54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Перечень документов для участия </w:t>
      </w:r>
    </w:p>
    <w:p w:rsidR="00C07FC9" w:rsidRDefault="00C07FC9" w:rsidP="00C07FC9">
      <w:pPr>
        <w:spacing w:after="0" w:line="240" w:lineRule="auto"/>
        <w:ind w:left="54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в аукционе по продаже государственного имущества</w:t>
      </w:r>
    </w:p>
    <w:p w:rsidR="00C07FC9" w:rsidRDefault="00C07FC9" w:rsidP="00C07FC9">
      <w:pPr>
        <w:spacing w:after="0" w:line="240" w:lineRule="auto"/>
        <w:ind w:left="54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C07FC9" w:rsidRDefault="00C07FC9" w:rsidP="00C07FC9">
      <w:pPr>
        <w:numPr>
          <w:ilvl w:val="0"/>
          <w:numId w:val="2"/>
        </w:numPr>
        <w:tabs>
          <w:tab w:val="num" w:pos="360"/>
        </w:tabs>
        <w:spacing w:after="0" w:line="240" w:lineRule="auto"/>
        <w:ind w:left="0" w:firstLine="54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Заявка на участие в аукционе по утвержденной Продавцом форме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br/>
        <w:t xml:space="preserve">(в 2 экз.); </w:t>
      </w:r>
    </w:p>
    <w:p w:rsidR="00C07FC9" w:rsidRDefault="00C07FC9" w:rsidP="00C07FC9">
      <w:pPr>
        <w:numPr>
          <w:ilvl w:val="0"/>
          <w:numId w:val="2"/>
        </w:numPr>
        <w:tabs>
          <w:tab w:val="num" w:pos="360"/>
        </w:tabs>
        <w:spacing w:after="0" w:line="240" w:lineRule="auto"/>
        <w:ind w:left="0" w:firstLine="54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Платежный документ (платежное поручение) с отметкой банка плательщика об исполнении, подтверждающее внесение претендентом задатка в счет обеспечения оплаты государственного имущества в соответствии с договором о задатке, заключаемым с Продавцом. </w:t>
      </w:r>
    </w:p>
    <w:p w:rsidR="00C07FC9" w:rsidRDefault="00C07FC9" w:rsidP="00C07FC9">
      <w:pPr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3.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>Претенденты - физические лица предъявляют документ, удостоверяющий личность, или представляют копии всех его листов.</w:t>
      </w:r>
    </w:p>
    <w:p w:rsidR="00C07FC9" w:rsidRDefault="00C07FC9" w:rsidP="00C07FC9">
      <w:pPr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4.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>В случае</w:t>
      </w:r>
      <w:proofErr w:type="gram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,</w:t>
      </w:r>
      <w:proofErr w:type="gram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</w:r>
      <w:proofErr w:type="gram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,</w:t>
      </w:r>
      <w:proofErr w:type="gram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C07FC9" w:rsidRDefault="00C07FC9" w:rsidP="00C07FC9">
      <w:pPr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5.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Претенденты - юридические лица дополнительно представляют: </w:t>
      </w:r>
    </w:p>
    <w:p w:rsidR="00C07FC9" w:rsidRDefault="00C07FC9" w:rsidP="00C07FC9">
      <w:pPr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а) заверенные копии учредительных документов;</w:t>
      </w:r>
    </w:p>
    <w:p w:rsidR="00C07FC9" w:rsidRDefault="00C07FC9" w:rsidP="00C07FC9">
      <w:pPr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б)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</w:p>
    <w:p w:rsidR="00C07FC9" w:rsidRDefault="00C07FC9" w:rsidP="00C07FC9">
      <w:pPr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в)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C07FC9" w:rsidRDefault="00C07FC9" w:rsidP="00C07FC9">
      <w:pPr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6. Опись представленных документов, подписанная претендентом или его уполномоченным представителем, в двух экземплярах. Один экземпляр описи, удостоверенный подписью Продавца, возвращается претенденту с указанием даты и времени (часы, минуты) приема заявки.</w:t>
      </w:r>
    </w:p>
    <w:p w:rsidR="00C07FC9" w:rsidRDefault="00C07FC9" w:rsidP="00C07FC9"/>
    <w:p w:rsidR="00C07FC9" w:rsidRDefault="00C07FC9" w:rsidP="00C07FC9"/>
    <w:p w:rsidR="00C07FC9" w:rsidRDefault="00C07FC9" w:rsidP="00C07FC9"/>
    <w:p w:rsidR="002379C4" w:rsidRDefault="002379C4" w:rsidP="00C07FC9"/>
    <w:p w:rsidR="00C07FC9" w:rsidRDefault="00C07FC9" w:rsidP="00C07FC9"/>
    <w:p w:rsidR="00C07FC9" w:rsidRDefault="00C07FC9" w:rsidP="00C07FC9"/>
    <w:p w:rsidR="00C07FC9" w:rsidRDefault="00C07FC9" w:rsidP="00C07FC9"/>
    <w:p w:rsidR="00BA125C" w:rsidRDefault="00BA125C" w:rsidP="00C07FC9"/>
    <w:p w:rsidR="00BA125C" w:rsidRDefault="00BA125C" w:rsidP="00C07FC9"/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sz w:val="20"/>
          <w:szCs w:val="20"/>
          <w:lang w:eastAsia="ru-RU"/>
        </w:rPr>
        <w:lastRenderedPageBreak/>
        <w:t xml:space="preserve">Приложение № 3 </w:t>
      </w: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к информационному сообщению </w:t>
      </w:r>
    </w:p>
    <w:p w:rsidR="00C07FC9" w:rsidRPr="005C5428" w:rsidRDefault="00C07FC9" w:rsidP="005C5428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о проведении открытого аукциона 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Договор </w:t>
      </w:r>
    </w:p>
    <w:p w:rsidR="00C07FC9" w:rsidRDefault="00C07FC9" w:rsidP="005C542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купли – продажи движимого имущества                                                                                                                                  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село Большое Игнатово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                                  «___» ___________201</w:t>
      </w:r>
      <w:r w:rsidR="002379C4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г.</w:t>
      </w:r>
    </w:p>
    <w:p w:rsidR="00C07FC9" w:rsidRDefault="00C07FC9" w:rsidP="00C07FC9">
      <w:pPr>
        <w:spacing w:after="0" w:line="240" w:lineRule="auto"/>
        <w:ind w:firstLine="8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Администрация Большеигнатовского муниципального района Республики Мордовия, ИНН 1305071167, ОКОНХ 97610, ОКПО 04048268, ОГРН 1021300710485, ОКАТО 89213810000, КПП 130501001,                                                                                              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/с. 40204810700000000148, БИК 048952001 Отделение-НБ Республики Мордовия л/с 03900059020 Банка России г. Саранск зарегистрированная в межрайонной инспекции по налогам и сборам № 4 по Республике Мордовия свидетельство серия 13 № 001100261 от 20.03.2006г., в лице Главы Большеигнатовского муниципального района Республики Мордовия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Полозовой Татьяны Николаевны, действующей на основании Устава</w:t>
      </w:r>
      <w:r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 xml:space="preserve"> именуемая в дальнейшем «Продавец»,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 одной стороны, и </w:t>
      </w:r>
      <w:r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___________________________________________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именуемый в дальнейшем «Покупатель», с другой стороны, руководствуясь </w:t>
      </w:r>
      <w:r w:rsidR="002379C4">
        <w:rPr>
          <w:rFonts w:ascii="Times New Roman" w:eastAsia="Times New Roman" w:hAnsi="Times New Roman"/>
          <w:sz w:val="24"/>
          <w:szCs w:val="24"/>
          <w:lang w:eastAsia="ru-RU"/>
        </w:rPr>
        <w:t>Протоколом от «____»_______ 2018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г. №___ 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заседания комиссии по приватизации муниципального имущества Большеигнатовского муниципального района «______________________________»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заключили настоящий Договор (далее – «Договор») о нижеследующем:</w:t>
      </w:r>
      <w:proofErr w:type="gramEnd"/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1. Предмет договора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1.1.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Продавец принимает на себя обязанность осуществить действия по передаче Покупателю принадлежащего Большеигнатовскому муниципальному району на праве собственности </w:t>
      </w:r>
      <w:r w:rsidR="00B43070" w:rsidRPr="00B43070">
        <w:rPr>
          <w:rFonts w:ascii="Times New Roman" w:hAnsi="Times New Roman"/>
          <w:sz w:val="24"/>
          <w:szCs w:val="24"/>
        </w:rPr>
        <w:t xml:space="preserve">автомобиль </w:t>
      </w:r>
      <w:r w:rsidR="00BA125C" w:rsidRPr="00BA125C">
        <w:rPr>
          <w:rFonts w:ascii="Times New Roman" w:hAnsi="Times New Roman"/>
          <w:sz w:val="24"/>
          <w:szCs w:val="24"/>
        </w:rPr>
        <w:t xml:space="preserve">ПАЗ 32053-70, год изготовления 2007, категория ТС – D, модель, № двигателя 523400 71023487, шасси № отсутствует, кузов/прицеп № X1M3205EX70009371, цвет кузова/кабины/ - желтый, мощность двигателя, </w:t>
      </w:r>
      <w:proofErr w:type="spellStart"/>
      <w:r w:rsidR="00BA125C" w:rsidRPr="00BA125C">
        <w:rPr>
          <w:rFonts w:ascii="Times New Roman" w:hAnsi="Times New Roman"/>
          <w:sz w:val="24"/>
          <w:szCs w:val="24"/>
        </w:rPr>
        <w:t>л.с</w:t>
      </w:r>
      <w:proofErr w:type="spellEnd"/>
      <w:r w:rsidR="00BA125C" w:rsidRPr="00BA125C">
        <w:rPr>
          <w:rFonts w:ascii="Times New Roman" w:hAnsi="Times New Roman"/>
          <w:sz w:val="24"/>
          <w:szCs w:val="24"/>
        </w:rPr>
        <w:t xml:space="preserve">. (кВт) -  130 </w:t>
      </w:r>
      <w:proofErr w:type="spellStart"/>
      <w:r w:rsidR="00BA125C" w:rsidRPr="00BA125C">
        <w:rPr>
          <w:rFonts w:ascii="Times New Roman" w:hAnsi="Times New Roman"/>
          <w:sz w:val="24"/>
          <w:szCs w:val="24"/>
        </w:rPr>
        <w:t>л.с</w:t>
      </w:r>
      <w:proofErr w:type="spellEnd"/>
      <w:r w:rsidR="00BA125C" w:rsidRPr="00BA125C">
        <w:rPr>
          <w:rFonts w:ascii="Times New Roman" w:hAnsi="Times New Roman"/>
          <w:sz w:val="24"/>
          <w:szCs w:val="24"/>
        </w:rPr>
        <w:t>., идентификационный номер (VIN) – X1M3205EX70009371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в порядке и на условиях, определенных настоящим Договором, а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Покупатель, в свою очередь, обязуется совершить следующие действия: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1.1.1.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Произвести оплату приобретаемого Имущества по цене и в порядке, установленными в разделе 2 настоящего Договора.</w:t>
      </w:r>
      <w:proofErr w:type="gramEnd"/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  <w:t>1.1.2. Принять по акту приема-передачи Имущество в установленном порядке.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2. Оплата Имущества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2.1. Установленная (сформировавшаяся) цена продажи Имущества, указанного в п.1.2 настоящего Договора, составляет _________________ рублей. </w:t>
      </w:r>
    </w:p>
    <w:p w:rsidR="00C07FC9" w:rsidRDefault="00C07FC9" w:rsidP="00C07FC9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2.2. Задаток в сумме </w:t>
      </w:r>
      <w:r w:rsidR="00BA125C" w:rsidRPr="00BA125C">
        <w:rPr>
          <w:rFonts w:ascii="Times New Roman" w:eastAsia="Times New Roman" w:hAnsi="Times New Roman"/>
          <w:sz w:val="24"/>
          <w:szCs w:val="24"/>
          <w:lang w:eastAsia="ru-RU"/>
        </w:rPr>
        <w:t>29600 (двадцать девять тысяч шестьсот) рублей 00 копеек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внесенный Покупателем на расчетный счет Продавца в соответствии с договором задатка от ______года №__(далее – Договор задатка), засчитывается в счет оплаты приобретаемого  Имущества. </w:t>
      </w:r>
    </w:p>
    <w:p w:rsidR="00C07FC9" w:rsidRDefault="00C07FC9" w:rsidP="00C07FC9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2.3. За вычетом суммы задатка Покупатель обязан уплатить за Имущество, приобретаемый по настоящему Договору, </w:t>
      </w:r>
      <w:r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_____(_____________) рублей ___копеек, который вносятся единовременно в безналичном порядке на расчетный счет Администрации Большеигнатовского муниципального района Республики Мордовия УФК по Республике Мордовия (Администрация Большеигнатовского муниципального района Республики Мордовия), ИНН 1305071167 КПП 130501001 Отделение-НБ РМ Банка России г. Саранск,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/с N 40101810900000010002, БИК 048952001, КБК (код бюджетной классификации) 90011402053050000410, ОКТМО 89613410.</w:t>
      </w:r>
    </w:p>
    <w:p w:rsidR="00C07FC9" w:rsidRDefault="00C07FC9" w:rsidP="00C07FC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2.4. Надлежащим выполнением обязательств Покупателя по оплате Имущества является выполнение п. 2.3 настоящего Договора.</w:t>
      </w:r>
    </w:p>
    <w:p w:rsidR="00C07FC9" w:rsidRDefault="00C07FC9" w:rsidP="00C07FC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Моментом оплаты считается день зачисления на расчетный счет Продавца денежных средств, указанных в настоящем разделе.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3. Переход права собственности на Имущество </w:t>
      </w:r>
    </w:p>
    <w:p w:rsidR="00C07FC9" w:rsidRDefault="00C07FC9" w:rsidP="00C07FC9">
      <w:pPr>
        <w:spacing w:after="0" w:line="240" w:lineRule="auto"/>
        <w:ind w:firstLine="8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3.1. Переход права собственности на Имущество от Продавца к Покупателю оформляется после полной оплаты Покупателем Имущества в порядке, предусмотренном Договором.</w:t>
      </w:r>
    </w:p>
    <w:p w:rsidR="00C07FC9" w:rsidRDefault="00C07FC9" w:rsidP="00C07FC9">
      <w:pPr>
        <w:spacing w:after="0" w:line="240" w:lineRule="auto"/>
        <w:ind w:firstLine="8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3.2. Оплата Покупателем Имущества подтверждается выпиской с расчетного счета Продавца о поступлении денежных средств в оплату Имущества в порядке, предусмотренном настоящим Договором.</w:t>
      </w:r>
    </w:p>
    <w:p w:rsidR="00C07FC9" w:rsidRDefault="00C07FC9" w:rsidP="00C07FC9">
      <w:pPr>
        <w:spacing w:after="0" w:line="240" w:lineRule="auto"/>
        <w:ind w:firstLine="8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3.3. Продавец в срок не позднее 30 дней с момента документального подтверждения исполнения Покупателем обязанности по оплате Имущества, обеспечивает передачу по акту приема-передачи Покупателю Имущества.</w:t>
      </w:r>
    </w:p>
    <w:p w:rsidR="00C07FC9" w:rsidRDefault="00C07FC9" w:rsidP="00C07FC9">
      <w:pPr>
        <w:spacing w:after="0" w:line="240" w:lineRule="auto"/>
        <w:ind w:firstLine="8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3.4. Расходы, связанные с подготовкой к передаче и передачей Имущества к Покупателю, а также с регистрацией перехода права собственности на Имущество к Покупателю, несет Покупатель.</w:t>
      </w:r>
    </w:p>
    <w:p w:rsidR="00C07FC9" w:rsidRDefault="00C07FC9" w:rsidP="00C07FC9">
      <w:pPr>
        <w:spacing w:after="0" w:line="240" w:lineRule="auto"/>
        <w:ind w:firstLine="60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noProof/>
          <w:sz w:val="24"/>
          <w:szCs w:val="24"/>
          <w:lang w:eastAsia="ru-RU"/>
        </w:rPr>
        <w:t>4.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Ограничения использования и обременения Имущества </w:t>
      </w:r>
    </w:p>
    <w:p w:rsidR="00C07FC9" w:rsidRDefault="00C07FC9" w:rsidP="00C07FC9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t>4.1.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отношении Имущества не установлено ограничений использования (обременений). 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5. Ответственность сторон</w:t>
      </w:r>
    </w:p>
    <w:p w:rsidR="00C07FC9" w:rsidRDefault="00C07FC9" w:rsidP="00C07FC9">
      <w:pPr>
        <w:spacing w:after="0" w:line="240" w:lineRule="auto"/>
        <w:ind w:firstLine="90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5.1. За невыполнение или ненадлежащее выполнение своих обязательств по настоящему Договору Стороны несут имущественную ответственность в соответствии с законодательством Российской Федерации и настоящим Договором.</w:t>
      </w:r>
    </w:p>
    <w:p w:rsidR="00C07FC9" w:rsidRDefault="00C07FC9" w:rsidP="00C07FC9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5.2. Невыполнение или ненадлежащее выполнение Покупателем обязательств, предусмотренных пунктом 2.3 настоящего Договора является основанием для расторжения настоящего Договора по соглашению сторон либо, в случае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не достижения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такого соглашения, в судебном порядке. В случае расторжения настоящего Договора по основаниям, предусмотренным данным пунктом, задаток Покупателю не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возвращается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 Покупатель обязан выплатить Продавцу неустойку в размере 0,1 процента от всей стоимости Имущества  за каждый день просрочки оплаты Имущества, но не более чем за 30 (тридцать) дней. </w:t>
      </w:r>
    </w:p>
    <w:p w:rsidR="00C07FC9" w:rsidRDefault="00C07FC9" w:rsidP="00C07FC9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5.3. Расторжение настоящего Договора не освобождает Покупателя от уплаты  неустойки.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6. Срок действия договора</w:t>
      </w:r>
    </w:p>
    <w:p w:rsidR="00C07FC9" w:rsidRDefault="00C07FC9" w:rsidP="00C07FC9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6.1. Настоящий Договор вступает в силу с момента его подписания.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7. Заключительные положения</w:t>
      </w:r>
    </w:p>
    <w:p w:rsidR="00C07FC9" w:rsidRDefault="00C07FC9" w:rsidP="00C07FC9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7.1. Все возможные споры и разногласия будут разрешаться Сторонами путем переговоров. В случае невозможности разрешения споров и разногласий путем переговоров, они будут переданы на разрешение суда.</w:t>
      </w:r>
    </w:p>
    <w:p w:rsidR="00C07FC9" w:rsidRDefault="00C07FC9" w:rsidP="00C07FC9">
      <w:pPr>
        <w:spacing w:after="0" w:line="240" w:lineRule="auto"/>
        <w:ind w:firstLine="851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7.2 Настоящий Договор составлен и подписан в двух  экземплярах, имеющих равную юридическую силу, по одному для каждой их сторон.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8. Реквизиты сторон</w:t>
      </w:r>
    </w:p>
    <w:p w:rsidR="00C07FC9" w:rsidRDefault="00C07FC9" w:rsidP="00C07FC9">
      <w:pPr>
        <w:spacing w:after="0" w:line="240" w:lineRule="auto"/>
        <w:ind w:left="708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  Продавец: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      Покупатель: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07FC9" w:rsidTr="00C07FC9">
        <w:tc>
          <w:tcPr>
            <w:tcW w:w="4785" w:type="dxa"/>
          </w:tcPr>
          <w:p w:rsidR="00C07FC9" w:rsidRDefault="00C07FC9">
            <w:pP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 xml:space="preserve">Администрация Большеигнатовского муниципального района Республики  Мордовия                                                      431670, Республика Мордовия, Большеигнатовский район, с. Большое Игнатово, ул. Советская, д. 40                                                            </w:t>
            </w:r>
          </w:p>
          <w:p w:rsidR="00C07FC9" w:rsidRDefault="00C07FC9">
            <w:pP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 xml:space="preserve">ИНН 1305071167, ОГРН 1021300710485, КПП 130501001, БИК 048952001 , </w:t>
            </w:r>
            <w:proofErr w:type="gramStart"/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>р</w:t>
            </w:r>
            <w:proofErr w:type="gramEnd"/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 xml:space="preserve">/с. 40204810700000000148, Отделение-НБ Республики Мордовия л/с 03093005330 Банка России г. Саранск </w:t>
            </w:r>
          </w:p>
          <w:p w:rsidR="00C07FC9" w:rsidRDefault="00C07FC9">
            <w:pP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</w:pPr>
          </w:p>
          <w:p w:rsidR="00C07FC9" w:rsidRDefault="00C07FC9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 xml:space="preserve">__________________ /Т.Н.Полозова               </w:t>
            </w:r>
          </w:p>
        </w:tc>
        <w:tc>
          <w:tcPr>
            <w:tcW w:w="4786" w:type="dxa"/>
          </w:tcPr>
          <w:p w:rsidR="00C07FC9" w:rsidRDefault="00C07FC9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lastRenderedPageBreak/>
        <w:t xml:space="preserve">  АКТ 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>приема-передачи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Cs/>
          <w:sz w:val="26"/>
          <w:szCs w:val="26"/>
          <w:lang w:eastAsia="ru-RU"/>
        </w:rPr>
      </w:pPr>
    </w:p>
    <w:p w:rsidR="00C07FC9" w:rsidRDefault="00C07FC9" w:rsidP="00C07FC9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с. Большое Игнатово                                                              «__» __________ 201</w:t>
      </w:r>
      <w:r w:rsidR="00B43070">
        <w:rPr>
          <w:rFonts w:ascii="Times New Roman" w:eastAsia="Times New Roman" w:hAnsi="Times New Roman"/>
          <w:sz w:val="26"/>
          <w:szCs w:val="26"/>
          <w:lang w:eastAsia="ru-RU"/>
        </w:rPr>
        <w:t>8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год                                                                                                                  </w:t>
      </w:r>
    </w:p>
    <w:p w:rsidR="00C07FC9" w:rsidRDefault="00C07FC9" w:rsidP="00C07FC9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C07FC9" w:rsidRDefault="00C07FC9" w:rsidP="00C07FC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          Мы, нижеподписавшиеся, Администрация Большеигнатовского муниципального района Республики Мордовия, ИНН 1305071167, ОКОНХ 97610, ОКПО 04048268, ОГРН 1021300710485, ОКАТО 89213810000, КПП 130501001,                                                                                               </w:t>
      </w:r>
      <w:proofErr w:type="gramStart"/>
      <w:r>
        <w:rPr>
          <w:rFonts w:ascii="Times New Roman" w:eastAsia="Times New Roman" w:hAnsi="Times New Roman"/>
          <w:sz w:val="26"/>
          <w:szCs w:val="26"/>
          <w:lang w:eastAsia="ru-RU"/>
        </w:rPr>
        <w:t>р</w:t>
      </w:r>
      <w:proofErr w:type="gramEnd"/>
      <w:r>
        <w:rPr>
          <w:rFonts w:ascii="Times New Roman" w:eastAsia="Times New Roman" w:hAnsi="Times New Roman"/>
          <w:sz w:val="26"/>
          <w:szCs w:val="26"/>
          <w:lang w:eastAsia="ru-RU"/>
        </w:rPr>
        <w:t>/с. 40204810700000000148, БИК 048952001 Отделение-НБ Республики Мордовия л/с 03900059020 Банка России г. Саранск зарегистрированная в межрайонной инспекции по налогам и сборам № 4 по Республике Мордовия свидетельство серия 13 № 001100261 от 20.03.2006г., в лице Главы Большеигнатовского муниципального района Республики Мордовия Полозовой Татьяны Николаевны, действующей на основании Устава</w:t>
      </w:r>
      <w:r>
        <w:rPr>
          <w:rFonts w:ascii="Times New Roman" w:eastAsia="Times New Roman" w:hAnsi="Times New Roman"/>
          <w:bCs/>
          <w:snapToGrid w:val="0"/>
          <w:sz w:val="26"/>
          <w:szCs w:val="26"/>
          <w:lang w:eastAsia="ru-RU"/>
        </w:rPr>
        <w:t>,</w:t>
      </w:r>
      <w:r>
        <w:rPr>
          <w:rFonts w:ascii="Times New Roman" w:eastAsia="Times New Roman" w:hAnsi="Times New Roman"/>
          <w:snapToGrid w:val="0"/>
          <w:sz w:val="26"/>
          <w:szCs w:val="26"/>
          <w:lang w:eastAsia="ru-RU"/>
        </w:rPr>
        <w:t xml:space="preserve"> именуемая в дальнейшем «Продавец»,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с одной стороны, и </w:t>
      </w:r>
      <w:r>
        <w:rPr>
          <w:rFonts w:ascii="Times New Roman" w:eastAsia="Times New Roman" w:hAnsi="Times New Roman"/>
          <w:bCs/>
          <w:iCs/>
          <w:sz w:val="26"/>
          <w:szCs w:val="26"/>
          <w:lang w:eastAsia="ru-RU"/>
        </w:rPr>
        <w:t>________________________________________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, действующего на основании ___________________, именуемый в дальнейшем «Покупатель», с другой стороны составили настоящий акт о нижеследующем: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1. Продавец в соответствии с договором купли-продажи </w:t>
      </w:r>
      <w:proofErr w:type="gramStart"/>
      <w:r>
        <w:rPr>
          <w:rFonts w:ascii="Times New Roman" w:eastAsia="Times New Roman" w:hAnsi="Times New Roman"/>
          <w:sz w:val="26"/>
          <w:szCs w:val="26"/>
          <w:lang w:eastAsia="ru-RU"/>
        </w:rPr>
        <w:t>от</w:t>
      </w:r>
      <w:proofErr w:type="gram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________________________ продал </w:t>
      </w:r>
      <w:r>
        <w:rPr>
          <w:rFonts w:ascii="Times New Roman" w:eastAsia="Times New Roman" w:hAnsi="Times New Roman"/>
          <w:bCs/>
          <w:iCs/>
          <w:sz w:val="26"/>
          <w:szCs w:val="26"/>
          <w:lang w:eastAsia="ru-RU"/>
        </w:rPr>
        <w:t>________________________________________</w:t>
      </w:r>
      <w:proofErr w:type="gramStart"/>
      <w:r>
        <w:rPr>
          <w:rFonts w:ascii="Times New Roman" w:eastAsia="Times New Roman" w:hAnsi="Times New Roman"/>
          <w:sz w:val="26"/>
          <w:szCs w:val="26"/>
          <w:lang w:eastAsia="ru-RU"/>
        </w:rPr>
        <w:t>в</w:t>
      </w:r>
      <w:proofErr w:type="gram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собственность: </w:t>
      </w:r>
      <w:r w:rsidR="00B43070" w:rsidRPr="00B43070">
        <w:rPr>
          <w:rFonts w:ascii="Times New Roman" w:hAnsi="Times New Roman"/>
          <w:sz w:val="26"/>
          <w:szCs w:val="26"/>
        </w:rPr>
        <w:t xml:space="preserve">автомобиль </w:t>
      </w:r>
      <w:r w:rsidR="00BA125C" w:rsidRPr="00BA125C">
        <w:rPr>
          <w:rFonts w:ascii="Times New Roman" w:hAnsi="Times New Roman"/>
          <w:sz w:val="26"/>
          <w:szCs w:val="26"/>
        </w:rPr>
        <w:t xml:space="preserve">ПАЗ 32053-70, год изготовления 2007, категория ТС – D, модель, № двигателя 523400 71023487, шасси № отсутствует, кузов/прицеп № X1M3205EX70009371, цвет кузова/кабины/ - желтый, мощность двигателя, </w:t>
      </w:r>
      <w:proofErr w:type="spellStart"/>
      <w:r w:rsidR="00BA125C" w:rsidRPr="00BA125C">
        <w:rPr>
          <w:rFonts w:ascii="Times New Roman" w:hAnsi="Times New Roman"/>
          <w:sz w:val="26"/>
          <w:szCs w:val="26"/>
        </w:rPr>
        <w:t>л.с</w:t>
      </w:r>
      <w:proofErr w:type="spellEnd"/>
      <w:r w:rsidR="00BA125C" w:rsidRPr="00BA125C">
        <w:rPr>
          <w:rFonts w:ascii="Times New Roman" w:hAnsi="Times New Roman"/>
          <w:sz w:val="26"/>
          <w:szCs w:val="26"/>
        </w:rPr>
        <w:t xml:space="preserve">. (кВт) -  130 </w:t>
      </w:r>
      <w:proofErr w:type="spellStart"/>
      <w:r w:rsidR="00BA125C" w:rsidRPr="00BA125C">
        <w:rPr>
          <w:rFonts w:ascii="Times New Roman" w:hAnsi="Times New Roman"/>
          <w:sz w:val="26"/>
          <w:szCs w:val="26"/>
        </w:rPr>
        <w:t>л.с</w:t>
      </w:r>
      <w:proofErr w:type="spellEnd"/>
      <w:r w:rsidR="00BA125C" w:rsidRPr="00BA125C">
        <w:rPr>
          <w:rFonts w:ascii="Times New Roman" w:hAnsi="Times New Roman"/>
          <w:sz w:val="26"/>
          <w:szCs w:val="26"/>
        </w:rPr>
        <w:t>., идентификационный номер (VIN) – X1M3205EX70009371</w:t>
      </w:r>
      <w:r>
        <w:rPr>
          <w:rFonts w:ascii="Times New Roman" w:hAnsi="Times New Roman"/>
          <w:sz w:val="26"/>
          <w:szCs w:val="26"/>
        </w:rPr>
        <w:t>.</w:t>
      </w:r>
    </w:p>
    <w:p w:rsidR="00C07FC9" w:rsidRDefault="00C07FC9" w:rsidP="00C07FC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ab/>
        <w:t>2.  В соответствии с настоящим актом Продавец передал в собственность  Покупателю</w:t>
      </w:r>
      <w:r>
        <w:rPr>
          <w:rFonts w:ascii="Times New Roman" w:eastAsia="Times New Roman" w:hAnsi="Times New Roman"/>
          <w:bCs/>
          <w:iCs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вышеуказанное имущество в качественном состоянии, как они есть на день подписания настоящего акта.</w:t>
      </w:r>
    </w:p>
    <w:p w:rsidR="00C07FC9" w:rsidRDefault="00C07FC9" w:rsidP="00C07FC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Cs/>
          <w:iCs/>
          <w:sz w:val="26"/>
          <w:szCs w:val="26"/>
          <w:lang w:eastAsia="ru-RU"/>
        </w:rPr>
        <w:tab/>
        <w:t>3. Покупатель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принял от Продавца вышеуказанное имущество в том состоянии, в котором они есть на день подписания настоящего акта.</w:t>
      </w:r>
    </w:p>
    <w:p w:rsidR="00C07FC9" w:rsidRDefault="00C07FC9" w:rsidP="00C07FC9">
      <w:pPr>
        <w:spacing w:after="0" w:line="240" w:lineRule="auto"/>
        <w:ind w:right="-187" w:firstLine="708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4. Настоящий акт приема-передачи составлен и подписан в двух  экземплярах, имеющих равную юридическую силу, по одному для каждой их сторон.</w:t>
      </w:r>
    </w:p>
    <w:p w:rsidR="00C07FC9" w:rsidRDefault="00C07FC9" w:rsidP="00C07FC9">
      <w:pPr>
        <w:spacing w:after="0" w:line="240" w:lineRule="auto"/>
        <w:ind w:right="-187" w:firstLine="708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</w:p>
    <w:p w:rsidR="00C07FC9" w:rsidRDefault="00C07FC9" w:rsidP="00C07FC9">
      <w:pPr>
        <w:spacing w:after="0" w:line="240" w:lineRule="auto"/>
        <w:ind w:left="708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     Продавец: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ab/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ab/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ab/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ab/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ab/>
        <w:t xml:space="preserve">      Покупатель: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ab/>
      </w:r>
    </w:p>
    <w:p w:rsidR="00C07FC9" w:rsidRDefault="00C07FC9" w:rsidP="00C07FC9">
      <w:pPr>
        <w:spacing w:after="0" w:line="240" w:lineRule="auto"/>
        <w:ind w:left="708"/>
        <w:jc w:val="both"/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07FC9" w:rsidTr="00B43070">
        <w:tc>
          <w:tcPr>
            <w:tcW w:w="4785" w:type="dxa"/>
          </w:tcPr>
          <w:p w:rsidR="00C07FC9" w:rsidRDefault="00C07FC9">
            <w:pP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 xml:space="preserve">Администрация Большеигнатовского муниципального района Республики  Мордовия                                                      431670, Республика Мордовия, Большеигнатовский район, с. Большое Игнатово, ул. Советская, д. 40                                                            </w:t>
            </w:r>
          </w:p>
          <w:p w:rsidR="00C07FC9" w:rsidRDefault="00C07FC9">
            <w:pP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 xml:space="preserve">ИНН 1305071167, ОГРН 1021300710485, КПП 130501001, БИК 048952001 , </w:t>
            </w:r>
            <w:proofErr w:type="gramStart"/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>р</w:t>
            </w:r>
            <w:proofErr w:type="gramEnd"/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 xml:space="preserve">/с. 40204810700000000148, Отделение-НБ Республики Мордовия л/с 03093005330 Банка России г. Саранск </w:t>
            </w:r>
          </w:p>
          <w:p w:rsidR="00C07FC9" w:rsidRDefault="00C07FC9">
            <w:pP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</w:pPr>
          </w:p>
          <w:p w:rsidR="00C07FC9" w:rsidRDefault="00C07FC9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 xml:space="preserve">__________________ /Т.Н.Полозова               </w:t>
            </w:r>
          </w:p>
        </w:tc>
        <w:tc>
          <w:tcPr>
            <w:tcW w:w="4786" w:type="dxa"/>
          </w:tcPr>
          <w:p w:rsidR="00C07FC9" w:rsidRDefault="00C07FC9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C07FC9" w:rsidRDefault="00C07FC9" w:rsidP="00C07FC9">
      <w:pPr>
        <w:spacing w:after="0" w:line="240" w:lineRule="auto"/>
        <w:ind w:left="708"/>
        <w:jc w:val="both"/>
      </w:pPr>
    </w:p>
    <w:p w:rsidR="00EC12AB" w:rsidRDefault="00EC12AB"/>
    <w:sectPr w:rsidR="00EC12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F721E"/>
    <w:multiLevelType w:val="hybridMultilevel"/>
    <w:tmpl w:val="5AC6D5B6"/>
    <w:lvl w:ilvl="0" w:tplc="57DADE46">
      <w:start w:val="1"/>
      <w:numFmt w:val="decimal"/>
      <w:lvlText w:val="%1."/>
      <w:lvlJc w:val="left"/>
      <w:pPr>
        <w:tabs>
          <w:tab w:val="num" w:pos="1040"/>
        </w:tabs>
        <w:ind w:left="340" w:firstLine="340"/>
      </w:pPr>
    </w:lvl>
    <w:lvl w:ilvl="1" w:tplc="04190019">
      <w:start w:val="1"/>
      <w:numFmt w:val="lowerLetter"/>
      <w:lvlText w:val="%2."/>
      <w:lvlJc w:val="left"/>
      <w:pPr>
        <w:tabs>
          <w:tab w:val="num" w:pos="1894"/>
        </w:tabs>
        <w:ind w:left="189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614"/>
        </w:tabs>
        <w:ind w:left="2614" w:hanging="180"/>
      </w:pPr>
    </w:lvl>
    <w:lvl w:ilvl="3" w:tplc="0419000F">
      <w:start w:val="1"/>
      <w:numFmt w:val="decimal"/>
      <w:lvlText w:val="%4."/>
      <w:lvlJc w:val="left"/>
      <w:pPr>
        <w:tabs>
          <w:tab w:val="num" w:pos="3334"/>
        </w:tabs>
        <w:ind w:left="333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054"/>
        </w:tabs>
        <w:ind w:left="405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774"/>
        </w:tabs>
        <w:ind w:left="4774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94"/>
        </w:tabs>
        <w:ind w:left="549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214"/>
        </w:tabs>
        <w:ind w:left="621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934"/>
        </w:tabs>
        <w:ind w:left="6934" w:hanging="180"/>
      </w:pPr>
    </w:lvl>
  </w:abstractNum>
  <w:abstractNum w:abstractNumId="1">
    <w:nsid w:val="6A44004E"/>
    <w:multiLevelType w:val="hybridMultilevel"/>
    <w:tmpl w:val="C7466112"/>
    <w:lvl w:ilvl="0" w:tplc="0210974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681"/>
    <w:rsid w:val="002379C4"/>
    <w:rsid w:val="003642B0"/>
    <w:rsid w:val="005C5428"/>
    <w:rsid w:val="00652693"/>
    <w:rsid w:val="00665AEF"/>
    <w:rsid w:val="008B3A80"/>
    <w:rsid w:val="008F3284"/>
    <w:rsid w:val="009F064A"/>
    <w:rsid w:val="00AB0681"/>
    <w:rsid w:val="00B43070"/>
    <w:rsid w:val="00BA125C"/>
    <w:rsid w:val="00BD45C4"/>
    <w:rsid w:val="00C07FC9"/>
    <w:rsid w:val="00CD382A"/>
    <w:rsid w:val="00CD53E7"/>
    <w:rsid w:val="00E53B9E"/>
    <w:rsid w:val="00EC12AB"/>
    <w:rsid w:val="00F23B0C"/>
    <w:rsid w:val="00F31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FC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07FC9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C07FC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B3A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B3A8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FC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07FC9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C07FC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B3A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B3A8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92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/" TargetMode="External"/><Relationship Id="rId3" Type="http://schemas.openxmlformats.org/officeDocument/2006/relationships/styles" Target="styles.xml"/><Relationship Id="rId7" Type="http://schemas.openxmlformats.org/officeDocument/2006/relationships/hyperlink" Target="mailto:ignzem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F47F7B-540D-4F13-8D09-90F859A3B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9</Pages>
  <Words>3446</Words>
  <Characters>19648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Для Работы</cp:lastModifiedBy>
  <cp:revision>15</cp:revision>
  <cp:lastPrinted>2018-11-02T06:21:00Z</cp:lastPrinted>
  <dcterms:created xsi:type="dcterms:W3CDTF">2017-09-19T08:03:00Z</dcterms:created>
  <dcterms:modified xsi:type="dcterms:W3CDTF">2018-11-02T06:21:00Z</dcterms:modified>
</cp:coreProperties>
</file>