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5DF" w:rsidRDefault="002B25DF" w:rsidP="002B25DF">
      <w:pPr>
        <w:tabs>
          <w:tab w:val="left" w:pos="5670"/>
          <w:tab w:val="left" w:pos="6663"/>
          <w:tab w:val="left" w:pos="7513"/>
          <w:tab w:val="left" w:pos="7938"/>
        </w:tabs>
        <w:jc w:val="center"/>
        <w:outlineLvl w:val="0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 w:rsidR="000568E4">
        <w:rPr>
          <w:b/>
          <w:sz w:val="36"/>
        </w:rPr>
        <w:t>Киржеманского</w:t>
      </w:r>
      <w:proofErr w:type="spellEnd"/>
      <w:r>
        <w:rPr>
          <w:b/>
          <w:sz w:val="36"/>
        </w:rPr>
        <w:t xml:space="preserve"> сельского поселения</w:t>
      </w:r>
    </w:p>
    <w:p w:rsidR="002B25DF" w:rsidRDefault="002B25DF" w:rsidP="002B25D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</w:rPr>
      </w:pP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района Республики  Мордовия</w:t>
      </w:r>
    </w:p>
    <w:p w:rsidR="002B25DF" w:rsidRDefault="002B25DF" w:rsidP="002B25DF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2B25DF" w:rsidRDefault="002B25DF" w:rsidP="002B25DF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ПОСТАНОВЛЕНИЕ</w:t>
      </w:r>
    </w:p>
    <w:p w:rsidR="002B25DF" w:rsidRDefault="002B25DF" w:rsidP="002B25DF">
      <w:pPr>
        <w:jc w:val="center"/>
        <w:rPr>
          <w:b/>
          <w:sz w:val="28"/>
        </w:rPr>
      </w:pPr>
    </w:p>
    <w:p w:rsidR="002B25DF" w:rsidRDefault="000568E4" w:rsidP="002B25DF">
      <w:pPr>
        <w:jc w:val="center"/>
        <w:rPr>
          <w:sz w:val="28"/>
        </w:rPr>
      </w:pPr>
      <w:r w:rsidRPr="000568E4">
        <w:rPr>
          <w:sz w:val="28"/>
        </w:rPr>
        <w:t xml:space="preserve">от </w:t>
      </w:r>
      <w:r w:rsidR="00662488">
        <w:rPr>
          <w:sz w:val="28"/>
        </w:rPr>
        <w:t>13</w:t>
      </w:r>
      <w:r w:rsidR="002B25DF" w:rsidRPr="000568E4">
        <w:rPr>
          <w:sz w:val="28"/>
        </w:rPr>
        <w:t xml:space="preserve"> апреля </w:t>
      </w:r>
      <w:smartTag w:uri="urn:schemas-microsoft-com:office:smarttags" w:element="metricconverter">
        <w:smartTagPr>
          <w:attr w:name="ProductID" w:val="2018 г"/>
        </w:smartTagPr>
        <w:r w:rsidR="002B25DF" w:rsidRPr="000568E4">
          <w:rPr>
            <w:sz w:val="28"/>
          </w:rPr>
          <w:t>2018 г</w:t>
        </w:r>
      </w:smartTag>
      <w:r w:rsidR="002B25DF" w:rsidRPr="000568E4">
        <w:rPr>
          <w:sz w:val="28"/>
        </w:rPr>
        <w:t xml:space="preserve">.                                                               </w:t>
      </w:r>
      <w:r w:rsidR="002B25DF">
        <w:rPr>
          <w:sz w:val="28"/>
        </w:rPr>
        <w:sym w:font="Times New Roman" w:char="2116"/>
      </w:r>
      <w:r>
        <w:rPr>
          <w:sz w:val="28"/>
        </w:rPr>
        <w:t>18</w:t>
      </w:r>
    </w:p>
    <w:p w:rsidR="002B25DF" w:rsidRDefault="002B25DF" w:rsidP="002B25DF">
      <w:pPr>
        <w:jc w:val="center"/>
        <w:rPr>
          <w:sz w:val="28"/>
        </w:rPr>
      </w:pPr>
    </w:p>
    <w:p w:rsidR="000568E4" w:rsidRDefault="000568E4" w:rsidP="000568E4">
      <w:pPr>
        <w:ind w:firstLine="567"/>
        <w:jc w:val="center"/>
        <w:rPr>
          <w:sz w:val="22"/>
        </w:rPr>
      </w:pPr>
      <w:r>
        <w:rPr>
          <w:sz w:val="22"/>
        </w:rPr>
        <w:t xml:space="preserve">с. </w:t>
      </w:r>
      <w:proofErr w:type="spellStart"/>
      <w:r>
        <w:rPr>
          <w:sz w:val="22"/>
        </w:rPr>
        <w:t>Киржеманы</w:t>
      </w:r>
      <w:proofErr w:type="spellEnd"/>
    </w:p>
    <w:p w:rsidR="000568E4" w:rsidRDefault="000568E4" w:rsidP="000568E4">
      <w:pPr>
        <w:ind w:firstLine="567"/>
        <w:jc w:val="center"/>
        <w:rPr>
          <w:sz w:val="22"/>
        </w:rPr>
      </w:pPr>
    </w:p>
    <w:p w:rsidR="002B25DF" w:rsidRPr="007733B5" w:rsidRDefault="002B25DF" w:rsidP="000568E4">
      <w:pPr>
        <w:ind w:firstLine="567"/>
        <w:jc w:val="center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Об утверждении типовых форм проверочных листов (списков контрольных вопросов), используемых при осуществлении муниципального контроля  и инструкции по ее заполнению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 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 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     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06.10.2003 №131-ФЗ «Об общих принципах организации местного самоуправления в Российской Федерации»,</w:t>
      </w:r>
    </w:p>
    <w:p w:rsidR="002B25DF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   Постановлением Правительства РФ от 13.02.2017 №177 «Об утверждении общих требований к разработке и утверждению проверочных листов (списков контрольных вопросов)» и на основании Устава </w:t>
      </w:r>
      <w:proofErr w:type="spellStart"/>
      <w:r w:rsidR="000568E4">
        <w:rPr>
          <w:color w:val="444444"/>
          <w:sz w:val="28"/>
          <w:szCs w:val="28"/>
        </w:rPr>
        <w:t>Киржеманского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7733B5">
        <w:rPr>
          <w:color w:val="444444"/>
          <w:sz w:val="28"/>
          <w:szCs w:val="28"/>
        </w:rPr>
        <w:t xml:space="preserve">сельского поселения </w:t>
      </w:r>
      <w:proofErr w:type="spellStart"/>
      <w:r w:rsidRPr="007733B5">
        <w:rPr>
          <w:color w:val="444444"/>
          <w:sz w:val="28"/>
          <w:szCs w:val="28"/>
        </w:rPr>
        <w:t>Большеигнатовского</w:t>
      </w:r>
      <w:proofErr w:type="spellEnd"/>
      <w:r w:rsidRPr="007733B5">
        <w:rPr>
          <w:color w:val="444444"/>
          <w:sz w:val="28"/>
          <w:szCs w:val="28"/>
        </w:rPr>
        <w:t xml:space="preserve"> муниципального района  Республики Мордовия, Администрация </w:t>
      </w:r>
      <w:proofErr w:type="spellStart"/>
      <w:r w:rsidR="000568E4">
        <w:rPr>
          <w:color w:val="444444"/>
          <w:sz w:val="28"/>
          <w:szCs w:val="28"/>
        </w:rPr>
        <w:t>Киржеманского</w:t>
      </w:r>
      <w:proofErr w:type="spellEnd"/>
      <w:r w:rsidRPr="007733B5">
        <w:rPr>
          <w:color w:val="444444"/>
          <w:sz w:val="28"/>
          <w:szCs w:val="28"/>
        </w:rPr>
        <w:t xml:space="preserve"> сельского поселения 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 </w:t>
      </w:r>
      <w:r w:rsidR="000568E4">
        <w:rPr>
          <w:color w:val="444444"/>
          <w:sz w:val="28"/>
          <w:szCs w:val="28"/>
        </w:rPr>
        <w:t>п</w:t>
      </w:r>
      <w:r w:rsidRPr="007733B5">
        <w:rPr>
          <w:color w:val="444444"/>
          <w:sz w:val="28"/>
          <w:szCs w:val="28"/>
        </w:rPr>
        <w:t>остановляет</w:t>
      </w:r>
      <w:r w:rsidR="000568E4">
        <w:rPr>
          <w:color w:val="444444"/>
          <w:sz w:val="28"/>
          <w:szCs w:val="28"/>
        </w:rPr>
        <w:t>:</w:t>
      </w:r>
    </w:p>
    <w:p w:rsidR="002B25DF" w:rsidRPr="007733B5" w:rsidRDefault="002B25DF" w:rsidP="002B25DF">
      <w:pPr>
        <w:numPr>
          <w:ilvl w:val="0"/>
          <w:numId w:val="1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 Утвердить типовую форму проверочных листов (списков контрольных вопросов), используемых при осуществлении муниципального контроля на территории  </w:t>
      </w:r>
      <w:proofErr w:type="spellStart"/>
      <w:r w:rsidR="000568E4">
        <w:rPr>
          <w:color w:val="444444"/>
          <w:sz w:val="28"/>
          <w:szCs w:val="28"/>
        </w:rPr>
        <w:t>Киржеманского</w:t>
      </w:r>
      <w:proofErr w:type="spellEnd"/>
      <w:r w:rsidRPr="007733B5">
        <w:rPr>
          <w:color w:val="444444"/>
          <w:sz w:val="28"/>
          <w:szCs w:val="28"/>
        </w:rPr>
        <w:t xml:space="preserve"> сельского поселения </w:t>
      </w:r>
      <w:proofErr w:type="spellStart"/>
      <w:r w:rsidRPr="007733B5">
        <w:rPr>
          <w:color w:val="444444"/>
          <w:sz w:val="28"/>
          <w:szCs w:val="28"/>
        </w:rPr>
        <w:t>Большеигнатовского</w:t>
      </w:r>
      <w:proofErr w:type="spellEnd"/>
      <w:r w:rsidRPr="007733B5">
        <w:rPr>
          <w:color w:val="444444"/>
          <w:sz w:val="28"/>
          <w:szCs w:val="28"/>
        </w:rPr>
        <w:t xml:space="preserve"> муниципального района  Республики Мордовия и инструкцию по ее заполнению (Приложение №1, Приложение №2).</w:t>
      </w:r>
    </w:p>
    <w:p w:rsidR="002B25DF" w:rsidRPr="007733B5" w:rsidRDefault="002B25DF" w:rsidP="002B25DF">
      <w:pPr>
        <w:numPr>
          <w:ilvl w:val="0"/>
          <w:numId w:val="1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Настоящее постановление разместить на официальном сайте </w:t>
      </w:r>
      <w:proofErr w:type="spellStart"/>
      <w:r w:rsidR="000568E4">
        <w:rPr>
          <w:color w:val="444444"/>
          <w:sz w:val="28"/>
          <w:szCs w:val="28"/>
        </w:rPr>
        <w:t>Киржеманского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7733B5">
        <w:rPr>
          <w:color w:val="444444"/>
          <w:sz w:val="28"/>
          <w:szCs w:val="28"/>
        </w:rPr>
        <w:t xml:space="preserve"> сельского поселения </w:t>
      </w:r>
      <w:proofErr w:type="spellStart"/>
      <w:r w:rsidRPr="007733B5">
        <w:rPr>
          <w:color w:val="444444"/>
          <w:sz w:val="28"/>
          <w:szCs w:val="28"/>
        </w:rPr>
        <w:t>Большеигнатовского</w:t>
      </w:r>
      <w:proofErr w:type="spellEnd"/>
      <w:r w:rsidRPr="007733B5">
        <w:rPr>
          <w:color w:val="444444"/>
          <w:sz w:val="28"/>
          <w:szCs w:val="28"/>
        </w:rPr>
        <w:t xml:space="preserve"> муниципального района  Республики Мордовия в информационно-телекоммуникационной сети «Интернет».</w:t>
      </w:r>
    </w:p>
    <w:p w:rsidR="002B25DF" w:rsidRPr="00DB7791" w:rsidRDefault="00DB7791" w:rsidP="002B25DF">
      <w:pPr>
        <w:numPr>
          <w:ilvl w:val="0"/>
          <w:numId w:val="1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proofErr w:type="gramStart"/>
      <w:r w:rsidRPr="00DB7791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 </w:t>
      </w:r>
      <w:r w:rsidRPr="00DB7791">
        <w:rPr>
          <w:sz w:val="28"/>
          <w:szCs w:val="28"/>
        </w:rPr>
        <w:t>за</w:t>
      </w:r>
      <w:proofErr w:type="gramEnd"/>
      <w:r w:rsidRPr="00DB7791">
        <w:rPr>
          <w:sz w:val="28"/>
          <w:szCs w:val="28"/>
        </w:rPr>
        <w:t xml:space="preserve"> исполнением настоящего постановления возложить на главу </w:t>
      </w:r>
      <w:proofErr w:type="spellStart"/>
      <w:r w:rsidRPr="00DB7791">
        <w:rPr>
          <w:sz w:val="28"/>
          <w:szCs w:val="28"/>
        </w:rPr>
        <w:t>Киржеманского</w:t>
      </w:r>
      <w:proofErr w:type="spellEnd"/>
      <w:r w:rsidRPr="00DB7791">
        <w:rPr>
          <w:sz w:val="28"/>
          <w:szCs w:val="28"/>
        </w:rPr>
        <w:t xml:space="preserve"> сельского поселения Козырева Николая Александровича.</w:t>
      </w:r>
    </w:p>
    <w:p w:rsidR="002B25DF" w:rsidRPr="007733B5" w:rsidRDefault="002B25DF" w:rsidP="002B25DF">
      <w:pPr>
        <w:numPr>
          <w:ilvl w:val="0"/>
          <w:numId w:val="1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Постановление вступает в силу со дня его подписания.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Глава </w:t>
      </w:r>
      <w:proofErr w:type="spellStart"/>
      <w:r w:rsidR="00C75B1E">
        <w:rPr>
          <w:color w:val="444444"/>
          <w:sz w:val="28"/>
          <w:szCs w:val="28"/>
        </w:rPr>
        <w:t>Киржеманского</w:t>
      </w:r>
      <w:proofErr w:type="spellEnd"/>
      <w:r w:rsidR="00C75B1E">
        <w:rPr>
          <w:color w:val="444444"/>
          <w:sz w:val="28"/>
          <w:szCs w:val="28"/>
        </w:rPr>
        <w:t xml:space="preserve"> сельского поселения   </w:t>
      </w:r>
      <w:r w:rsidRPr="007733B5">
        <w:rPr>
          <w:color w:val="444444"/>
          <w:sz w:val="28"/>
          <w:szCs w:val="28"/>
        </w:rPr>
        <w:t>                      </w:t>
      </w:r>
      <w:r w:rsidR="00C75B1E">
        <w:rPr>
          <w:color w:val="444444"/>
          <w:sz w:val="28"/>
          <w:szCs w:val="28"/>
        </w:rPr>
        <w:t xml:space="preserve">  </w:t>
      </w:r>
      <w:r w:rsidRPr="007733B5">
        <w:rPr>
          <w:color w:val="444444"/>
          <w:sz w:val="28"/>
          <w:szCs w:val="28"/>
        </w:rPr>
        <w:t>Н.</w:t>
      </w:r>
      <w:r w:rsidR="00C75B1E">
        <w:rPr>
          <w:color w:val="444444"/>
          <w:sz w:val="28"/>
          <w:szCs w:val="28"/>
        </w:rPr>
        <w:t>А.</w:t>
      </w:r>
      <w:r w:rsidRPr="007733B5">
        <w:rPr>
          <w:color w:val="444444"/>
          <w:sz w:val="28"/>
          <w:szCs w:val="28"/>
        </w:rPr>
        <w:t>К</w:t>
      </w:r>
      <w:r w:rsidR="00C75B1E">
        <w:rPr>
          <w:color w:val="444444"/>
          <w:sz w:val="28"/>
          <w:szCs w:val="28"/>
        </w:rPr>
        <w:t>озырев</w:t>
      </w:r>
    </w:p>
    <w:p w:rsidR="00C75B1E" w:rsidRPr="00C75B1E" w:rsidRDefault="002B25DF" w:rsidP="00C75B1E">
      <w:pPr>
        <w:pStyle w:val="a3"/>
        <w:shd w:val="clear" w:color="auto" w:fill="F9F9F9"/>
        <w:spacing w:before="0" w:beforeAutospacing="0" w:after="0" w:afterAutospacing="0" w:line="312" w:lineRule="atLeast"/>
        <w:jc w:val="right"/>
        <w:textAlignment w:val="baseline"/>
        <w:rPr>
          <w:bCs/>
        </w:rPr>
      </w:pPr>
      <w:r w:rsidRPr="00C75B1E">
        <w:rPr>
          <w:rStyle w:val="a4"/>
          <w:color w:val="444444"/>
          <w:bdr w:val="none" w:sz="0" w:space="0" w:color="auto" w:frame="1"/>
        </w:rPr>
        <w:lastRenderedPageBreak/>
        <w:t> </w:t>
      </w:r>
      <w:r w:rsidRPr="00C75B1E">
        <w:rPr>
          <w:color w:val="444444"/>
        </w:rPr>
        <w:t xml:space="preserve">                                                                         </w:t>
      </w:r>
      <w:r w:rsidR="00C75B1E" w:rsidRPr="00C75B1E">
        <w:rPr>
          <w:color w:val="444444"/>
        </w:rPr>
        <w:t xml:space="preserve">                         </w:t>
      </w:r>
      <w:r w:rsidRPr="00C75B1E">
        <w:rPr>
          <w:color w:val="444444"/>
        </w:rPr>
        <w:t>Приложение</w:t>
      </w:r>
      <w:r w:rsidR="00C75B1E" w:rsidRPr="00C75B1E">
        <w:rPr>
          <w:color w:val="444444"/>
        </w:rPr>
        <w:t xml:space="preserve"> </w:t>
      </w:r>
      <w:r w:rsidRPr="00C75B1E">
        <w:rPr>
          <w:color w:val="444444"/>
        </w:rPr>
        <w:t xml:space="preserve">№1                           </w:t>
      </w:r>
    </w:p>
    <w:p w:rsidR="00C75B1E" w:rsidRPr="00C75B1E" w:rsidRDefault="00C75B1E" w:rsidP="00C75B1E">
      <w:pPr>
        <w:pStyle w:val="31"/>
        <w:jc w:val="right"/>
        <w:rPr>
          <w:bCs/>
          <w:sz w:val="24"/>
          <w:szCs w:val="24"/>
        </w:rPr>
      </w:pPr>
      <w:r w:rsidRPr="00C75B1E">
        <w:rPr>
          <w:bCs/>
          <w:sz w:val="24"/>
          <w:szCs w:val="24"/>
        </w:rPr>
        <w:t xml:space="preserve">                                                                 </w:t>
      </w:r>
      <w:r>
        <w:rPr>
          <w:bCs/>
          <w:sz w:val="24"/>
          <w:szCs w:val="24"/>
        </w:rPr>
        <w:t>к</w:t>
      </w:r>
      <w:r w:rsidRPr="00C75B1E">
        <w:rPr>
          <w:bCs/>
          <w:sz w:val="24"/>
          <w:szCs w:val="24"/>
        </w:rPr>
        <w:t xml:space="preserve"> постановлению администрации</w:t>
      </w:r>
    </w:p>
    <w:p w:rsidR="00C75B1E" w:rsidRPr="00C75B1E" w:rsidRDefault="00C75B1E" w:rsidP="00C75B1E">
      <w:pPr>
        <w:pStyle w:val="31"/>
        <w:jc w:val="right"/>
        <w:rPr>
          <w:bCs/>
          <w:sz w:val="24"/>
          <w:szCs w:val="24"/>
        </w:rPr>
      </w:pPr>
      <w:r w:rsidRPr="00C75B1E">
        <w:rPr>
          <w:bCs/>
          <w:sz w:val="24"/>
          <w:szCs w:val="24"/>
        </w:rPr>
        <w:t xml:space="preserve"> </w:t>
      </w:r>
      <w:proofErr w:type="spellStart"/>
      <w:r w:rsidRPr="00C75B1E">
        <w:rPr>
          <w:bCs/>
          <w:sz w:val="24"/>
          <w:szCs w:val="24"/>
        </w:rPr>
        <w:t>Киржеманского</w:t>
      </w:r>
      <w:proofErr w:type="spellEnd"/>
      <w:r w:rsidRPr="00C75B1E">
        <w:rPr>
          <w:bCs/>
          <w:sz w:val="24"/>
          <w:szCs w:val="24"/>
        </w:rPr>
        <w:t xml:space="preserve"> сельского поселения</w:t>
      </w:r>
    </w:p>
    <w:p w:rsidR="00C75B1E" w:rsidRPr="00C75B1E" w:rsidRDefault="00C75B1E" w:rsidP="00C75B1E">
      <w:pPr>
        <w:pStyle w:val="31"/>
        <w:jc w:val="right"/>
        <w:rPr>
          <w:sz w:val="24"/>
          <w:szCs w:val="24"/>
        </w:rPr>
      </w:pPr>
      <w:r w:rsidRPr="00C75B1E">
        <w:rPr>
          <w:sz w:val="24"/>
          <w:szCs w:val="24"/>
        </w:rPr>
        <w:t xml:space="preserve">от </w:t>
      </w:r>
      <w:r w:rsidR="00662488">
        <w:rPr>
          <w:sz w:val="24"/>
          <w:szCs w:val="24"/>
        </w:rPr>
        <w:t>13</w:t>
      </w:r>
      <w:r w:rsidRPr="00C75B1E">
        <w:rPr>
          <w:sz w:val="24"/>
          <w:szCs w:val="24"/>
        </w:rPr>
        <w:t>.04. 2018 года № 18</w:t>
      </w:r>
    </w:p>
    <w:p w:rsidR="002B25DF" w:rsidRPr="007733B5" w:rsidRDefault="002B25DF" w:rsidP="00C75B1E">
      <w:pPr>
        <w:pStyle w:val="a3"/>
        <w:shd w:val="clear" w:color="auto" w:fill="F9F9F9"/>
        <w:spacing w:before="0" w:beforeAutospacing="0" w:after="240" w:afterAutospacing="0" w:line="312" w:lineRule="atLeast"/>
        <w:jc w:val="right"/>
        <w:textAlignment w:val="baseline"/>
        <w:rPr>
          <w:color w:val="444444"/>
          <w:sz w:val="28"/>
          <w:szCs w:val="28"/>
        </w:rPr>
      </w:pP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center"/>
        <w:textAlignment w:val="baseline"/>
        <w:outlineLvl w:val="0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Проверочный лист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center"/>
        <w:textAlignment w:val="baseline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(список контрольных вопросов), используемый при проведении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center"/>
        <w:textAlignment w:val="baseline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 xml:space="preserve">плановой проверки </w:t>
      </w:r>
      <w:proofErr w:type="gramStart"/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по</w:t>
      </w:r>
      <w:proofErr w:type="gramEnd"/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(наименование органа муниципального контроля)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в соответствии  </w:t>
      </w:r>
      <w:proofErr w:type="gramStart"/>
      <w:r w:rsidRPr="007733B5">
        <w:rPr>
          <w:color w:val="444444"/>
          <w:sz w:val="28"/>
          <w:szCs w:val="28"/>
        </w:rPr>
        <w:t>с</w:t>
      </w:r>
      <w:proofErr w:type="gramEnd"/>
      <w:r w:rsidRPr="007733B5">
        <w:rPr>
          <w:color w:val="444444"/>
          <w:sz w:val="28"/>
          <w:szCs w:val="28"/>
        </w:rPr>
        <w:t xml:space="preserve"> 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(реквизиты распоряжения руководителя, заместителя руководителя органа муниципального контроля о проведении проверки)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(учетный номер проверки и дата присвоения учетного номера проверки в едином реестре проверок)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 (должность, фамилия и инициалы должностного лица, проводящего плановую проверку)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(наименование юридического лица, фамилия, имя, отчество (при наличии) индивидуального предпринимателя)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lastRenderedPageBreak/>
        <w:t> (место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объекты)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__________________________________________________________________________________________________________________________________________________________</w:t>
      </w:r>
    </w:p>
    <w:p w:rsidR="00C75B1E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  <w:sectPr w:rsidR="00C75B1E" w:rsidSect="00861B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733B5">
        <w:rPr>
          <w:color w:val="444444"/>
          <w:sz w:val="28"/>
          <w:szCs w:val="28"/>
        </w:rPr>
        <w:t> (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lastRenderedPageBreak/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контроля)</w:t>
      </w:r>
    </w:p>
    <w:tbl>
      <w:tblPr>
        <w:tblW w:w="9504" w:type="dxa"/>
        <w:jc w:val="center"/>
        <w:tblCellMar>
          <w:left w:w="0" w:type="dxa"/>
          <w:right w:w="0" w:type="dxa"/>
        </w:tblCellMar>
        <w:tblLook w:val="0000"/>
      </w:tblPr>
      <w:tblGrid>
        <w:gridCol w:w="730"/>
        <w:gridCol w:w="1712"/>
        <w:gridCol w:w="420"/>
        <w:gridCol w:w="2639"/>
        <w:gridCol w:w="1110"/>
        <w:gridCol w:w="1148"/>
        <w:gridCol w:w="1745"/>
      </w:tblGrid>
      <w:tr w:rsidR="002B25DF" w:rsidRPr="007733B5" w:rsidTr="00C75B1E">
        <w:trPr>
          <w:jc w:val="center"/>
        </w:trPr>
        <w:tc>
          <w:tcPr>
            <w:tcW w:w="73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C75B1E">
            <w:pPr>
              <w:jc w:val="center"/>
              <w:rPr>
                <w:sz w:val="28"/>
                <w:szCs w:val="28"/>
              </w:rPr>
            </w:pPr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 xml:space="preserve">№ </w:t>
            </w:r>
            <w:proofErr w:type="spellStart"/>
            <w:proofErr w:type="gramStart"/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п</w:t>
            </w:r>
            <w:proofErr w:type="spellEnd"/>
            <w:proofErr w:type="gramEnd"/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/</w:t>
            </w:r>
            <w:proofErr w:type="spellStart"/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2132" w:type="dxa"/>
            <w:gridSpan w:val="2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C75B1E">
            <w:pPr>
              <w:jc w:val="center"/>
              <w:rPr>
                <w:sz w:val="28"/>
                <w:szCs w:val="28"/>
              </w:rPr>
            </w:pPr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Контрольный вопрос</w:t>
            </w:r>
          </w:p>
        </w:tc>
        <w:tc>
          <w:tcPr>
            <w:tcW w:w="263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C75B1E">
            <w:pPr>
              <w:jc w:val="center"/>
              <w:rPr>
                <w:sz w:val="28"/>
                <w:szCs w:val="28"/>
              </w:rPr>
            </w:pPr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Реквизиты нормативного правового акта (подзаконного правового акта), содержащего обязательные требования</w:t>
            </w:r>
          </w:p>
        </w:tc>
        <w:tc>
          <w:tcPr>
            <w:tcW w:w="111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C75B1E">
            <w:pPr>
              <w:jc w:val="center"/>
              <w:rPr>
                <w:sz w:val="28"/>
                <w:szCs w:val="28"/>
              </w:rPr>
            </w:pPr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Да</w:t>
            </w:r>
          </w:p>
        </w:tc>
        <w:tc>
          <w:tcPr>
            <w:tcW w:w="114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C75B1E">
            <w:pPr>
              <w:jc w:val="center"/>
              <w:rPr>
                <w:sz w:val="28"/>
                <w:szCs w:val="28"/>
              </w:rPr>
            </w:pPr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Нет</w:t>
            </w:r>
          </w:p>
        </w:tc>
        <w:tc>
          <w:tcPr>
            <w:tcW w:w="1745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C75B1E">
            <w:pPr>
              <w:jc w:val="center"/>
              <w:rPr>
                <w:sz w:val="28"/>
                <w:szCs w:val="28"/>
              </w:rPr>
            </w:pPr>
            <w:r w:rsidRPr="007733B5">
              <w:rPr>
                <w:rStyle w:val="a4"/>
                <w:sz w:val="28"/>
                <w:szCs w:val="28"/>
                <w:bdr w:val="none" w:sz="0" w:space="0" w:color="auto" w:frame="1"/>
              </w:rPr>
              <w:t>Примечание</w:t>
            </w:r>
          </w:p>
        </w:tc>
      </w:tr>
      <w:tr w:rsidR="002B25DF" w:rsidRPr="007733B5" w:rsidTr="00C75B1E">
        <w:trPr>
          <w:jc w:val="center"/>
        </w:trPr>
        <w:tc>
          <w:tcPr>
            <w:tcW w:w="73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263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11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14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745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</w:tr>
      <w:tr w:rsidR="002B25DF" w:rsidRPr="007733B5" w:rsidTr="00C75B1E">
        <w:trPr>
          <w:jc w:val="center"/>
        </w:trPr>
        <w:tc>
          <w:tcPr>
            <w:tcW w:w="73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263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11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14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745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</w:tr>
      <w:tr w:rsidR="002B25DF" w:rsidRPr="007733B5" w:rsidTr="00C75B1E">
        <w:trPr>
          <w:jc w:val="center"/>
        </w:trPr>
        <w:tc>
          <w:tcPr>
            <w:tcW w:w="73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263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11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14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  <w:tc>
          <w:tcPr>
            <w:tcW w:w="1745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2B25DF" w:rsidRPr="007733B5" w:rsidRDefault="002B25DF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</w:tr>
      <w:tr w:rsidR="00C75B1E" w:rsidRPr="007733B5" w:rsidTr="00C75B1E">
        <w:tblPrEx>
          <w:jc w:val="left"/>
        </w:tblPrEx>
        <w:trPr>
          <w:gridAfter w:val="5"/>
          <w:wAfter w:w="7062" w:type="dxa"/>
        </w:trPr>
        <w:tc>
          <w:tcPr>
            <w:tcW w:w="2442" w:type="dxa"/>
            <w:gridSpan w:val="2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C75B1E" w:rsidRPr="007733B5" w:rsidRDefault="00C75B1E" w:rsidP="000B15AD">
            <w:pPr>
              <w:rPr>
                <w:sz w:val="28"/>
                <w:szCs w:val="28"/>
              </w:rPr>
            </w:pPr>
            <w:r w:rsidRPr="007733B5">
              <w:rPr>
                <w:sz w:val="28"/>
                <w:szCs w:val="28"/>
              </w:rPr>
              <w:t> </w:t>
            </w:r>
          </w:p>
        </w:tc>
      </w:tr>
    </w:tbl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                 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    </w:t>
      </w:r>
      <w:proofErr w:type="gramStart"/>
      <w:r w:rsidRPr="007733B5">
        <w:rPr>
          <w:color w:val="444444"/>
          <w:sz w:val="28"/>
          <w:szCs w:val="28"/>
        </w:rPr>
        <w:t>(подпись)                                               (Ф.И.О., должность проверяющего (руководителя проверки)</w:t>
      </w:r>
      <w:proofErr w:type="gramEnd"/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    ______________   </w:t>
      </w:r>
      <w:r w:rsidRPr="007733B5">
        <w:rPr>
          <w:rStyle w:val="apple-converted-space"/>
          <w:color w:val="444444"/>
          <w:sz w:val="28"/>
          <w:szCs w:val="28"/>
        </w:rPr>
        <w:t> </w:t>
      </w:r>
      <w:r w:rsidRPr="007733B5">
        <w:rPr>
          <w:color w:val="444444"/>
          <w:sz w:val="28"/>
          <w:szCs w:val="28"/>
          <w:u w:val="single"/>
          <w:bdr w:val="none" w:sz="0" w:space="0" w:color="auto" w:frame="1"/>
        </w:rPr>
        <w:t>201   г</w:t>
      </w:r>
      <w:r w:rsidRPr="007733B5">
        <w:rPr>
          <w:color w:val="444444"/>
          <w:sz w:val="28"/>
          <w:szCs w:val="28"/>
        </w:rPr>
        <w:t>.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_____________________________________________________________________________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    (подпись)                                                (Ф.И.О., должность представителя проверяемого субъекта)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___    ______________   </w:t>
      </w:r>
      <w:r w:rsidRPr="007733B5">
        <w:rPr>
          <w:rStyle w:val="apple-converted-space"/>
          <w:color w:val="444444"/>
          <w:sz w:val="28"/>
          <w:szCs w:val="28"/>
        </w:rPr>
        <w:t> </w:t>
      </w:r>
      <w:r w:rsidRPr="007733B5">
        <w:rPr>
          <w:color w:val="444444"/>
          <w:sz w:val="28"/>
          <w:szCs w:val="28"/>
          <w:u w:val="single"/>
          <w:bdr w:val="none" w:sz="0" w:space="0" w:color="auto" w:frame="1"/>
        </w:rPr>
        <w:t>201   г</w:t>
      </w:r>
      <w:r w:rsidRPr="007733B5">
        <w:rPr>
          <w:color w:val="444444"/>
          <w:sz w:val="28"/>
          <w:szCs w:val="28"/>
        </w:rPr>
        <w:t>.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Рекомендации по заполнению контрольного листа (списка контрольных вопросов):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в позиции  «Да»  проставляется отметка, если предъявляемое требование реализовано в полном объеме;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          в позиции «Нет» проставляется отметка, если предъявляемое требование не реализовано или реализовано не в полном объеме;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         в позиции «Примечание» отражаются поясняющие записи, если предъявляемое требование не реализовано и (или) реализовано не в полном объеме, и иные пояснения.</w:t>
      </w:r>
    </w:p>
    <w:p w:rsidR="00C75B1E" w:rsidRPr="00C75B1E" w:rsidRDefault="002B25DF" w:rsidP="00C75B1E">
      <w:pPr>
        <w:pStyle w:val="a3"/>
        <w:shd w:val="clear" w:color="auto" w:fill="F9F9F9"/>
        <w:spacing w:before="0" w:beforeAutospacing="0" w:after="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lastRenderedPageBreak/>
        <w:t xml:space="preserve">                                                                                              </w:t>
      </w:r>
      <w:r w:rsidR="00C75B1E">
        <w:rPr>
          <w:color w:val="444444"/>
          <w:sz w:val="28"/>
          <w:szCs w:val="28"/>
        </w:rPr>
        <w:t xml:space="preserve">      </w:t>
      </w:r>
      <w:r w:rsidRPr="007733B5">
        <w:rPr>
          <w:color w:val="444444"/>
          <w:sz w:val="28"/>
          <w:szCs w:val="28"/>
        </w:rPr>
        <w:t xml:space="preserve"> </w:t>
      </w:r>
      <w:r w:rsidR="00C75B1E">
        <w:rPr>
          <w:color w:val="444444"/>
          <w:sz w:val="28"/>
          <w:szCs w:val="28"/>
        </w:rPr>
        <w:t>Пр</w:t>
      </w:r>
      <w:r w:rsidR="00C75B1E" w:rsidRPr="00C75B1E">
        <w:rPr>
          <w:color w:val="444444"/>
        </w:rPr>
        <w:t>иложение №</w:t>
      </w:r>
      <w:r w:rsidR="00C75B1E">
        <w:rPr>
          <w:color w:val="444444"/>
        </w:rPr>
        <w:t>2</w:t>
      </w:r>
      <w:r w:rsidR="00C75B1E" w:rsidRPr="00C75B1E">
        <w:rPr>
          <w:color w:val="444444"/>
        </w:rPr>
        <w:t xml:space="preserve">                           </w:t>
      </w:r>
    </w:p>
    <w:p w:rsidR="00C75B1E" w:rsidRPr="00C75B1E" w:rsidRDefault="00C75B1E" w:rsidP="00C75B1E">
      <w:pPr>
        <w:pStyle w:val="31"/>
        <w:jc w:val="right"/>
        <w:rPr>
          <w:bCs/>
          <w:sz w:val="24"/>
          <w:szCs w:val="24"/>
        </w:rPr>
      </w:pPr>
      <w:r w:rsidRPr="00C75B1E">
        <w:rPr>
          <w:bCs/>
          <w:sz w:val="24"/>
          <w:szCs w:val="24"/>
        </w:rPr>
        <w:t xml:space="preserve">                                                                 </w:t>
      </w:r>
      <w:r>
        <w:rPr>
          <w:bCs/>
          <w:sz w:val="24"/>
          <w:szCs w:val="24"/>
        </w:rPr>
        <w:t>к</w:t>
      </w:r>
      <w:r w:rsidRPr="00C75B1E">
        <w:rPr>
          <w:bCs/>
          <w:sz w:val="24"/>
          <w:szCs w:val="24"/>
        </w:rPr>
        <w:t xml:space="preserve"> постановлению администрации</w:t>
      </w:r>
    </w:p>
    <w:p w:rsidR="00C75B1E" w:rsidRPr="00C75B1E" w:rsidRDefault="00C75B1E" w:rsidP="00C75B1E">
      <w:pPr>
        <w:pStyle w:val="31"/>
        <w:jc w:val="right"/>
        <w:rPr>
          <w:bCs/>
          <w:sz w:val="24"/>
          <w:szCs w:val="24"/>
        </w:rPr>
      </w:pPr>
      <w:r w:rsidRPr="00C75B1E">
        <w:rPr>
          <w:bCs/>
          <w:sz w:val="24"/>
          <w:szCs w:val="24"/>
        </w:rPr>
        <w:t xml:space="preserve"> </w:t>
      </w:r>
      <w:proofErr w:type="spellStart"/>
      <w:r w:rsidRPr="00C75B1E">
        <w:rPr>
          <w:bCs/>
          <w:sz w:val="24"/>
          <w:szCs w:val="24"/>
        </w:rPr>
        <w:t>Киржеманского</w:t>
      </w:r>
      <w:proofErr w:type="spellEnd"/>
      <w:r w:rsidRPr="00C75B1E">
        <w:rPr>
          <w:bCs/>
          <w:sz w:val="24"/>
          <w:szCs w:val="24"/>
        </w:rPr>
        <w:t xml:space="preserve"> сельского поселения</w:t>
      </w:r>
    </w:p>
    <w:p w:rsidR="00C75B1E" w:rsidRPr="00C75B1E" w:rsidRDefault="00C75B1E" w:rsidP="00C75B1E">
      <w:pPr>
        <w:pStyle w:val="31"/>
        <w:jc w:val="right"/>
        <w:rPr>
          <w:sz w:val="24"/>
          <w:szCs w:val="24"/>
        </w:rPr>
      </w:pPr>
      <w:r w:rsidRPr="00C75B1E">
        <w:rPr>
          <w:sz w:val="24"/>
          <w:szCs w:val="24"/>
        </w:rPr>
        <w:t xml:space="preserve">от </w:t>
      </w:r>
      <w:r w:rsidR="00662488">
        <w:rPr>
          <w:sz w:val="24"/>
          <w:szCs w:val="24"/>
        </w:rPr>
        <w:t>13</w:t>
      </w:r>
      <w:r w:rsidRPr="00C75B1E">
        <w:rPr>
          <w:sz w:val="24"/>
          <w:szCs w:val="24"/>
        </w:rPr>
        <w:t>.04.2018 года № 18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                                        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center"/>
        <w:textAlignment w:val="baseline"/>
        <w:outlineLvl w:val="0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Инструкция по заполнению формы проверочных листов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0" w:afterAutospacing="0" w:line="312" w:lineRule="atLeast"/>
        <w:jc w:val="center"/>
        <w:textAlignment w:val="baseline"/>
        <w:rPr>
          <w:color w:val="444444"/>
          <w:sz w:val="28"/>
          <w:szCs w:val="28"/>
        </w:rPr>
      </w:pPr>
      <w:r w:rsidRPr="007733B5">
        <w:rPr>
          <w:rStyle w:val="a4"/>
          <w:color w:val="444444"/>
          <w:sz w:val="28"/>
          <w:szCs w:val="28"/>
          <w:bdr w:val="none" w:sz="0" w:space="0" w:color="auto" w:frame="1"/>
        </w:rPr>
        <w:t>(списков контрольных вопросов)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Проверочный лист (список контрольных вопросов) представляет собой исчерпывающий перечень требований, которые могут быть предъявлены к проверяемому субъекту в соответствии с законодательством Российской Федерации, подлежащему проверке соответствующими органами муниципального контроля (далее — орган муниципального контроля).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Проверочный лист (список контрольных вопросов) включает в себя перечни вопросов,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проверки.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Проверочные листы (списки контрольных вопросов) разрабатываются и утверждаются органом муниципального контроля, согласно Приложению №1.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Орган муниципального контроля с учетом специфики проверяемых лиц и объектов может дополнить типовую форму дополнительными графами, строками.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proofErr w:type="gramStart"/>
      <w:r w:rsidRPr="007733B5">
        <w:rPr>
          <w:color w:val="444444"/>
          <w:sz w:val="28"/>
          <w:szCs w:val="28"/>
        </w:rPr>
        <w:t>Проверочный лист (список контрольных вопросов) может содержать вопросы, затрагивающие все предъявляемые к юридическому лицу, индивидуальному предпринимателю обязательные требования, либо ограничить предмет плановой проверки только частью обязательных требований, соблюдение которых является наиболее значимым с точки зрения недопущения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</w:t>
      </w:r>
      <w:proofErr w:type="gramEnd"/>
      <w:r w:rsidRPr="007733B5">
        <w:rPr>
          <w:color w:val="444444"/>
          <w:sz w:val="28"/>
          <w:szCs w:val="28"/>
        </w:rPr>
        <w:t>, а также угрозы чрезвычайных ситуаций природного и техногенного характера.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Проверочные листы (списки контрольных вопросов) размещаются на официальном сайте администрации </w:t>
      </w:r>
      <w:proofErr w:type="spellStart"/>
      <w:r w:rsidR="000568E4">
        <w:rPr>
          <w:color w:val="444444"/>
          <w:sz w:val="28"/>
          <w:szCs w:val="28"/>
        </w:rPr>
        <w:t>Киржеманского</w:t>
      </w:r>
      <w:proofErr w:type="spellEnd"/>
      <w:r w:rsidRPr="007733B5">
        <w:rPr>
          <w:color w:val="444444"/>
          <w:sz w:val="28"/>
          <w:szCs w:val="28"/>
        </w:rPr>
        <w:t xml:space="preserve"> сельского поселения и в информационно-телекоммуникационной сети «Интернет».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Проверочный лист (список контрольных вопросов) направляется органом муниципального контроля проверяемому лицу одновременно с распоряжениями о проведении проверки.</w:t>
      </w:r>
    </w:p>
    <w:p w:rsidR="002B25DF" w:rsidRPr="007733B5" w:rsidRDefault="002B25DF" w:rsidP="002B25DF">
      <w:pPr>
        <w:numPr>
          <w:ilvl w:val="0"/>
          <w:numId w:val="2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proofErr w:type="gramStart"/>
      <w:r w:rsidRPr="007733B5">
        <w:rPr>
          <w:color w:val="444444"/>
          <w:sz w:val="28"/>
          <w:szCs w:val="28"/>
        </w:rPr>
        <w:lastRenderedPageBreak/>
        <w:t>Проверочные листы (списки контрольных вопросов) используются как форма отражения проверяющим, совместно с представителем проверяемого лица информации в процессе проведения проверки.</w:t>
      </w:r>
      <w:proofErr w:type="gramEnd"/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В случае, когда положением о муниципальном контроле предусмотрена обязанность использования при проведении плановой проверки, должностным лицом органа муниципального контроля проверочных листов (контрольных вопросов), их применение является обязательным.</w:t>
      </w:r>
    </w:p>
    <w:p w:rsidR="002B25DF" w:rsidRPr="007733B5" w:rsidRDefault="002B25DF" w:rsidP="002B25DF">
      <w:pPr>
        <w:numPr>
          <w:ilvl w:val="0"/>
          <w:numId w:val="3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При осуществлении выездных проверок заполнение проверочных листов (списков контрольных вопросов) осуществляется в присутствие представителя проверяемого лица.</w:t>
      </w:r>
    </w:p>
    <w:p w:rsidR="002B25DF" w:rsidRPr="007733B5" w:rsidRDefault="002B25DF" w:rsidP="002B25DF">
      <w:pPr>
        <w:numPr>
          <w:ilvl w:val="0"/>
          <w:numId w:val="3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 xml:space="preserve">При проведении совместных плановых проверок могут применяться сводные проверочные листы (списки контрольных вопросов), разрабатываемые и утверждаемые несколькими органами муниципального контроля в порядке, установленном настоящим постановлением </w:t>
      </w:r>
      <w:proofErr w:type="gramStart"/>
      <w:r w:rsidRPr="007733B5">
        <w:rPr>
          <w:color w:val="444444"/>
          <w:sz w:val="28"/>
          <w:szCs w:val="28"/>
        </w:rPr>
        <w:t>согласно формы</w:t>
      </w:r>
      <w:proofErr w:type="gramEnd"/>
      <w:r w:rsidRPr="007733B5">
        <w:rPr>
          <w:color w:val="444444"/>
          <w:sz w:val="28"/>
          <w:szCs w:val="28"/>
        </w:rPr>
        <w:t>, установленной Приложением №1.</w:t>
      </w:r>
    </w:p>
    <w:p w:rsidR="002B25DF" w:rsidRPr="007733B5" w:rsidRDefault="002B25DF" w:rsidP="002B25DF">
      <w:pPr>
        <w:numPr>
          <w:ilvl w:val="0"/>
          <w:numId w:val="3"/>
        </w:numPr>
        <w:shd w:val="clear" w:color="auto" w:fill="F9F9F9"/>
        <w:spacing w:after="105" w:line="312" w:lineRule="atLeast"/>
        <w:ind w:left="540"/>
        <w:jc w:val="both"/>
        <w:textAlignment w:val="baseline"/>
        <w:rPr>
          <w:color w:val="444444"/>
          <w:sz w:val="28"/>
          <w:szCs w:val="28"/>
        </w:rPr>
      </w:pPr>
      <w:r w:rsidRPr="007733B5">
        <w:rPr>
          <w:color w:val="444444"/>
          <w:sz w:val="28"/>
          <w:szCs w:val="28"/>
        </w:rPr>
        <w:t>При проведении проверки с использованием проверочного листа (списка контрольных вопросов), заполненного по результатам проведения проверки, проверочный лист (список контрольных вопросов) прикладывается к акту проверки.</w:t>
      </w:r>
    </w:p>
    <w:p w:rsidR="002B25DF" w:rsidRPr="007733B5" w:rsidRDefault="002B25DF" w:rsidP="002B25DF">
      <w:pPr>
        <w:pStyle w:val="a3"/>
        <w:shd w:val="clear" w:color="auto" w:fill="F9F9F9"/>
        <w:spacing w:before="0" w:beforeAutospacing="0" w:after="240" w:afterAutospacing="0" w:line="312" w:lineRule="atLeast"/>
        <w:textAlignment w:val="baseline"/>
        <w:rPr>
          <w:color w:val="444444"/>
          <w:sz w:val="21"/>
          <w:szCs w:val="21"/>
        </w:rPr>
      </w:pPr>
      <w:r w:rsidRPr="007733B5">
        <w:rPr>
          <w:color w:val="444444"/>
          <w:sz w:val="21"/>
          <w:szCs w:val="21"/>
        </w:rPr>
        <w:t> </w:t>
      </w:r>
    </w:p>
    <w:p w:rsidR="00861BD9" w:rsidRDefault="00861BD9"/>
    <w:sectPr w:rsidR="00861BD9" w:rsidSect="00861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5074"/>
    <w:multiLevelType w:val="multilevel"/>
    <w:tmpl w:val="4B042C5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96BD7"/>
    <w:multiLevelType w:val="multilevel"/>
    <w:tmpl w:val="883A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C6068A"/>
    <w:multiLevelType w:val="multilevel"/>
    <w:tmpl w:val="1764C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5DF"/>
    <w:rsid w:val="000568E4"/>
    <w:rsid w:val="002B25DF"/>
    <w:rsid w:val="00662488"/>
    <w:rsid w:val="0070543E"/>
    <w:rsid w:val="00861BD9"/>
    <w:rsid w:val="009C356A"/>
    <w:rsid w:val="00C75B1E"/>
    <w:rsid w:val="00C96867"/>
    <w:rsid w:val="00DB7791"/>
    <w:rsid w:val="00EA66C1"/>
    <w:rsid w:val="00FD3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25D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25DF"/>
  </w:style>
  <w:style w:type="character" w:styleId="a4">
    <w:name w:val="Strong"/>
    <w:basedOn w:val="a0"/>
    <w:qFormat/>
    <w:rsid w:val="002B25DF"/>
    <w:rPr>
      <w:b/>
      <w:bCs/>
    </w:rPr>
  </w:style>
  <w:style w:type="paragraph" w:customStyle="1" w:styleId="31">
    <w:name w:val="Основной текст 31"/>
    <w:basedOn w:val="a"/>
    <w:rsid w:val="00C75B1E"/>
    <w:pPr>
      <w:suppressAutoHyphens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73A99-8086-4C0D-B535-362E34F1A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2018-04-26T07:47:00Z</dcterms:created>
  <dcterms:modified xsi:type="dcterms:W3CDTF">2018-04-27T11:53:00Z</dcterms:modified>
</cp:coreProperties>
</file>