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112" w:rsidRPr="00CD2CBB" w:rsidRDefault="00056112" w:rsidP="00CD2CBB">
      <w:pPr>
        <w:spacing w:after="0" w:line="240" w:lineRule="auto"/>
        <w:ind w:firstLine="709"/>
        <w:jc w:val="both"/>
        <w:rPr>
          <w:rFonts w:ascii="Times New Roman" w:hAnsi="Times New Roman" w:cs="Times New Roman"/>
          <w:b/>
          <w:sz w:val="24"/>
          <w:szCs w:val="24"/>
        </w:rPr>
      </w:pPr>
      <w:r w:rsidRPr="00CD2CBB">
        <w:rPr>
          <w:rFonts w:ascii="Times New Roman" w:hAnsi="Times New Roman" w:cs="Times New Roman"/>
          <w:b/>
          <w:sz w:val="24"/>
          <w:szCs w:val="24"/>
        </w:rPr>
        <w:t>Реестровая ошибка</w:t>
      </w:r>
      <w:r w:rsidR="00014531" w:rsidRPr="00CD2CBB">
        <w:rPr>
          <w:rFonts w:ascii="Times New Roman" w:hAnsi="Times New Roman" w:cs="Times New Roman"/>
          <w:b/>
          <w:sz w:val="24"/>
          <w:szCs w:val="24"/>
        </w:rPr>
        <w:t xml:space="preserve"> в Едином государственном реестре недвижимости</w:t>
      </w:r>
      <w:r w:rsidRPr="00CD2CBB">
        <w:rPr>
          <w:rFonts w:ascii="Times New Roman" w:hAnsi="Times New Roman" w:cs="Times New Roman"/>
          <w:b/>
          <w:sz w:val="24"/>
          <w:szCs w:val="24"/>
        </w:rPr>
        <w:t>. Как ее исправить.</w:t>
      </w:r>
    </w:p>
    <w:p w:rsidR="00537340" w:rsidRPr="00CD2CBB" w:rsidRDefault="00537340" w:rsidP="00CD2CBB">
      <w:pPr>
        <w:autoSpaceDE w:val="0"/>
        <w:autoSpaceDN w:val="0"/>
        <w:adjustRightInd w:val="0"/>
        <w:spacing w:after="0" w:line="240" w:lineRule="auto"/>
        <w:ind w:firstLine="709"/>
        <w:jc w:val="both"/>
        <w:rPr>
          <w:rFonts w:ascii="Times New Roman" w:hAnsi="Times New Roman" w:cs="Times New Roman"/>
          <w:sz w:val="24"/>
          <w:szCs w:val="24"/>
        </w:rPr>
      </w:pPr>
    </w:p>
    <w:p w:rsidR="00EB2335" w:rsidRPr="00CD2CBB" w:rsidRDefault="00A724FD" w:rsidP="00CD2CB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Управление Росреестра оп Республике Мордовия информирует, что б</w:t>
      </w:r>
      <w:r w:rsidR="00EB2335" w:rsidRPr="00CD2CBB">
        <w:rPr>
          <w:rFonts w:ascii="Times New Roman" w:hAnsi="Times New Roman" w:cs="Times New Roman"/>
          <w:sz w:val="24"/>
          <w:szCs w:val="24"/>
        </w:rPr>
        <w:t>ывают случаи</w:t>
      </w:r>
      <w:bookmarkStart w:id="0" w:name="_GoBack"/>
      <w:bookmarkEnd w:id="0"/>
      <w:r w:rsidR="00EB2335" w:rsidRPr="00CD2CBB">
        <w:rPr>
          <w:rFonts w:ascii="Times New Roman" w:hAnsi="Times New Roman" w:cs="Times New Roman"/>
          <w:sz w:val="24"/>
          <w:szCs w:val="24"/>
        </w:rPr>
        <w:t xml:space="preserve"> когда</w:t>
      </w:r>
      <w:r w:rsidR="00537340" w:rsidRPr="00CD2CBB">
        <w:rPr>
          <w:rFonts w:ascii="Times New Roman" w:hAnsi="Times New Roman" w:cs="Times New Roman"/>
          <w:sz w:val="24"/>
          <w:szCs w:val="24"/>
        </w:rPr>
        <w:t xml:space="preserve"> владельц</w:t>
      </w:r>
      <w:r w:rsidR="00EB2335" w:rsidRPr="00CD2CBB">
        <w:rPr>
          <w:rFonts w:ascii="Times New Roman" w:hAnsi="Times New Roman" w:cs="Times New Roman"/>
          <w:sz w:val="24"/>
          <w:szCs w:val="24"/>
        </w:rPr>
        <w:t>ы</w:t>
      </w:r>
      <w:r w:rsidR="00537340" w:rsidRPr="00CD2CBB">
        <w:rPr>
          <w:rFonts w:ascii="Times New Roman" w:hAnsi="Times New Roman" w:cs="Times New Roman"/>
          <w:sz w:val="24"/>
          <w:szCs w:val="24"/>
        </w:rPr>
        <w:t xml:space="preserve"> земельных участков </w:t>
      </w:r>
      <w:r w:rsidR="00EB2335" w:rsidRPr="00CD2CBB">
        <w:rPr>
          <w:rFonts w:ascii="Times New Roman" w:hAnsi="Times New Roman" w:cs="Times New Roman"/>
          <w:sz w:val="24"/>
          <w:szCs w:val="24"/>
        </w:rPr>
        <w:t xml:space="preserve">могут </w:t>
      </w:r>
      <w:r w:rsidR="00537340" w:rsidRPr="00CD2CBB">
        <w:rPr>
          <w:rFonts w:ascii="Times New Roman" w:hAnsi="Times New Roman" w:cs="Times New Roman"/>
          <w:sz w:val="24"/>
          <w:szCs w:val="24"/>
        </w:rPr>
        <w:t>ст</w:t>
      </w:r>
      <w:r w:rsidR="00E84D3D" w:rsidRPr="00CD2CBB">
        <w:rPr>
          <w:rFonts w:ascii="Times New Roman" w:hAnsi="Times New Roman" w:cs="Times New Roman"/>
          <w:sz w:val="24"/>
          <w:szCs w:val="24"/>
        </w:rPr>
        <w:t>о</w:t>
      </w:r>
      <w:r w:rsidR="00537340" w:rsidRPr="00CD2CBB">
        <w:rPr>
          <w:rFonts w:ascii="Times New Roman" w:hAnsi="Times New Roman" w:cs="Times New Roman"/>
          <w:sz w:val="24"/>
          <w:szCs w:val="24"/>
        </w:rPr>
        <w:t>лк</w:t>
      </w:r>
      <w:r w:rsidR="00EB2335" w:rsidRPr="00CD2CBB">
        <w:rPr>
          <w:rFonts w:ascii="Times New Roman" w:hAnsi="Times New Roman" w:cs="Times New Roman"/>
          <w:sz w:val="24"/>
          <w:szCs w:val="24"/>
        </w:rPr>
        <w:t>нут</w:t>
      </w:r>
      <w:r w:rsidR="00537340" w:rsidRPr="00CD2CBB">
        <w:rPr>
          <w:rFonts w:ascii="Times New Roman" w:hAnsi="Times New Roman" w:cs="Times New Roman"/>
          <w:sz w:val="24"/>
          <w:szCs w:val="24"/>
        </w:rPr>
        <w:t xml:space="preserve">ься с таким понятием как реестровая ошибка. </w:t>
      </w:r>
    </w:p>
    <w:p w:rsidR="002A071F" w:rsidRPr="00CD2CBB" w:rsidRDefault="008F319D" w:rsidP="00CD2CBB">
      <w:pPr>
        <w:autoSpaceDE w:val="0"/>
        <w:autoSpaceDN w:val="0"/>
        <w:adjustRightInd w:val="0"/>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В соответствии с</w:t>
      </w:r>
      <w:r w:rsidR="00537340" w:rsidRPr="00CD2CBB">
        <w:rPr>
          <w:rFonts w:ascii="Times New Roman" w:hAnsi="Times New Roman" w:cs="Times New Roman"/>
          <w:sz w:val="24"/>
          <w:szCs w:val="24"/>
        </w:rPr>
        <w:t xml:space="preserve"> Федеральный закон от 13.07.2015 </w:t>
      </w:r>
      <w:r w:rsidR="00CD2CBB">
        <w:rPr>
          <w:rFonts w:ascii="Times New Roman" w:hAnsi="Times New Roman" w:cs="Times New Roman"/>
          <w:sz w:val="24"/>
          <w:szCs w:val="24"/>
        </w:rPr>
        <w:t>№</w:t>
      </w:r>
      <w:r w:rsidR="00537340" w:rsidRPr="00CD2CBB">
        <w:rPr>
          <w:rFonts w:ascii="Times New Roman" w:hAnsi="Times New Roman" w:cs="Times New Roman"/>
          <w:sz w:val="24"/>
          <w:szCs w:val="24"/>
        </w:rPr>
        <w:t xml:space="preserve"> 218-ФЗ</w:t>
      </w:r>
      <w:r w:rsidR="00041E32">
        <w:rPr>
          <w:rFonts w:ascii="Times New Roman" w:hAnsi="Times New Roman" w:cs="Times New Roman"/>
          <w:sz w:val="24"/>
          <w:szCs w:val="24"/>
        </w:rPr>
        <w:t xml:space="preserve"> </w:t>
      </w:r>
      <w:r w:rsidR="00CD2CBB">
        <w:rPr>
          <w:rFonts w:ascii="Times New Roman" w:hAnsi="Times New Roman" w:cs="Times New Roman"/>
          <w:sz w:val="24"/>
          <w:szCs w:val="24"/>
        </w:rPr>
        <w:t>«</w:t>
      </w:r>
      <w:r w:rsidR="00537340" w:rsidRPr="00CD2CBB">
        <w:rPr>
          <w:rFonts w:ascii="Times New Roman" w:hAnsi="Times New Roman" w:cs="Times New Roman"/>
          <w:sz w:val="24"/>
          <w:szCs w:val="24"/>
        </w:rPr>
        <w:t>О государственной регистрации недвижимости</w:t>
      </w:r>
      <w:r w:rsidR="00CD2CBB">
        <w:rPr>
          <w:rFonts w:ascii="Times New Roman" w:hAnsi="Times New Roman" w:cs="Times New Roman"/>
          <w:sz w:val="24"/>
          <w:szCs w:val="24"/>
        </w:rPr>
        <w:t>»</w:t>
      </w:r>
      <w:r w:rsidR="00E84D3D" w:rsidRPr="00CD2CBB">
        <w:rPr>
          <w:rFonts w:ascii="Times New Roman" w:hAnsi="Times New Roman" w:cs="Times New Roman"/>
          <w:sz w:val="24"/>
          <w:szCs w:val="24"/>
        </w:rPr>
        <w:t xml:space="preserve"> р</w:t>
      </w:r>
      <w:r w:rsidRPr="00CD2CBB">
        <w:rPr>
          <w:rFonts w:ascii="Times New Roman" w:hAnsi="Times New Roman" w:cs="Times New Roman"/>
          <w:sz w:val="24"/>
          <w:szCs w:val="24"/>
        </w:rPr>
        <w:t xml:space="preserve">еестровая ошибка – это </w:t>
      </w:r>
      <w:r w:rsidR="00E84D3D" w:rsidRPr="00CD2CBB">
        <w:rPr>
          <w:rFonts w:ascii="Times New Roman" w:hAnsi="Times New Roman" w:cs="Times New Roman"/>
          <w:sz w:val="24"/>
          <w:szCs w:val="24"/>
        </w:rPr>
        <w:t>в</w:t>
      </w:r>
      <w:r w:rsidRPr="00CD2CBB">
        <w:rPr>
          <w:rFonts w:ascii="Times New Roman" w:hAnsi="Times New Roman" w:cs="Times New Roman"/>
          <w:sz w:val="24"/>
          <w:szCs w:val="24"/>
        </w:rPr>
        <w:t>оспроизведенная в Едином государственном реестре недвижимости ошибка</w:t>
      </w:r>
      <w:r w:rsidR="00E84D3D" w:rsidRPr="00CD2CBB">
        <w:rPr>
          <w:rFonts w:ascii="Times New Roman" w:hAnsi="Times New Roman" w:cs="Times New Roman"/>
          <w:sz w:val="24"/>
          <w:szCs w:val="24"/>
        </w:rPr>
        <w:t xml:space="preserve"> (далее ЕГРН)</w:t>
      </w:r>
      <w:r w:rsidRPr="00CD2CBB">
        <w:rPr>
          <w:rFonts w:ascii="Times New Roman" w:hAnsi="Times New Roman" w:cs="Times New Roman"/>
          <w:sz w:val="24"/>
          <w:szCs w:val="24"/>
        </w:rPr>
        <w:t>, содержащаяся в межевом плане, техническом плане, карте-плане территории или акте обследования, возникшая вследствие ошибки, допущенной лицом, выполнившим кадастровые работы, или ошибка, содержащаяся в документах, направленных или представленных в орган регистрации прав иными лицами и (или) органами в порядке информационного взаимодействия, а также в ином порядке, установленном настоящим Федеральным законом</w:t>
      </w:r>
      <w:r w:rsidR="00537340" w:rsidRPr="00CD2CBB">
        <w:rPr>
          <w:rFonts w:ascii="Times New Roman" w:hAnsi="Times New Roman" w:cs="Times New Roman"/>
          <w:sz w:val="24"/>
          <w:szCs w:val="24"/>
        </w:rPr>
        <w:t xml:space="preserve">. </w:t>
      </w:r>
    </w:p>
    <w:p w:rsidR="00EB2335" w:rsidRPr="00CD2CBB" w:rsidRDefault="00537340" w:rsidP="00CD2CBB">
      <w:pPr>
        <w:autoSpaceDE w:val="0"/>
        <w:autoSpaceDN w:val="0"/>
        <w:adjustRightInd w:val="0"/>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 xml:space="preserve">Иными словами, документ, который использовался при </w:t>
      </w:r>
      <w:r w:rsidR="00EB2335" w:rsidRPr="00CD2CBB">
        <w:rPr>
          <w:rFonts w:ascii="Times New Roman" w:hAnsi="Times New Roman" w:cs="Times New Roman"/>
          <w:sz w:val="24"/>
          <w:szCs w:val="24"/>
        </w:rPr>
        <w:t xml:space="preserve">кадастровом учете и государственной регистрации прав </w:t>
      </w:r>
      <w:r w:rsidRPr="00CD2CBB">
        <w:rPr>
          <w:rFonts w:ascii="Times New Roman" w:hAnsi="Times New Roman" w:cs="Times New Roman"/>
          <w:sz w:val="24"/>
          <w:szCs w:val="24"/>
        </w:rPr>
        <w:t>уже</w:t>
      </w:r>
      <w:r w:rsidR="00EB2335" w:rsidRPr="00CD2CBB">
        <w:rPr>
          <w:rFonts w:ascii="Times New Roman" w:hAnsi="Times New Roman" w:cs="Times New Roman"/>
          <w:sz w:val="24"/>
          <w:szCs w:val="24"/>
        </w:rPr>
        <w:t xml:space="preserve"> содержал ошибку, которая была продублирована в ЕГРН.</w:t>
      </w:r>
    </w:p>
    <w:p w:rsidR="00E84D3D" w:rsidRPr="00CD2CBB" w:rsidRDefault="00014531" w:rsidP="00CD2CBB">
      <w:pPr>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 xml:space="preserve">Реестровая ошибка подлежит исправлению </w:t>
      </w:r>
      <w:r w:rsidR="00697CE1" w:rsidRPr="00CD2CBB">
        <w:rPr>
          <w:rFonts w:ascii="Times New Roman" w:hAnsi="Times New Roman" w:cs="Times New Roman"/>
          <w:sz w:val="24"/>
          <w:szCs w:val="24"/>
        </w:rPr>
        <w:t>по решению государственного регистратора прав в течение пяти рабочих дней со дня получения документов, в том числе в порядке информационного взаимодействия, свидетельствующих о наличии реестровых ошибок и содержащих необходимые для их исправления сведения, либо на основании вступившего в законную силу решения суда об исправлении реестровой ошибки. Исправление реестровой ошибки осуществляется в случае, если такое исправление не влечет за собой прекращение, возникновение, переход зарегистрированного права на объект недвижимости.</w:t>
      </w:r>
    </w:p>
    <w:p w:rsidR="00BD7455" w:rsidRPr="00CD2CBB" w:rsidRDefault="00EB2335" w:rsidP="00CD2CBB">
      <w:pPr>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Одной из наиболее распространенных реестровых ошибок, является ошибка в местоположении границ земельного участка. Она может возникнуть при образовании земельного участка, его разделе, объединении либо уточнении. Такая ошибка может быть исправлена</w:t>
      </w:r>
      <w:r w:rsidR="00041E32">
        <w:rPr>
          <w:rFonts w:ascii="Times New Roman" w:hAnsi="Times New Roman" w:cs="Times New Roman"/>
          <w:sz w:val="24"/>
          <w:szCs w:val="24"/>
        </w:rPr>
        <w:t xml:space="preserve"> </w:t>
      </w:r>
      <w:r w:rsidRPr="00CD2CBB">
        <w:rPr>
          <w:rFonts w:ascii="Times New Roman" w:hAnsi="Times New Roman" w:cs="Times New Roman"/>
          <w:sz w:val="24"/>
          <w:szCs w:val="24"/>
        </w:rPr>
        <w:t>в досудебном порядке</w:t>
      </w:r>
      <w:r w:rsidR="00041E32">
        <w:rPr>
          <w:rFonts w:ascii="Times New Roman" w:hAnsi="Times New Roman" w:cs="Times New Roman"/>
          <w:sz w:val="24"/>
          <w:szCs w:val="24"/>
        </w:rPr>
        <w:t xml:space="preserve"> </w:t>
      </w:r>
      <w:r w:rsidRPr="00CD2CBB">
        <w:rPr>
          <w:rFonts w:ascii="Times New Roman" w:hAnsi="Times New Roman" w:cs="Times New Roman"/>
          <w:sz w:val="24"/>
          <w:szCs w:val="24"/>
        </w:rPr>
        <w:t>на основании межевого плана, если отсутствуют споры о местоположении границ земельного участка.</w:t>
      </w:r>
    </w:p>
    <w:p w:rsidR="00697CE1" w:rsidRPr="00CD2CBB" w:rsidRDefault="00697CE1" w:rsidP="00CD2CBB">
      <w:pPr>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Если имеются основания пол</w:t>
      </w:r>
      <w:r w:rsidR="00537340" w:rsidRPr="00CD2CBB">
        <w:rPr>
          <w:rFonts w:ascii="Times New Roman" w:hAnsi="Times New Roman" w:cs="Times New Roman"/>
          <w:sz w:val="24"/>
          <w:szCs w:val="24"/>
        </w:rPr>
        <w:t>а</w:t>
      </w:r>
      <w:r w:rsidRPr="00CD2CBB">
        <w:rPr>
          <w:rFonts w:ascii="Times New Roman" w:hAnsi="Times New Roman" w:cs="Times New Roman"/>
          <w:sz w:val="24"/>
          <w:szCs w:val="24"/>
        </w:rPr>
        <w:t xml:space="preserve">гать, что исправление реестровой ошибки может причинить вред или нарушить законные интересы правообладателей или третьих лиц, которые полагались на соответствующие записи, содержащиеся в </w:t>
      </w:r>
      <w:r w:rsidR="00E84D3D" w:rsidRPr="00CD2CBB">
        <w:rPr>
          <w:rFonts w:ascii="Times New Roman" w:hAnsi="Times New Roman" w:cs="Times New Roman"/>
          <w:sz w:val="24"/>
          <w:szCs w:val="24"/>
        </w:rPr>
        <w:t>ЕГРН</w:t>
      </w:r>
      <w:r w:rsidRPr="00CD2CBB">
        <w:rPr>
          <w:rFonts w:ascii="Times New Roman" w:hAnsi="Times New Roman" w:cs="Times New Roman"/>
          <w:sz w:val="24"/>
          <w:szCs w:val="24"/>
        </w:rPr>
        <w:t>, такое исправление производится только по решению суда.</w:t>
      </w:r>
    </w:p>
    <w:p w:rsidR="00E84D3D" w:rsidRPr="00CD2CBB" w:rsidRDefault="00E84D3D" w:rsidP="00CD2CBB">
      <w:pPr>
        <w:autoSpaceDE w:val="0"/>
        <w:autoSpaceDN w:val="0"/>
        <w:adjustRightInd w:val="0"/>
        <w:spacing w:after="0" w:line="240" w:lineRule="auto"/>
        <w:ind w:firstLine="709"/>
        <w:jc w:val="both"/>
        <w:rPr>
          <w:rFonts w:ascii="Times New Roman" w:hAnsi="Times New Roman" w:cs="Times New Roman"/>
          <w:sz w:val="24"/>
          <w:szCs w:val="24"/>
        </w:rPr>
      </w:pPr>
      <w:r w:rsidRPr="00CD2CBB">
        <w:rPr>
          <w:rFonts w:ascii="Times New Roman" w:hAnsi="Times New Roman" w:cs="Times New Roman"/>
          <w:sz w:val="24"/>
          <w:szCs w:val="24"/>
        </w:rPr>
        <w:t>В связи с тем, что реестровая ошибка может повлечь за собой ряд негативных последствий для владельца земельного участка, то при выявлении подобной ошибки необходимо принять меры для ее исправления. То есть инициатива по исправлению реестровой ошибки должна исходить, прежде всего, от самого владельца земельного участка, будь то изготовление межевого плана, либо обращение в суд.</w:t>
      </w:r>
    </w:p>
    <w:p w:rsidR="00BD7455" w:rsidRPr="00CD2CBB" w:rsidRDefault="00BD7455" w:rsidP="00CD2CBB">
      <w:pPr>
        <w:autoSpaceDE w:val="0"/>
        <w:autoSpaceDN w:val="0"/>
        <w:adjustRightInd w:val="0"/>
        <w:spacing w:after="0" w:line="240" w:lineRule="auto"/>
        <w:ind w:firstLine="709"/>
        <w:jc w:val="both"/>
        <w:rPr>
          <w:rFonts w:ascii="Times New Roman" w:hAnsi="Times New Roman" w:cs="Times New Roman"/>
          <w:sz w:val="24"/>
          <w:szCs w:val="24"/>
        </w:rPr>
      </w:pPr>
    </w:p>
    <w:p w:rsidR="00BD7455" w:rsidRPr="00CD2CBB" w:rsidRDefault="00BD7455" w:rsidP="00CD2CBB">
      <w:pPr>
        <w:spacing w:after="0" w:line="240" w:lineRule="auto"/>
        <w:ind w:firstLine="709"/>
        <w:jc w:val="right"/>
        <w:rPr>
          <w:rFonts w:ascii="Times New Roman" w:hAnsi="Times New Roman" w:cs="Times New Roman"/>
          <w:sz w:val="24"/>
          <w:szCs w:val="24"/>
        </w:rPr>
      </w:pPr>
      <w:r w:rsidRPr="00CD2CBB">
        <w:rPr>
          <w:rFonts w:ascii="Times New Roman" w:hAnsi="Times New Roman" w:cs="Times New Roman"/>
          <w:sz w:val="24"/>
          <w:szCs w:val="24"/>
        </w:rPr>
        <w:t xml:space="preserve">Заместитель начальника отдела ведения ЕГРН, повышения качества данных ЕГРН Управления Росреестра по Республике Мордовия </w:t>
      </w:r>
    </w:p>
    <w:p w:rsidR="00BD7455" w:rsidRPr="00CD2CBB" w:rsidRDefault="00BD7455" w:rsidP="00CD2CBB">
      <w:pPr>
        <w:autoSpaceDE w:val="0"/>
        <w:autoSpaceDN w:val="0"/>
        <w:adjustRightInd w:val="0"/>
        <w:spacing w:after="0" w:line="240" w:lineRule="auto"/>
        <w:ind w:firstLine="709"/>
        <w:jc w:val="right"/>
        <w:rPr>
          <w:rFonts w:ascii="Times New Roman" w:hAnsi="Times New Roman" w:cs="Times New Roman"/>
          <w:sz w:val="24"/>
          <w:szCs w:val="24"/>
        </w:rPr>
      </w:pPr>
      <w:r w:rsidRPr="00CD2CBB">
        <w:rPr>
          <w:rFonts w:ascii="Times New Roman" w:hAnsi="Times New Roman" w:cs="Times New Roman"/>
          <w:sz w:val="24"/>
          <w:szCs w:val="24"/>
        </w:rPr>
        <w:t xml:space="preserve">О.В. </w:t>
      </w:r>
      <w:proofErr w:type="spellStart"/>
      <w:r w:rsidRPr="00CD2CBB">
        <w:rPr>
          <w:rFonts w:ascii="Times New Roman" w:hAnsi="Times New Roman" w:cs="Times New Roman"/>
          <w:sz w:val="24"/>
          <w:szCs w:val="24"/>
        </w:rPr>
        <w:t>Пьянзина</w:t>
      </w:r>
      <w:proofErr w:type="spellEnd"/>
      <w:r w:rsidR="00041E32">
        <w:rPr>
          <w:rFonts w:ascii="Times New Roman" w:hAnsi="Times New Roman" w:cs="Times New Roman"/>
          <w:sz w:val="24"/>
          <w:szCs w:val="24"/>
        </w:rPr>
        <w:t xml:space="preserve"> </w:t>
      </w:r>
    </w:p>
    <w:p w:rsidR="00E84D3D" w:rsidRPr="00CD2CBB" w:rsidRDefault="00E84D3D" w:rsidP="00CD2CBB">
      <w:pPr>
        <w:autoSpaceDE w:val="0"/>
        <w:autoSpaceDN w:val="0"/>
        <w:adjustRightInd w:val="0"/>
        <w:spacing w:after="0" w:line="240" w:lineRule="auto"/>
        <w:ind w:firstLine="709"/>
        <w:jc w:val="both"/>
        <w:rPr>
          <w:rFonts w:ascii="Times New Roman" w:hAnsi="Times New Roman" w:cs="Times New Roman"/>
          <w:sz w:val="24"/>
          <w:szCs w:val="24"/>
        </w:rPr>
      </w:pPr>
    </w:p>
    <w:p w:rsidR="00697CE1" w:rsidRPr="00CD2CBB" w:rsidRDefault="00697CE1" w:rsidP="00CD2CBB">
      <w:pPr>
        <w:spacing w:after="0" w:line="240" w:lineRule="auto"/>
        <w:ind w:firstLine="709"/>
        <w:jc w:val="both"/>
        <w:rPr>
          <w:rFonts w:ascii="Times New Roman" w:hAnsi="Times New Roman" w:cs="Times New Roman"/>
          <w:sz w:val="24"/>
          <w:szCs w:val="24"/>
        </w:rPr>
      </w:pPr>
    </w:p>
    <w:sectPr w:rsidR="00697CE1" w:rsidRPr="00CD2C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112"/>
    <w:rsid w:val="00014531"/>
    <w:rsid w:val="00041E32"/>
    <w:rsid w:val="00056112"/>
    <w:rsid w:val="00274B73"/>
    <w:rsid w:val="002A071F"/>
    <w:rsid w:val="00537340"/>
    <w:rsid w:val="00697CE1"/>
    <w:rsid w:val="008F319D"/>
    <w:rsid w:val="00A724FD"/>
    <w:rsid w:val="00BD7455"/>
    <w:rsid w:val="00CD2CBB"/>
    <w:rsid w:val="00E84D3D"/>
    <w:rsid w:val="00EB2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413</Words>
  <Characters>2355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 Пьянзина</dc:creator>
  <cp:lastModifiedBy>Яна М. Борисова</cp:lastModifiedBy>
  <cp:revision>7</cp:revision>
  <dcterms:created xsi:type="dcterms:W3CDTF">2018-09-12T06:28:00Z</dcterms:created>
  <dcterms:modified xsi:type="dcterms:W3CDTF">2018-11-06T13:08:00Z</dcterms:modified>
</cp:coreProperties>
</file>