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BC1" w:rsidRPr="00126D5A" w:rsidRDefault="00D03BC1" w:rsidP="00126D5A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Toc344468037"/>
      <w:r w:rsidRPr="00126D5A">
        <w:rPr>
          <w:rFonts w:ascii="Times New Roman" w:hAnsi="Times New Roman" w:cs="Times New Roman"/>
          <w:b/>
          <w:bCs/>
          <w:sz w:val="32"/>
          <w:szCs w:val="32"/>
        </w:rPr>
        <w:t>Администрация Новобаевского сельского поселения</w:t>
      </w:r>
    </w:p>
    <w:p w:rsidR="00D03BC1" w:rsidRPr="00126D5A" w:rsidRDefault="00D03BC1" w:rsidP="00126D5A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26D5A">
        <w:rPr>
          <w:rFonts w:ascii="Times New Roman" w:hAnsi="Times New Roman" w:cs="Times New Roman"/>
          <w:b/>
          <w:bCs/>
          <w:sz w:val="32"/>
          <w:szCs w:val="32"/>
        </w:rPr>
        <w:t>Большеигнатовского муниципального района</w:t>
      </w:r>
    </w:p>
    <w:p w:rsidR="00D03BC1" w:rsidRPr="00126D5A" w:rsidRDefault="00D03BC1" w:rsidP="00126D5A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26D5A">
        <w:rPr>
          <w:rFonts w:ascii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D03BC1" w:rsidRPr="00126D5A" w:rsidRDefault="00D03BC1" w:rsidP="00126D5A">
      <w:pPr>
        <w:rPr>
          <w:rFonts w:ascii="Times New Roman" w:hAnsi="Times New Roman" w:cs="Times New Roman"/>
          <w:sz w:val="32"/>
          <w:szCs w:val="32"/>
        </w:rPr>
      </w:pPr>
      <w:r w:rsidRPr="00126D5A">
        <w:rPr>
          <w:rFonts w:ascii="Times New Roman" w:hAnsi="Times New Roman" w:cs="Times New Roman"/>
          <w:sz w:val="32"/>
          <w:szCs w:val="32"/>
        </w:rPr>
        <w:t xml:space="preserve">                                         ПОСТАНОВЛЕНИЕ</w:t>
      </w:r>
      <w:r w:rsidRPr="00126D5A"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Pr="00126D5A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</w:t>
      </w:r>
    </w:p>
    <w:p w:rsidR="00D03BC1" w:rsidRPr="00126D5A" w:rsidRDefault="00D03BC1" w:rsidP="00126D5A">
      <w:pPr>
        <w:pStyle w:val="210"/>
        <w:tabs>
          <w:tab w:val="left" w:pos="-2912"/>
          <w:tab w:val="right" w:pos="10272"/>
        </w:tabs>
        <w:rPr>
          <w:b w:val="0"/>
          <w:bCs w:val="0"/>
          <w:sz w:val="24"/>
          <w:szCs w:val="24"/>
        </w:rPr>
      </w:pPr>
      <w:r w:rsidRPr="00126D5A">
        <w:rPr>
          <w:b w:val="0"/>
          <w:bCs w:val="0"/>
          <w:sz w:val="24"/>
          <w:szCs w:val="24"/>
        </w:rPr>
        <w:t>с.Новое Баево</w:t>
      </w:r>
    </w:p>
    <w:p w:rsidR="00D03BC1" w:rsidRPr="00493574" w:rsidRDefault="00D03BC1" w:rsidP="00126D5A">
      <w:pPr>
        <w:pStyle w:val="210"/>
        <w:tabs>
          <w:tab w:val="left" w:pos="-2912"/>
          <w:tab w:val="right" w:pos="10272"/>
        </w:tabs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93574">
        <w:rPr>
          <w:rFonts w:ascii="Times New Roman" w:hAnsi="Times New Roman" w:cs="Times New Roman"/>
          <w:b w:val="0"/>
          <w:bCs w:val="0"/>
          <w:sz w:val="28"/>
          <w:szCs w:val="28"/>
        </w:rPr>
        <w:t>12 октября 2018 года                                                                           № 28</w:t>
      </w:r>
      <w:r w:rsidRPr="00493574"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 </w:t>
      </w:r>
    </w:p>
    <w:p w:rsidR="00D03BC1" w:rsidRPr="00855E19" w:rsidRDefault="00D03BC1" w:rsidP="00855E1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D03BC1" w:rsidRDefault="00D03BC1" w:rsidP="00855E19">
      <w:pPr>
        <w:spacing w:after="0"/>
        <w:ind w:right="708"/>
        <w:jc w:val="both"/>
        <w:outlineLvl w:val="4"/>
        <w:rPr>
          <w:rFonts w:ascii="Times New Roman" w:hAnsi="Times New Roman" w:cs="Times New Roman"/>
          <w:sz w:val="28"/>
          <w:szCs w:val="28"/>
          <w:lang w:eastAsia="ru-RU"/>
        </w:rPr>
      </w:pPr>
      <w:r w:rsidRPr="00855E19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Регламента </w:t>
      </w:r>
      <w:r>
        <w:rPr>
          <w:rFonts w:ascii="Times New Roman" w:hAnsi="Times New Roman" w:cs="Times New Roman"/>
          <w:sz w:val="28"/>
          <w:szCs w:val="28"/>
          <w:lang w:eastAsia="ru-RU"/>
        </w:rPr>
        <w:t>уч</w:t>
      </w:r>
      <w:r w:rsidRPr="00855E19">
        <w:rPr>
          <w:rFonts w:ascii="Times New Roman" w:hAnsi="Times New Roman" w:cs="Times New Roman"/>
          <w:sz w:val="28"/>
          <w:szCs w:val="28"/>
          <w:lang w:eastAsia="ru-RU"/>
        </w:rPr>
        <w:t xml:space="preserve">ета, использования и хранения  машинных носителей информации в информационных системах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</w:t>
      </w:r>
      <w:r w:rsidRPr="00855E19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</w:t>
      </w:r>
    </w:p>
    <w:p w:rsidR="00D03BC1" w:rsidRPr="00855E19" w:rsidRDefault="00D03BC1" w:rsidP="00855E19">
      <w:pPr>
        <w:spacing w:after="0"/>
        <w:jc w:val="both"/>
        <w:outlineLvl w:val="4"/>
        <w:rPr>
          <w:rFonts w:ascii="Times New Roman" w:hAnsi="Times New Roman" w:cs="Times New Roman"/>
          <w:sz w:val="28"/>
          <w:szCs w:val="28"/>
        </w:rPr>
      </w:pPr>
    </w:p>
    <w:p w:rsidR="00D03BC1" w:rsidRPr="00F17B3E" w:rsidRDefault="00D03BC1" w:rsidP="00F17B3E">
      <w:pPr>
        <w:pStyle w:val="NoSpacing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7B3E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Российской Федерации от 1 ноября 2012 г. № 1119 «Об утверждении требований к защите персональных данных при их обработке в информационных системах персональных данных» и приказом Федеральной службы по техническому и экспортному контролю от 18 февраля 2013 г. №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 Администрация </w:t>
      </w:r>
      <w:r>
        <w:rPr>
          <w:rFonts w:ascii="Times New Roman" w:hAnsi="Times New Roman" w:cs="Times New Roman"/>
          <w:sz w:val="28"/>
          <w:szCs w:val="28"/>
        </w:rPr>
        <w:t>Новобаевского</w:t>
      </w:r>
      <w:r w:rsidRPr="00F17B3E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6D5A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03BC1" w:rsidRPr="00F17B3E" w:rsidRDefault="00D03BC1" w:rsidP="00F17B3E">
      <w:pPr>
        <w:pStyle w:val="NoSpacing"/>
        <w:numPr>
          <w:ilvl w:val="0"/>
          <w:numId w:val="33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7B3E">
        <w:rPr>
          <w:rFonts w:ascii="Times New Roman" w:hAnsi="Times New Roman" w:cs="Times New Roman"/>
          <w:sz w:val="28"/>
          <w:szCs w:val="28"/>
        </w:rPr>
        <w:t xml:space="preserve">Утвердить прилагаемый Регламент учета, использования и хранения  машинных носителей информации в информационных системах администрации </w:t>
      </w:r>
      <w:r>
        <w:rPr>
          <w:rFonts w:ascii="Times New Roman" w:hAnsi="Times New Roman" w:cs="Times New Roman"/>
          <w:sz w:val="28"/>
          <w:szCs w:val="28"/>
        </w:rPr>
        <w:t>Новобаевского</w:t>
      </w:r>
      <w:r w:rsidRPr="00F17B3E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Республики Мордовия.</w:t>
      </w:r>
    </w:p>
    <w:p w:rsidR="00D03BC1" w:rsidRDefault="00D03BC1" w:rsidP="00F17B3E">
      <w:pPr>
        <w:pStyle w:val="NoSpacing"/>
        <w:numPr>
          <w:ilvl w:val="0"/>
          <w:numId w:val="33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7B3E">
        <w:rPr>
          <w:rFonts w:ascii="Times New Roman" w:hAnsi="Times New Roman" w:cs="Times New Roman"/>
          <w:sz w:val="28"/>
          <w:szCs w:val="28"/>
        </w:rPr>
        <w:t xml:space="preserve">Утвердить форму Журнала учета машинных носителей информации в 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</w:t>
      </w:r>
      <w:r w:rsidRPr="00F17B3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Мордовия.</w:t>
      </w:r>
      <w:r w:rsidRPr="00F17B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3BC1" w:rsidRPr="0051607C" w:rsidRDefault="00D03BC1" w:rsidP="007503C6">
      <w:pPr>
        <w:numPr>
          <w:ilvl w:val="0"/>
          <w:numId w:val="33"/>
        </w:numPr>
        <w:tabs>
          <w:tab w:val="left" w:pos="1021"/>
        </w:tabs>
        <w:spacing w:after="117" w:line="317" w:lineRule="exact"/>
        <w:ind w:left="0" w:right="2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Ведущему специалисту</w:t>
      </w:r>
      <w:r w:rsidRPr="0051607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Новобаевского сельского поселения Большеигнатовского </w:t>
      </w:r>
      <w:r w:rsidRPr="0051607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 Жарковой Т.В. до</w:t>
      </w:r>
      <w:r w:rsidRPr="0051607C">
        <w:rPr>
          <w:rFonts w:ascii="Times New Roman" w:hAnsi="Times New Roman" w:cs="Times New Roman"/>
          <w:sz w:val="28"/>
          <w:szCs w:val="28"/>
        </w:rPr>
        <w:t>вести настоящее постановление до сведения сотрудников администрации.</w:t>
      </w:r>
    </w:p>
    <w:p w:rsidR="00D03BC1" w:rsidRPr="00F17B3E" w:rsidRDefault="00D03BC1" w:rsidP="00F17B3E">
      <w:pPr>
        <w:pStyle w:val="NoSpacing"/>
        <w:numPr>
          <w:ilvl w:val="0"/>
          <w:numId w:val="33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17B3E">
        <w:rPr>
          <w:rFonts w:ascii="Times New Roman" w:hAnsi="Times New Roman" w:cs="Times New Roman"/>
          <w:spacing w:val="10"/>
          <w:sz w:val="28"/>
          <w:szCs w:val="28"/>
        </w:rPr>
        <w:t>Настоящее постановление вступает в силу со дня</w:t>
      </w:r>
      <w:r>
        <w:rPr>
          <w:rFonts w:ascii="Times New Roman" w:hAnsi="Times New Roman" w:cs="Times New Roman"/>
          <w:spacing w:val="10"/>
          <w:sz w:val="28"/>
          <w:szCs w:val="28"/>
        </w:rPr>
        <w:t xml:space="preserve"> его</w:t>
      </w:r>
      <w:r w:rsidRPr="00F17B3E">
        <w:rPr>
          <w:rFonts w:ascii="Times New Roman" w:hAnsi="Times New Roman" w:cs="Times New Roman"/>
          <w:spacing w:val="10"/>
          <w:sz w:val="28"/>
          <w:szCs w:val="28"/>
        </w:rPr>
        <w:t xml:space="preserve"> подписания. </w:t>
      </w:r>
    </w:p>
    <w:p w:rsidR="00D03BC1" w:rsidRDefault="00D03BC1" w:rsidP="00F17B3E">
      <w:pPr>
        <w:pStyle w:val="NoSpacing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03BC1" w:rsidRDefault="00D03BC1" w:rsidP="00F17B3E">
      <w:pPr>
        <w:pStyle w:val="NoSpacing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В.И.Французов</w:t>
      </w:r>
    </w:p>
    <w:p w:rsidR="00D03BC1" w:rsidRPr="00007E92" w:rsidRDefault="00D03BC1" w:rsidP="00007E92">
      <w:pPr>
        <w:spacing w:after="0"/>
        <w:ind w:left="4678"/>
        <w:jc w:val="center"/>
        <w:outlineLvl w:val="4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007E92"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  <w:t>УТВЕРЖДЕН</w:t>
      </w:r>
    </w:p>
    <w:p w:rsidR="00D03BC1" w:rsidRPr="00007E92" w:rsidRDefault="00D03BC1" w:rsidP="00007E92">
      <w:pPr>
        <w:pStyle w:val="NoSpacing"/>
        <w:ind w:left="552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07E92">
        <w:rPr>
          <w:rFonts w:ascii="Times New Roman" w:hAnsi="Times New Roman" w:cs="Times New Roman"/>
          <w:sz w:val="24"/>
          <w:szCs w:val="24"/>
          <w:lang w:eastAsia="ru-RU"/>
        </w:rPr>
        <w:t>Пос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тановлением администрации Новобаевского сельского поселения  Большеигнатовского муниципального района Республики Мордовия от 12.10.2018г. №28 </w:t>
      </w:r>
    </w:p>
    <w:p w:rsidR="00D03BC1" w:rsidRPr="00007E92" w:rsidRDefault="00D03BC1" w:rsidP="00007E92">
      <w:pPr>
        <w:pStyle w:val="NoSpacing"/>
        <w:ind w:left="5529"/>
        <w:jc w:val="both"/>
        <w:rPr>
          <w:lang w:eastAsia="ru-RU"/>
        </w:rPr>
      </w:pPr>
    </w:p>
    <w:p w:rsidR="00D03BC1" w:rsidRPr="00007E92" w:rsidRDefault="00D03BC1" w:rsidP="00007E92">
      <w:pPr>
        <w:spacing w:after="0"/>
        <w:ind w:left="4678"/>
        <w:jc w:val="center"/>
        <w:outlineLvl w:val="4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D03BC1" w:rsidRPr="00007E92" w:rsidRDefault="00D03BC1" w:rsidP="00007E92">
      <w:pPr>
        <w:spacing w:after="0"/>
        <w:ind w:left="4678"/>
        <w:jc w:val="center"/>
        <w:outlineLvl w:val="4"/>
        <w:rPr>
          <w:rFonts w:ascii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D03BC1" w:rsidRPr="00DC51C5" w:rsidRDefault="00D03BC1" w:rsidP="00A34F02">
      <w:pPr>
        <w:spacing w:after="0"/>
        <w:jc w:val="center"/>
        <w:outlineLvl w:val="4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  <w:t>РЕГЛАМЕНТ</w:t>
      </w:r>
    </w:p>
    <w:p w:rsidR="00D03BC1" w:rsidRPr="00B073A0" w:rsidRDefault="00D03BC1" w:rsidP="00A34F02">
      <w:pPr>
        <w:spacing w:after="0"/>
        <w:jc w:val="center"/>
        <w:outlineLvl w:val="4"/>
        <w:rPr>
          <w:rFonts w:ascii="Times New Roman" w:hAnsi="Times New Roman" w:cs="Times New Roman"/>
          <w:sz w:val="28"/>
          <w:szCs w:val="28"/>
        </w:rPr>
      </w:pPr>
      <w:bookmarkStart w:id="1" w:name="OLE_LINK21"/>
      <w:bookmarkStart w:id="2" w:name="OLE_LINK22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учета, использования и хранения </w:t>
      </w:r>
      <w:r w:rsidRPr="00DC51C5">
        <w:rPr>
          <w:rFonts w:ascii="Times New Roman" w:hAnsi="Times New Roman" w:cs="Times New Roman"/>
          <w:sz w:val="28"/>
          <w:szCs w:val="28"/>
          <w:lang w:eastAsia="ru-RU"/>
        </w:rPr>
        <w:t xml:space="preserve"> машинны</w:t>
      </w:r>
      <w:r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DC51C5">
        <w:rPr>
          <w:rFonts w:ascii="Times New Roman" w:hAnsi="Times New Roman" w:cs="Times New Roman"/>
          <w:sz w:val="28"/>
          <w:szCs w:val="28"/>
          <w:lang w:eastAsia="ru-RU"/>
        </w:rPr>
        <w:t xml:space="preserve"> носител</w:t>
      </w:r>
      <w:r>
        <w:rPr>
          <w:rFonts w:ascii="Times New Roman" w:hAnsi="Times New Roman" w:cs="Times New Roman"/>
          <w:sz w:val="28"/>
          <w:szCs w:val="28"/>
          <w:lang w:eastAsia="ru-RU"/>
        </w:rPr>
        <w:t>ей</w:t>
      </w:r>
      <w:r w:rsidRPr="00DC51C5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информации в информационных системах </w:t>
      </w:r>
      <w:bookmarkEnd w:id="1"/>
      <w:bookmarkEnd w:id="2"/>
      <w:r>
        <w:rPr>
          <w:rFonts w:ascii="Times New Roman" w:hAnsi="Times New Roman" w:cs="Times New Roman"/>
          <w:sz w:val="28"/>
          <w:szCs w:val="28"/>
          <w:lang w:eastAsia="ru-RU"/>
        </w:rPr>
        <w:t>Администрации Новобаевского сельского поселения Большеигнатовского муниципального района Республики Мордовия</w:t>
      </w:r>
    </w:p>
    <w:p w:rsidR="00D03BC1" w:rsidRPr="00B038D1" w:rsidRDefault="00D03BC1" w:rsidP="00B038D1">
      <w:pPr>
        <w:numPr>
          <w:ilvl w:val="0"/>
          <w:numId w:val="28"/>
        </w:numPr>
        <w:spacing w:before="240" w:after="240"/>
        <w:ind w:left="0" w:firstLine="0"/>
        <w:jc w:val="center"/>
        <w:textAlignment w:val="baseline"/>
        <w:outlineLvl w:val="0"/>
        <w:rPr>
          <w:rStyle w:val="Strong"/>
          <w:b w:val="0"/>
          <w:bCs w:val="0"/>
          <w:sz w:val="28"/>
          <w:szCs w:val="28"/>
        </w:rPr>
      </w:pPr>
      <w:r w:rsidRPr="00B038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  <w:bookmarkEnd w:id="0"/>
    </w:p>
    <w:p w:rsidR="00D03BC1" w:rsidRPr="009A6F3D" w:rsidRDefault="00D03BC1" w:rsidP="009A6F3D">
      <w:pPr>
        <w:numPr>
          <w:ilvl w:val="1"/>
          <w:numId w:val="28"/>
        </w:numPr>
        <w:tabs>
          <w:tab w:val="left" w:pos="1276"/>
        </w:tabs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A6F3D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Настоящий Регламент разработан в соответствии с Федеральным законом от 27 июля 2006 г. №149-ФЗ «Об информации, информационных технологиях и о защите информации», ГОСТ Р ИСО/МЭК 17799-2015 «Практические правила управления информационной безопасностью» и другими нормативными правовыми актами, и устанавливает порядок учета</w:t>
      </w: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Pr="009A6F3D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 использования </w:t>
      </w: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и хранения </w:t>
      </w:r>
      <w:r w:rsidRPr="009A6F3D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машинных носителей информации (персональных данных) в Администрация </w:t>
      </w: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Новобаевского</w:t>
      </w:r>
      <w:r w:rsidRPr="009A6F3D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Большеигнатовского муниципального района Республики Мордовия (далее – Администрации).</w:t>
      </w:r>
    </w:p>
    <w:p w:rsidR="00D03BC1" w:rsidRPr="009A6F3D" w:rsidRDefault="00D03BC1" w:rsidP="009A6F3D">
      <w:pPr>
        <w:numPr>
          <w:ilvl w:val="1"/>
          <w:numId w:val="28"/>
        </w:numPr>
        <w:tabs>
          <w:tab w:val="left" w:pos="1276"/>
        </w:tabs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A6F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Настоящий Регламент рассматривают вопросы защиты машинных носителей информации в информационных системах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(далее – ИС) </w:t>
      </w:r>
      <w:r w:rsidRPr="009A6F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от несанкционированного доступа к ним, уничтожения, а также неразрешенного раскрытия, модификации, удаления информации на них. </w:t>
      </w:r>
    </w:p>
    <w:p w:rsidR="00D03BC1" w:rsidRPr="009A6F3D" w:rsidRDefault="00D03BC1" w:rsidP="009A6F3D">
      <w:pPr>
        <w:numPr>
          <w:ilvl w:val="1"/>
          <w:numId w:val="28"/>
        </w:numPr>
        <w:tabs>
          <w:tab w:val="left" w:pos="1276"/>
        </w:tabs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A6F3D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Действие настоящего Регламента распространяется на </w:t>
      </w: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всех </w:t>
      </w:r>
      <w:r w:rsidRPr="009A6F3D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сотрудников Администрации. </w:t>
      </w:r>
      <w:r w:rsidRPr="009A6F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3BC1" w:rsidRPr="009A6F3D" w:rsidRDefault="00D03BC1" w:rsidP="009A6F3D">
      <w:pPr>
        <w:tabs>
          <w:tab w:val="left" w:pos="1276"/>
        </w:tabs>
        <w:spacing w:after="0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03BC1" w:rsidRPr="00B038D1" w:rsidRDefault="00D03BC1" w:rsidP="009A6F3D">
      <w:pPr>
        <w:pStyle w:val="NormalWeb"/>
        <w:numPr>
          <w:ilvl w:val="0"/>
          <w:numId w:val="28"/>
        </w:numPr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bookmarkStart w:id="3" w:name="_Toc344468039"/>
      <w:r w:rsidRPr="00B038D1">
        <w:rPr>
          <w:b/>
          <w:bCs/>
          <w:color w:val="000000"/>
          <w:sz w:val="28"/>
          <w:szCs w:val="28"/>
        </w:rPr>
        <w:t xml:space="preserve">Порядок использования машинных носителей информации (персональных данных) </w:t>
      </w:r>
    </w:p>
    <w:p w:rsidR="00D03BC1" w:rsidRPr="00B038D1" w:rsidRDefault="00D03BC1" w:rsidP="009A6F3D">
      <w:pPr>
        <w:pStyle w:val="NormalWeb"/>
        <w:spacing w:before="0" w:beforeAutospacing="0" w:after="0" w:afterAutospacing="0"/>
        <w:jc w:val="both"/>
        <w:rPr>
          <w:rStyle w:val="Strong"/>
        </w:rPr>
      </w:pPr>
    </w:p>
    <w:bookmarkEnd w:id="3"/>
    <w:p w:rsidR="00D03BC1" w:rsidRPr="00575B3A" w:rsidRDefault="00D03BC1" w:rsidP="00575B3A">
      <w:pPr>
        <w:numPr>
          <w:ilvl w:val="1"/>
          <w:numId w:val="28"/>
        </w:numPr>
        <w:spacing w:before="240" w:after="0" w:line="240" w:lineRule="auto"/>
        <w:ind w:left="0" w:firstLine="720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75B3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Под использованием машинных носителей информации в ИС Администрации понимается их подключение к инфраструктуре ИС Администрации с целью обработки, приема/передачи информации между информационной системой и носителями информации. </w:t>
      </w:r>
    </w:p>
    <w:p w:rsidR="00D03BC1" w:rsidRPr="00575B3A" w:rsidRDefault="00D03BC1" w:rsidP="00575B3A">
      <w:pPr>
        <w:numPr>
          <w:ilvl w:val="1"/>
          <w:numId w:val="28"/>
        </w:numPr>
        <w:spacing w:before="240" w:after="0" w:line="240" w:lineRule="auto"/>
        <w:ind w:left="0" w:firstLine="720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75B3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качестве машинных носителей информации в ИС  рассматриваются:</w:t>
      </w:r>
    </w:p>
    <w:p w:rsidR="00D03BC1" w:rsidRPr="00575B3A" w:rsidRDefault="00D03BC1" w:rsidP="00575B3A">
      <w:pPr>
        <w:numPr>
          <w:ilvl w:val="0"/>
          <w:numId w:val="3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5B3A">
        <w:rPr>
          <w:rFonts w:ascii="Times New Roman" w:hAnsi="Times New Roman" w:cs="Times New Roman"/>
          <w:color w:val="000000"/>
          <w:sz w:val="28"/>
          <w:szCs w:val="28"/>
        </w:rPr>
        <w:t>машинные носители информации, встроенные в корпус средств вычислительной техники (накопители на жестких дисках)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575B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03BC1" w:rsidRDefault="00D03BC1" w:rsidP="00575B3A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5B3A">
        <w:rPr>
          <w:rFonts w:ascii="Times New Roman" w:hAnsi="Times New Roman" w:cs="Times New Roman"/>
          <w:color w:val="000000"/>
          <w:sz w:val="28"/>
          <w:szCs w:val="28"/>
        </w:rPr>
        <w:t xml:space="preserve"> портативные вычислительные устройства, имеющие встроенные носители информации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03BC1" w:rsidRPr="00556303" w:rsidRDefault="00D03BC1" w:rsidP="00575B3A">
      <w:pPr>
        <w:numPr>
          <w:ilvl w:val="0"/>
          <w:numId w:val="30"/>
        </w:numPr>
        <w:spacing w:before="240" w:after="24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6303">
        <w:rPr>
          <w:rFonts w:ascii="Times New Roman" w:hAnsi="Times New Roman" w:cs="Times New Roman"/>
          <w:color w:val="000000"/>
          <w:sz w:val="28"/>
          <w:szCs w:val="28"/>
        </w:rPr>
        <w:t xml:space="preserve">Съемные машинные носители </w:t>
      </w:r>
      <w:r w:rsidRPr="00556303">
        <w:rPr>
          <w:rFonts w:ascii="Times New Roman" w:hAnsi="Times New Roman" w:cs="Times New Roman"/>
          <w:sz w:val="28"/>
          <w:szCs w:val="28"/>
          <w:lang w:eastAsia="ru-RU"/>
        </w:rPr>
        <w:t>информации (флэш-накопители, внешние накопители на жестких дисках и иные устройства).</w:t>
      </w:r>
    </w:p>
    <w:p w:rsidR="00D03BC1" w:rsidRPr="00B038D1" w:rsidRDefault="00D03BC1" w:rsidP="002A6BC9">
      <w:pPr>
        <w:numPr>
          <w:ilvl w:val="1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ИС Администрации допускается использование только учтенных машинных носителей информации, которые являются собственностью Администрации и подвергаются регулярной ревизии и контролю. </w:t>
      </w:r>
    </w:p>
    <w:p w:rsidR="00D03BC1" w:rsidRPr="00B038D1" w:rsidRDefault="00D03BC1" w:rsidP="002A6BC9">
      <w:pPr>
        <w:numPr>
          <w:ilvl w:val="1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Машинные носители информации предоставляются сотрудникам Администрации по инициативе Руководителя  в случаях: </w:t>
      </w:r>
    </w:p>
    <w:p w:rsidR="00D03BC1" w:rsidRPr="00B038D1" w:rsidRDefault="00D03BC1" w:rsidP="002A6BC9">
      <w:pPr>
        <w:numPr>
          <w:ilvl w:val="0"/>
          <w:numId w:val="30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необходимости выполнения вновь принятым сотрудником своих должностных обязанностей; </w:t>
      </w:r>
    </w:p>
    <w:p w:rsidR="00D03BC1" w:rsidRPr="00B038D1" w:rsidRDefault="00D03BC1" w:rsidP="002A6BC9">
      <w:pPr>
        <w:numPr>
          <w:ilvl w:val="0"/>
          <w:numId w:val="30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возникновения у сотрудника 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 производственной необходимости. </w:t>
      </w:r>
    </w:p>
    <w:p w:rsidR="00D03BC1" w:rsidRPr="00B038D1" w:rsidRDefault="00D03BC1" w:rsidP="002A6BC9">
      <w:pPr>
        <w:numPr>
          <w:ilvl w:val="1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При использовании сотрудниками  машинных носителей информации необходимо: </w:t>
      </w:r>
    </w:p>
    <w:p w:rsidR="00D03BC1" w:rsidRPr="00B038D1" w:rsidRDefault="00D03BC1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Соблюдать требования настоящего Регламента.</w:t>
      </w:r>
    </w:p>
    <w:p w:rsidR="00D03BC1" w:rsidRPr="00B038D1" w:rsidRDefault="00D03BC1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Использовать машинные носители информации исключительно для выполнения своих служебных обязанностей. </w:t>
      </w:r>
    </w:p>
    <w:p w:rsidR="00D03BC1" w:rsidRPr="00B038D1" w:rsidRDefault="00D03BC1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Ставить в известность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Администратора информационной безопасности (далее – Администратор ИБ)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Администрации о любых фактах нарушения требований настоящих правил. </w:t>
      </w:r>
    </w:p>
    <w:p w:rsidR="00D03BC1" w:rsidRPr="00B038D1" w:rsidRDefault="00D03BC1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Бережно относиться к машинным носителям информации. </w:t>
      </w:r>
    </w:p>
    <w:p w:rsidR="00D03BC1" w:rsidRPr="00B038D1" w:rsidRDefault="00D03BC1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Обеспечивать физическую безопасность машинных носителей информации.</w:t>
      </w:r>
    </w:p>
    <w:p w:rsidR="00D03BC1" w:rsidRPr="00B038D1" w:rsidRDefault="00D03BC1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Извещать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Администратора ИБ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 фактах утраты (кражи) машинных носителей информации. </w:t>
      </w:r>
    </w:p>
    <w:p w:rsidR="00D03BC1" w:rsidRPr="00B038D1" w:rsidRDefault="00D03BC1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Перед началом работы с машинными носителями информации пользователь обязан проверять их на наличие вредоносных программ (вирусов) с помощью штатных антивирусных программ. В случае обнаружения вирусов, пользователь обязан действовать в соответствии с «Инструкцией по антивирусной защите».</w:t>
      </w:r>
    </w:p>
    <w:p w:rsidR="00D03BC1" w:rsidRPr="00B038D1" w:rsidRDefault="00D03BC1" w:rsidP="002A6BC9">
      <w:pPr>
        <w:numPr>
          <w:ilvl w:val="1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При использовании машинных носителей информации запрещено: </w:t>
      </w:r>
    </w:p>
    <w:p w:rsidR="00D03BC1" w:rsidRPr="00B038D1" w:rsidRDefault="00D03BC1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Использовать машинные носители информации в личных целях. </w:t>
      </w:r>
    </w:p>
    <w:p w:rsidR="00D03BC1" w:rsidRPr="00B038D1" w:rsidRDefault="00D03BC1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Передавать носители информации другим лицам (за исключением администратора информационной безопасности). </w:t>
      </w:r>
    </w:p>
    <w:p w:rsidR="00D03BC1" w:rsidRPr="00B038D1" w:rsidRDefault="00D03BC1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Хранить </w:t>
      </w:r>
      <w:r w:rsidRPr="00B038D1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 машинные носители информации вместе с носителями открытой информации, на рабочих столах, либо оставлять их без присмотра или передавать на хранение другим лицам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03BC1" w:rsidRPr="00B038D1" w:rsidRDefault="00D03BC1" w:rsidP="002A6BC9">
      <w:pPr>
        <w:numPr>
          <w:ilvl w:val="2"/>
          <w:numId w:val="28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Выносить машинные носители информации из служебных помещений для работы с ними на дому и т.д.</w:t>
      </w:r>
    </w:p>
    <w:p w:rsidR="00D03BC1" w:rsidRPr="00B038D1" w:rsidRDefault="00D03BC1" w:rsidP="00520295">
      <w:pPr>
        <w:pStyle w:val="ListParagraph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</w:pPr>
      <w:r w:rsidRPr="00B038D1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 Любое взаимодействие (обработка, приём, передача информации), инициированное сотрудником Администрации между ИС и неучтёнными (личными) носителями информации, рассматривается как несанкционированное (за исключением случаев, оговоренных с администраторами И</w:t>
      </w: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Б</w:t>
      </w:r>
      <w:r w:rsidRPr="00B038D1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 заранее</w:t>
      </w:r>
      <w:r w:rsidRPr="00556303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). Администратор ИБ</w:t>
      </w:r>
      <w:r w:rsidRPr="00B038D1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 оставляет за собой право блокировать или ограничивать использование машинных носителей информации.</w:t>
      </w:r>
    </w:p>
    <w:p w:rsidR="00D03BC1" w:rsidRPr="00B038D1" w:rsidRDefault="00D03BC1" w:rsidP="00520295">
      <w:pPr>
        <w:pStyle w:val="ListParagraph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</w:pPr>
      <w:r w:rsidRPr="00B038D1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  Информация об использовании сотрудником Администрации машинных носителей информации в ИС протоколируется и, при необходимости, может быть предоставлена ответственному лицу за организацию обработки персональных данных в Администрации</w:t>
      </w:r>
    </w:p>
    <w:p w:rsidR="00D03BC1" w:rsidRPr="00B038D1" w:rsidRDefault="00D03BC1" w:rsidP="00520295">
      <w:pPr>
        <w:pStyle w:val="ListParagraph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</w:pPr>
      <w:r w:rsidRPr="00B038D1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 В случае выявления фактов несанкционированного и (или) нецелевого использовании машинных носителей информации инициализируется служебная проверка, проводимая комиссией, состав которой утверждён руководителем.</w:t>
      </w:r>
    </w:p>
    <w:p w:rsidR="00D03BC1" w:rsidRPr="00B038D1" w:rsidRDefault="00D03BC1" w:rsidP="00520295">
      <w:pPr>
        <w:pStyle w:val="ListParagraph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</w:pPr>
      <w:r w:rsidRPr="00B038D1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 По факту выясненных обстоятельств составляется акт расследования инцидента и передается руководителю </w:t>
      </w: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учреждения</w:t>
      </w:r>
      <w:r w:rsidRPr="00B038D1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 для принятия мер</w:t>
      </w: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Pr="00B038D1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 согласно действующему законодательству.</w:t>
      </w:r>
    </w:p>
    <w:p w:rsidR="00D03BC1" w:rsidRPr="00B038D1" w:rsidRDefault="00D03BC1" w:rsidP="00520295">
      <w:pPr>
        <w:pStyle w:val="ListParagraph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</w:pPr>
      <w:r w:rsidRPr="00B038D1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  При отправке или передаче информации адресатам на машинные носители информации записываются только предназначенные адресатам данные. Отправка информации адресатам на машинных носителях информации осуществляется в порядке, установленном для документов для служебного пользования.</w:t>
      </w:r>
    </w:p>
    <w:p w:rsidR="00D03BC1" w:rsidRPr="00B038D1" w:rsidRDefault="00D03BC1" w:rsidP="00B038D1">
      <w:pPr>
        <w:pStyle w:val="ListParagraph"/>
        <w:numPr>
          <w:ilvl w:val="1"/>
          <w:numId w:val="28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 xml:space="preserve"> Вынос машинных носителей информации для непосредственной передачи адресату осуществляется только с письменного разрешен</w:t>
      </w: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ия Администратора ИБ</w:t>
      </w:r>
      <w:r w:rsidRPr="00B038D1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D03BC1" w:rsidRPr="00B038D1" w:rsidRDefault="00D03BC1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4" w:name="_Toc344468040"/>
      <w:r w:rsidRPr="00B038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Хранение и учёт машинных носителей информации</w:t>
      </w:r>
      <w:bookmarkEnd w:id="4"/>
    </w:p>
    <w:p w:rsidR="00D03BC1" w:rsidRPr="00B038D1" w:rsidRDefault="00D03BC1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Все находящиеся на хранении и в обращении машинные носители информации в Администрации подлежат обязательному учёту. На каждый машинный носитель должна наноситься маркировка, позволяющая его идентифицировать. </w:t>
      </w:r>
    </w:p>
    <w:p w:rsidR="00D03BC1" w:rsidRPr="00B038D1" w:rsidRDefault="00D03BC1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Регистрацию машинных носителей информации осуществляет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720C5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Журнале  учета  машинных носителей информации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(далее – Журнал регистрации) путем занесения регистрационного или иного номера с указанием пользователя или группы пользователей, которым разрешен доступ к машинным носителям информации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5" w:name="OLE_LINK28"/>
      <w:bookmarkStart w:id="6" w:name="OLE_LINK29"/>
      <w:bookmarkStart w:id="7" w:name="OLE_LINK46"/>
      <w:bookmarkStart w:id="8" w:name="OLE_LINK47"/>
      <w:bookmarkStart w:id="9" w:name="OLE_LINK48"/>
      <w:bookmarkStart w:id="10" w:name="OLE_LINK36"/>
      <w:bookmarkStart w:id="11" w:name="OLE_LINK37"/>
      <w:bookmarkEnd w:id="5"/>
      <w:bookmarkEnd w:id="6"/>
      <w:bookmarkEnd w:id="7"/>
      <w:bookmarkEnd w:id="8"/>
      <w:bookmarkEnd w:id="9"/>
    </w:p>
    <w:p w:rsidR="00D03BC1" w:rsidRPr="00B038D1" w:rsidRDefault="00D03BC1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Учет выдачи машинных носителей информации ведётся </w:t>
      </w:r>
      <w:r w:rsidRPr="00556303">
        <w:rPr>
          <w:rFonts w:ascii="Times New Roman" w:hAnsi="Times New Roman" w:cs="Times New Roman"/>
          <w:color w:val="000000"/>
          <w:sz w:val="28"/>
          <w:szCs w:val="28"/>
        </w:rPr>
        <w:t>Администратор ИБ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 в Журнале регистрации, в котором указывается маркировка носителя, дата, время, фамилия, имя и отчество должностного лица, получившего средство, его подпись.</w:t>
      </w:r>
    </w:p>
    <w:p w:rsidR="00D03BC1" w:rsidRPr="00B038D1" w:rsidRDefault="00D03BC1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Сотрудник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получа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ют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учтенн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ые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машинный носител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от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Администратора ИБ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на конкретный срок. При получении делаются соответствующие записи в Журнале регистрации. По окончании работ пользователь сдает машинный носитель для хранения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Администратору ИБ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о чем делается соответствующая запись в журнале регистрации.</w:t>
      </w:r>
    </w:p>
    <w:bookmarkEnd w:id="10"/>
    <w:bookmarkEnd w:id="11"/>
    <w:p w:rsidR="00D03BC1" w:rsidRPr="00B038D1" w:rsidRDefault="00D03BC1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При поступлении нового машинного носителя информации, который будет использоваться в ИС 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>регистрирует его в Журнале регистрации. Перед использованием новый машинный носитель информации в обязательном порядке должен пройти антивирусную проверку (при наличии технической возможности).</w:t>
      </w:r>
    </w:p>
    <w:p w:rsidR="00D03BC1" w:rsidRPr="00B038D1" w:rsidRDefault="00D03BC1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При передаче средств вычислительной техники (далее – СВТ) ИС 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 сторонним организациям для проведения ремонтно-восстановительных или иных работ, несъемные машинные носители (накопители на жестких дисках) изымаются из состава СВТ.</w:t>
      </w:r>
    </w:p>
    <w:p w:rsidR="00D03BC1" w:rsidRPr="00B038D1" w:rsidRDefault="00D03BC1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возврата машинного носителя информации в Журнале регистрации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Администратором ИБ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38D1">
        <w:rPr>
          <w:rFonts w:ascii="Times New Roman" w:hAnsi="Times New Roman" w:cs="Times New Roman"/>
          <w:color w:val="000000"/>
          <w:sz w:val="28"/>
          <w:szCs w:val="28"/>
        </w:rPr>
        <w:t>проставляется отметка о возврате с указанием даты, времени возврата, личных подписей передающей и принимающей стороны.</w:t>
      </w:r>
    </w:p>
    <w:p w:rsidR="00D03BC1" w:rsidRPr="00B038D1" w:rsidRDefault="00D03BC1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случае увольнения или перевода сотрудника в другое структурное подразделение предоставленные машинные носители информации изымаются.</w:t>
      </w:r>
    </w:p>
    <w:p w:rsidR="00D03BC1" w:rsidRPr="00B038D1" w:rsidRDefault="00D03BC1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Хранить машинные носители информации нужно вдали от источников электромагнитного излучения и тепла.</w:t>
      </w:r>
    </w:p>
    <w:p w:rsidR="00D03BC1" w:rsidRPr="0098079E" w:rsidRDefault="00D03BC1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12" w:name="_Toc344468041"/>
      <w:r w:rsidRPr="0098079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Ликвидация машинных носителей информации и уничтожение (стирание) информации на машинных носителях</w:t>
      </w:r>
      <w:bookmarkEnd w:id="12"/>
    </w:p>
    <w:p w:rsidR="00D03BC1" w:rsidRDefault="00D03BC1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8079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случае утраты или уничтожения машинных носителей информации немедленно ставятся в известность Руководитель учреждения 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98079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D03BC1" w:rsidRPr="0098079E" w:rsidRDefault="00D03BC1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8079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 утраченные носители составляется акт (приложение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98079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). Соответствующие отметки вносятся в Журнал регистрации.</w:t>
      </w:r>
      <w:bookmarkStart w:id="13" w:name="OLE_LINK25"/>
      <w:bookmarkStart w:id="14" w:name="OLE_LINK26"/>
      <w:bookmarkStart w:id="15" w:name="OLE_LINK27"/>
      <w:bookmarkEnd w:id="13"/>
      <w:bookmarkEnd w:id="14"/>
      <w:bookmarkEnd w:id="15"/>
    </w:p>
    <w:p w:rsidR="00D03BC1" w:rsidRPr="0098079E" w:rsidRDefault="00D03BC1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8079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Машинные носители информации, пришедшие в негодность или отслужившие установленный срок, должны быть уничтожены без возможности восстановления с составлением Акта уничтожения машинных носителей информации (по прилагаемой форме) и последующей регистрацией в Журнале регистрации. Уничтожение машинных носителей осуществляется комиссией.</w:t>
      </w:r>
    </w:p>
    <w:p w:rsidR="00D03BC1" w:rsidRPr="0098079E" w:rsidRDefault="00D03BC1" w:rsidP="00DC51C5">
      <w:pPr>
        <w:numPr>
          <w:ilvl w:val="1"/>
          <w:numId w:val="28"/>
        </w:numPr>
        <w:spacing w:after="0"/>
        <w:ind w:left="0" w:firstLine="720"/>
        <w:jc w:val="both"/>
        <w:rPr>
          <w:sz w:val="28"/>
          <w:szCs w:val="28"/>
          <w:lang w:eastAsia="ru-RU"/>
        </w:rPr>
      </w:pPr>
      <w:r w:rsidRPr="0098079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Администрации обеспечивается уничтожение (стирание) информации на машинных носителях при их передаче между пользователями, в сторонние организации для ремонта или утилизации, а также контроль уничтожения (стирания) информации:</w:t>
      </w:r>
    </w:p>
    <w:p w:rsidR="00D03BC1" w:rsidRPr="0098079E" w:rsidRDefault="00D03BC1" w:rsidP="00DC51C5">
      <w:pPr>
        <w:numPr>
          <w:ilvl w:val="2"/>
          <w:numId w:val="28"/>
        </w:numPr>
        <w:spacing w:after="0"/>
        <w:ind w:left="0" w:firstLine="720"/>
        <w:jc w:val="both"/>
        <w:rPr>
          <w:sz w:val="28"/>
          <w:szCs w:val="28"/>
          <w:lang w:eastAsia="ru-RU"/>
        </w:rPr>
      </w:pPr>
      <w:r w:rsidRPr="0098079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Уничтожение (стирание) информации на машинных носителях исключает возможность восстановления защищаемой информации при передаче машинных носителей между пользователями, в сторонние организации для ремонта или утилизации. Уничтожению (стиранию) подлежит информация, хранящаяся на цифровых и нецифровых, съемных и несъемных машинных носителях информации.</w:t>
      </w:r>
    </w:p>
    <w:p w:rsidR="00D03BC1" w:rsidRPr="0098079E" w:rsidRDefault="00D03BC1" w:rsidP="00DC51C5">
      <w:pPr>
        <w:numPr>
          <w:ilvl w:val="2"/>
          <w:numId w:val="28"/>
        </w:numPr>
        <w:spacing w:after="0"/>
        <w:ind w:left="0" w:firstLine="720"/>
        <w:jc w:val="both"/>
        <w:rPr>
          <w:sz w:val="28"/>
          <w:szCs w:val="28"/>
          <w:lang w:eastAsia="ru-RU"/>
        </w:rPr>
      </w:pPr>
      <w:bookmarkStart w:id="16" w:name="OLE_LINK136"/>
      <w:bookmarkStart w:id="17" w:name="OLE_LINK137"/>
      <w:r w:rsidRPr="0098079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ИС Администрации используются следующие меры по уничтожению (стиранию) информации на машинных носителях, исключающие возможность восстановления защищаемой информации: </w:t>
      </w:r>
      <w:bookmarkEnd w:id="16"/>
      <w:bookmarkEnd w:id="17"/>
    </w:p>
    <w:p w:rsidR="00D03BC1" w:rsidRPr="0098079E" w:rsidRDefault="00D03BC1" w:rsidP="004842A3">
      <w:pPr>
        <w:pStyle w:val="Default"/>
        <w:numPr>
          <w:ilvl w:val="0"/>
          <w:numId w:val="27"/>
        </w:numPr>
        <w:spacing w:line="276" w:lineRule="auto"/>
        <w:ind w:left="0" w:firstLine="720"/>
        <w:jc w:val="both"/>
        <w:rPr>
          <w:sz w:val="28"/>
          <w:szCs w:val="28"/>
        </w:rPr>
      </w:pPr>
      <w:r w:rsidRPr="0098079E">
        <w:rPr>
          <w:sz w:val="28"/>
          <w:szCs w:val="28"/>
        </w:rPr>
        <w:t>перезапись уничтожаемых (стираемых) файлов случайной битовой последовательностью, удаление записи о файлах, обнуление журнала файловой системы или полная перезапись всего адресного пространства машинного носителя информации случайной битовой последовательностью с последующим форматированием.</w:t>
      </w:r>
    </w:p>
    <w:p w:rsidR="00D03BC1" w:rsidRPr="0098079E" w:rsidRDefault="00D03BC1" w:rsidP="00DC51C5">
      <w:pPr>
        <w:numPr>
          <w:ilvl w:val="1"/>
          <w:numId w:val="28"/>
        </w:numPr>
        <w:spacing w:after="0"/>
        <w:ind w:left="0" w:firstLine="720"/>
        <w:jc w:val="both"/>
        <w:rPr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B038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8079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обеспечивает регистрацию и контроль действий по удалению защищаемой информации и уничтожению машинных носителей информации путем составления соответствующих актов, и занесением в Журнал регистрации. </w:t>
      </w:r>
      <w:bookmarkStart w:id="18" w:name="OLE_LINK56"/>
      <w:bookmarkStart w:id="19" w:name="OLE_LINK57"/>
      <w:bookmarkEnd w:id="18"/>
      <w:bookmarkEnd w:id="19"/>
    </w:p>
    <w:p w:rsidR="00D03BC1" w:rsidRPr="0098079E" w:rsidRDefault="00D03BC1" w:rsidP="00A34F02">
      <w:pPr>
        <w:numPr>
          <w:ilvl w:val="0"/>
          <w:numId w:val="28"/>
        </w:numPr>
        <w:spacing w:before="240" w:after="240"/>
        <w:ind w:left="0" w:firstLine="0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98079E">
        <w:rPr>
          <w:rFonts w:ascii="Times New Roman" w:hAnsi="Times New Roman" w:cs="Times New Roman"/>
          <w:sz w:val="28"/>
          <w:szCs w:val="28"/>
          <w:lang w:eastAsia="ru-RU"/>
        </w:rPr>
        <w:t>Ответственность</w:t>
      </w:r>
    </w:p>
    <w:p w:rsidR="00D03BC1" w:rsidRPr="0098079E" w:rsidRDefault="00D03BC1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8079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Ответственность за выполнение правил эксплуатации машинных носителей информации при выполнении непосредственных работ со средствами несут пользователи ИС Администрации.</w:t>
      </w:r>
    </w:p>
    <w:p w:rsidR="00D03BC1" w:rsidRPr="0098079E" w:rsidRDefault="00D03BC1" w:rsidP="00DC51C5">
      <w:pPr>
        <w:numPr>
          <w:ilvl w:val="1"/>
          <w:numId w:val="28"/>
        </w:numPr>
        <w:spacing w:after="0"/>
        <w:ind w:left="0"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8079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Контроль выполнения установленных правил эксплуатации, регистрации и учёт машинных носителей информации осуществляет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Администратор ИБ</w:t>
      </w:r>
      <w:r w:rsidRPr="0098079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03BC1" w:rsidRDefault="00D03BC1" w:rsidP="00720C5A">
      <w:pPr>
        <w:pStyle w:val="12"/>
        <w:shd w:val="clear" w:color="auto" w:fill="auto"/>
        <w:spacing w:line="326" w:lineRule="exact"/>
        <w:ind w:left="5670" w:right="23"/>
        <w:jc w:val="left"/>
        <w:rPr>
          <w:b/>
          <w:bCs/>
          <w:sz w:val="24"/>
          <w:szCs w:val="24"/>
          <w:lang w:eastAsia="ru-RU"/>
        </w:rPr>
      </w:pPr>
    </w:p>
    <w:p w:rsidR="00D03BC1" w:rsidRDefault="00D03BC1" w:rsidP="00720C5A">
      <w:pPr>
        <w:pStyle w:val="12"/>
        <w:shd w:val="clear" w:color="auto" w:fill="auto"/>
        <w:spacing w:line="326" w:lineRule="exact"/>
        <w:ind w:left="5670" w:right="23"/>
        <w:jc w:val="left"/>
        <w:rPr>
          <w:b/>
          <w:bCs/>
          <w:sz w:val="24"/>
          <w:szCs w:val="24"/>
          <w:lang w:eastAsia="ru-RU"/>
        </w:rPr>
      </w:pPr>
    </w:p>
    <w:p w:rsidR="00D03BC1" w:rsidRDefault="00D03BC1" w:rsidP="00720C5A">
      <w:pPr>
        <w:pStyle w:val="12"/>
        <w:shd w:val="clear" w:color="auto" w:fill="auto"/>
        <w:spacing w:line="326" w:lineRule="exact"/>
        <w:ind w:left="5670" w:right="23"/>
        <w:jc w:val="left"/>
        <w:rPr>
          <w:b/>
          <w:bCs/>
          <w:sz w:val="24"/>
          <w:szCs w:val="24"/>
          <w:lang w:eastAsia="ru-RU"/>
        </w:rPr>
      </w:pPr>
    </w:p>
    <w:p w:rsidR="00D03BC1" w:rsidRDefault="00D03BC1" w:rsidP="00720C5A">
      <w:pPr>
        <w:pStyle w:val="12"/>
        <w:shd w:val="clear" w:color="auto" w:fill="auto"/>
        <w:spacing w:line="326" w:lineRule="exact"/>
        <w:ind w:left="5670" w:right="23"/>
        <w:jc w:val="left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ПРИЛОЖЕНИЕ</w:t>
      </w:r>
    </w:p>
    <w:p w:rsidR="00D03BC1" w:rsidRPr="004B09E3" w:rsidRDefault="00D03BC1" w:rsidP="00720C5A">
      <w:pPr>
        <w:pStyle w:val="12"/>
        <w:shd w:val="clear" w:color="auto" w:fill="auto"/>
        <w:spacing w:line="326" w:lineRule="exact"/>
        <w:ind w:left="4820" w:right="23"/>
        <w:jc w:val="left"/>
        <w:rPr>
          <w:sz w:val="24"/>
          <w:szCs w:val="24"/>
        </w:rPr>
      </w:pPr>
      <w:r w:rsidRPr="004B09E3">
        <w:rPr>
          <w:sz w:val="24"/>
          <w:szCs w:val="24"/>
        </w:rPr>
        <w:t xml:space="preserve">к Регламенту </w:t>
      </w:r>
      <w:r w:rsidRPr="004B09E3">
        <w:rPr>
          <w:color w:val="000000"/>
          <w:sz w:val="24"/>
          <w:szCs w:val="24"/>
        </w:rPr>
        <w:t>учета</w:t>
      </w:r>
      <w:r>
        <w:rPr>
          <w:color w:val="000000"/>
          <w:sz w:val="24"/>
          <w:szCs w:val="24"/>
        </w:rPr>
        <w:t>,</w:t>
      </w:r>
      <w:r w:rsidRPr="004B09E3">
        <w:rPr>
          <w:color w:val="000000"/>
          <w:sz w:val="24"/>
          <w:szCs w:val="24"/>
        </w:rPr>
        <w:t xml:space="preserve"> </w:t>
      </w:r>
      <w:r w:rsidRPr="004B09E3">
        <w:rPr>
          <w:sz w:val="24"/>
          <w:szCs w:val="24"/>
          <w:lang w:eastAsia="ru-RU"/>
        </w:rPr>
        <w:t xml:space="preserve">использования </w:t>
      </w:r>
      <w:r>
        <w:rPr>
          <w:sz w:val="24"/>
          <w:szCs w:val="24"/>
          <w:lang w:eastAsia="ru-RU"/>
        </w:rPr>
        <w:t xml:space="preserve">и хранения </w:t>
      </w:r>
      <w:r w:rsidRPr="004B09E3">
        <w:rPr>
          <w:sz w:val="24"/>
          <w:szCs w:val="24"/>
          <w:lang w:eastAsia="ru-RU"/>
        </w:rPr>
        <w:t>машинных носител</w:t>
      </w:r>
      <w:r>
        <w:rPr>
          <w:sz w:val="24"/>
          <w:szCs w:val="24"/>
          <w:lang w:eastAsia="ru-RU"/>
        </w:rPr>
        <w:t>ей</w:t>
      </w:r>
      <w:r w:rsidRPr="004B09E3">
        <w:rPr>
          <w:sz w:val="24"/>
          <w:szCs w:val="24"/>
          <w:lang w:eastAsia="ru-RU"/>
        </w:rPr>
        <w:t xml:space="preserve"> информации в информационных системах </w:t>
      </w:r>
      <w:r>
        <w:rPr>
          <w:sz w:val="24"/>
          <w:szCs w:val="24"/>
          <w:lang w:eastAsia="ru-RU"/>
        </w:rPr>
        <w:t>А</w:t>
      </w:r>
      <w:r w:rsidRPr="004B09E3">
        <w:rPr>
          <w:sz w:val="24"/>
          <w:szCs w:val="24"/>
          <w:lang w:eastAsia="ru-RU"/>
        </w:rPr>
        <w:t xml:space="preserve">дминистрации </w:t>
      </w:r>
      <w:r>
        <w:rPr>
          <w:sz w:val="24"/>
          <w:szCs w:val="24"/>
          <w:lang w:eastAsia="ru-RU"/>
        </w:rPr>
        <w:t>Новобаевского</w:t>
      </w:r>
      <w:r w:rsidRPr="004B09E3">
        <w:rPr>
          <w:sz w:val="24"/>
          <w:szCs w:val="24"/>
          <w:lang w:eastAsia="ru-RU"/>
        </w:rPr>
        <w:t xml:space="preserve"> сельского поселения Большеигнатовского муниципального района Республики Мордовия</w:t>
      </w:r>
    </w:p>
    <w:p w:rsidR="00D03BC1" w:rsidRPr="004B09E3" w:rsidRDefault="00D03BC1" w:rsidP="004B09E3">
      <w:pPr>
        <w:pStyle w:val="12"/>
        <w:shd w:val="clear" w:color="auto" w:fill="auto"/>
        <w:spacing w:line="326" w:lineRule="exact"/>
        <w:ind w:left="5812" w:right="23"/>
        <w:rPr>
          <w:sz w:val="24"/>
          <w:szCs w:val="24"/>
          <w:lang w:eastAsia="ru-RU"/>
        </w:rPr>
      </w:pPr>
    </w:p>
    <w:p w:rsidR="00D03BC1" w:rsidRPr="00BC0899" w:rsidRDefault="00D03BC1" w:rsidP="008606E0">
      <w:pPr>
        <w:autoSpaceDE w:val="0"/>
        <w:autoSpaceDN w:val="0"/>
        <w:adjustRightInd w:val="0"/>
        <w:jc w:val="center"/>
        <w:rPr>
          <w:rFonts w:ascii="TimesNewRoman" w:hAnsi="TimesNewRoman" w:cs="TimesNewRoman"/>
          <w:b/>
          <w:bCs/>
          <w:sz w:val="28"/>
          <w:szCs w:val="28"/>
          <w:lang w:eastAsia="ru-RU"/>
        </w:rPr>
      </w:pPr>
      <w:r>
        <w:rPr>
          <w:rFonts w:ascii="TimesNewRoman" w:hAnsi="TimesNewRoman" w:cs="TimesNewRoman"/>
          <w:b/>
          <w:bCs/>
          <w:sz w:val="28"/>
          <w:szCs w:val="28"/>
          <w:lang w:eastAsia="ru-RU"/>
        </w:rPr>
        <w:t>Типовые формы актов</w:t>
      </w:r>
    </w:p>
    <w:p w:rsidR="00D03BC1" w:rsidRDefault="00D03BC1" w:rsidP="00257C1A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  <w:bookmarkStart w:id="20" w:name="OLE_LINK42"/>
      <w:bookmarkStart w:id="21" w:name="OLE_LINK43"/>
      <w:r>
        <w:rPr>
          <w:rFonts w:ascii="TimesNewRoman,Bold Cyr" w:hAnsi="TimesNewRoman,Bold Cyr" w:cs="TimesNewRoman,Bold Cyr"/>
          <w:b/>
          <w:bCs/>
          <w:lang w:eastAsia="ru-RU"/>
        </w:rPr>
        <w:t xml:space="preserve"> «УТВЕРЖДАЮ»</w:t>
      </w:r>
    </w:p>
    <w:p w:rsidR="00D03BC1" w:rsidRDefault="00D03BC1" w:rsidP="00257C1A">
      <w:pPr>
        <w:autoSpaceDE w:val="0"/>
        <w:autoSpaceDN w:val="0"/>
        <w:adjustRightInd w:val="0"/>
        <w:ind w:left="4962"/>
        <w:jc w:val="right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Глава Новобаевского сельского поселения Большеигнатовского муниципального района Республики Мордовия </w:t>
      </w:r>
    </w:p>
    <w:p w:rsidR="00D03BC1" w:rsidRDefault="00D03BC1" w:rsidP="00257C1A">
      <w:pPr>
        <w:autoSpaceDE w:val="0"/>
        <w:autoSpaceDN w:val="0"/>
        <w:adjustRightInd w:val="0"/>
        <w:ind w:left="4962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</w:t>
      </w:r>
      <w:r>
        <w:rPr>
          <w:rFonts w:ascii="TimesNewRoman" w:hAnsi="TimesNewRoman" w:cs="TimesNewRoman"/>
        </w:rPr>
        <w:t xml:space="preserve">             </w:t>
      </w:r>
      <w:r>
        <w:rPr>
          <w:rFonts w:ascii="TimesNewRoman" w:hAnsi="TimesNewRoman" w:cs="TimesNewRoman"/>
          <w:lang w:eastAsia="ru-RU"/>
        </w:rPr>
        <w:t>_______________</w:t>
      </w:r>
    </w:p>
    <w:p w:rsidR="00D03BC1" w:rsidRDefault="00D03BC1" w:rsidP="00257C1A">
      <w:pPr>
        <w:autoSpaceDE w:val="0"/>
        <w:autoSpaceDN w:val="0"/>
        <w:adjustRightInd w:val="0"/>
        <w:ind w:left="4962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 xml:space="preserve">«___» </w:t>
      </w:r>
      <w:r>
        <w:rPr>
          <w:rFonts w:ascii="TimesNewRoman" w:hAnsi="TimesNewRoman" w:cs="TimesNewRoman"/>
        </w:rPr>
        <w:t>________</w:t>
      </w:r>
      <w:r>
        <w:rPr>
          <w:rFonts w:ascii="TimesNewRoman" w:hAnsi="TimesNewRoman" w:cs="TimesNewRoman"/>
          <w:lang w:eastAsia="ru-RU"/>
        </w:rPr>
        <w:t>_______________ 20__ г.</w:t>
      </w:r>
    </w:p>
    <w:p w:rsidR="00D03BC1" w:rsidRPr="00CB61B8" w:rsidRDefault="00D03BC1" w:rsidP="00CB61B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61B8">
        <w:rPr>
          <w:rFonts w:ascii="Times New Roman" w:hAnsi="Times New Roman" w:cs="Times New Roman"/>
          <w:b/>
          <w:bCs/>
          <w:sz w:val="28"/>
          <w:szCs w:val="28"/>
        </w:rPr>
        <w:t>АКТ</w:t>
      </w:r>
    </w:p>
    <w:p w:rsidR="00D03BC1" w:rsidRPr="00CB61B8" w:rsidRDefault="00D03BC1" w:rsidP="00CB61B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61B8">
        <w:rPr>
          <w:rFonts w:ascii="Times New Roman" w:hAnsi="Times New Roman" w:cs="Times New Roman"/>
          <w:b/>
          <w:bCs/>
          <w:sz w:val="28"/>
          <w:szCs w:val="28"/>
        </w:rPr>
        <w:t>об уничтожении  машинных носителей  информации</w:t>
      </w:r>
    </w:p>
    <w:p w:rsidR="00D03BC1" w:rsidRPr="00CB61B8" w:rsidRDefault="00D03BC1" w:rsidP="00CB61B8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Комиссия, наделенная полномочиями распоряжением от __________ _____ г. №___  в составе:</w:t>
      </w:r>
    </w:p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Председатель: _____________________________________________________</w:t>
      </w:r>
    </w:p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</w:t>
      </w:r>
    </w:p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D03BC1" w:rsidRPr="00CB61B8" w:rsidRDefault="00D03BC1" w:rsidP="00562B89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</w:rPr>
        <w:t xml:space="preserve">провела отбор машинных носителей информации и установила, что в соответствии с требованиями руководящих документов по защите информации </w:t>
      </w:r>
      <w:r w:rsidRPr="00CB61B8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Администрации 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Новобаевского</w:t>
      </w:r>
      <w:r w:rsidRPr="00CB61B8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сельского поселения Большеигнатовского муниципального района Республики Мордовия </w:t>
      </w:r>
      <w:r w:rsidRPr="00CB61B8">
        <w:rPr>
          <w:rFonts w:ascii="Times New Roman" w:hAnsi="Times New Roman" w:cs="Times New Roman"/>
          <w:sz w:val="28"/>
          <w:szCs w:val="28"/>
        </w:rPr>
        <w:t>_____ информация, записанная на них в процессе эксплуатации, подлежит гарантированному уничтожению: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7"/>
        <w:gridCol w:w="1163"/>
        <w:gridCol w:w="1682"/>
        <w:gridCol w:w="3314"/>
        <w:gridCol w:w="980"/>
        <w:gridCol w:w="1699"/>
      </w:tblGrid>
      <w:tr w:rsidR="00D03BC1" w:rsidRPr="00011F7B">
        <w:trPr>
          <w:jc w:val="center"/>
        </w:trPr>
        <w:tc>
          <w:tcPr>
            <w:tcW w:w="727" w:type="dxa"/>
            <w:vAlign w:val="center"/>
          </w:tcPr>
          <w:p w:rsidR="00D03BC1" w:rsidRPr="00011F7B" w:rsidRDefault="00D03BC1" w:rsidP="00562B8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011F7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D03BC1" w:rsidRPr="00011F7B" w:rsidRDefault="00D03BC1" w:rsidP="00562B8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011F7B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163" w:type="dxa"/>
            <w:vAlign w:val="center"/>
          </w:tcPr>
          <w:p w:rsidR="00D03BC1" w:rsidRPr="00011F7B" w:rsidRDefault="00D03BC1" w:rsidP="00562B8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011F7B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682" w:type="dxa"/>
            <w:vAlign w:val="center"/>
          </w:tcPr>
          <w:p w:rsidR="00D03BC1" w:rsidRPr="00011F7B" w:rsidRDefault="00D03BC1" w:rsidP="00562B8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011F7B">
              <w:rPr>
                <w:rFonts w:ascii="Times New Roman" w:hAnsi="Times New Roman" w:cs="Times New Roman"/>
                <w:sz w:val="28"/>
                <w:szCs w:val="28"/>
              </w:rPr>
              <w:t>Тип носителя</w:t>
            </w:r>
          </w:p>
        </w:tc>
        <w:tc>
          <w:tcPr>
            <w:tcW w:w="3314" w:type="dxa"/>
            <w:vAlign w:val="center"/>
          </w:tcPr>
          <w:p w:rsidR="00D03BC1" w:rsidRPr="00011F7B" w:rsidRDefault="00D03BC1" w:rsidP="00562B8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011F7B">
              <w:rPr>
                <w:rFonts w:ascii="Times New Roman" w:hAnsi="Times New Roman" w:cs="Times New Roman"/>
                <w:sz w:val="28"/>
                <w:szCs w:val="28"/>
              </w:rPr>
              <w:t>Учетный  номер машинного</w:t>
            </w:r>
          </w:p>
          <w:p w:rsidR="00D03BC1" w:rsidRPr="00011F7B" w:rsidRDefault="00D03BC1" w:rsidP="00562B8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011F7B">
              <w:rPr>
                <w:rFonts w:ascii="Times New Roman" w:hAnsi="Times New Roman" w:cs="Times New Roman"/>
                <w:sz w:val="28"/>
                <w:szCs w:val="28"/>
              </w:rPr>
              <w:t xml:space="preserve">носителя </w:t>
            </w:r>
          </w:p>
        </w:tc>
        <w:tc>
          <w:tcPr>
            <w:tcW w:w="980" w:type="dxa"/>
            <w:vAlign w:val="center"/>
          </w:tcPr>
          <w:p w:rsidR="00D03BC1" w:rsidRPr="00011F7B" w:rsidRDefault="00D03BC1" w:rsidP="00562B8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011F7B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1597" w:type="dxa"/>
            <w:vAlign w:val="center"/>
          </w:tcPr>
          <w:p w:rsidR="00D03BC1" w:rsidRPr="00011F7B" w:rsidRDefault="00D03BC1" w:rsidP="00562B8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011F7B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D03BC1" w:rsidRPr="00011F7B">
        <w:trPr>
          <w:trHeight w:val="273"/>
          <w:jc w:val="center"/>
        </w:trPr>
        <w:tc>
          <w:tcPr>
            <w:tcW w:w="727" w:type="dxa"/>
          </w:tcPr>
          <w:p w:rsidR="00D03BC1" w:rsidRPr="00011F7B" w:rsidRDefault="00D03BC1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3" w:type="dxa"/>
          </w:tcPr>
          <w:p w:rsidR="00D03BC1" w:rsidRPr="00011F7B" w:rsidRDefault="00D03BC1" w:rsidP="00CB61B8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1682" w:type="dxa"/>
          </w:tcPr>
          <w:p w:rsidR="00D03BC1" w:rsidRPr="00011F7B" w:rsidRDefault="00D03BC1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D03BC1" w:rsidRPr="00011F7B" w:rsidRDefault="00D03BC1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</w:tcPr>
          <w:p w:rsidR="00D03BC1" w:rsidRPr="00011F7B" w:rsidRDefault="00D03BC1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7" w:type="dxa"/>
          </w:tcPr>
          <w:p w:rsidR="00D03BC1" w:rsidRPr="00011F7B" w:rsidRDefault="00D03BC1" w:rsidP="005F4B1F">
            <w:pPr>
              <w:autoSpaceDE w:val="0"/>
              <w:autoSpaceDN w:val="0"/>
              <w:adjustRightInd w:val="0"/>
              <w:ind w:right="-3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03BC1" w:rsidRPr="00CB61B8" w:rsidRDefault="00D03BC1" w:rsidP="00CB61B8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  <w:lang w:eastAsia="ru-RU"/>
        </w:rPr>
        <w:t>Всего машинных носителей</w:t>
      </w:r>
      <w:r w:rsidRPr="00CB61B8">
        <w:rPr>
          <w:sz w:val="28"/>
          <w:szCs w:val="28"/>
          <w:lang w:eastAsia="ru-RU"/>
        </w:rPr>
        <w:t xml:space="preserve"> _______________________________________</w:t>
      </w:r>
      <w:r w:rsidRPr="00CB61B8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D03BC1" w:rsidRDefault="00D03BC1" w:rsidP="00CB61B8">
      <w:pPr>
        <w:pStyle w:val="NoSpacing"/>
        <w:rPr>
          <w:rFonts w:ascii="Times New Roman" w:hAnsi="Times New Roman" w:cs="Times New Roman"/>
          <w:i/>
          <w:iCs/>
          <w:sz w:val="20"/>
          <w:szCs w:val="20"/>
        </w:rPr>
      </w:pPr>
      <w:r w:rsidRPr="004B09E3">
        <w:rPr>
          <w:rFonts w:ascii="Times New Roman" w:hAnsi="Times New Roman" w:cs="Times New Roman"/>
          <w:i/>
          <w:iCs/>
          <w:sz w:val="20"/>
          <w:szCs w:val="20"/>
        </w:rPr>
        <w:t>(цифрами и прописью)</w:t>
      </w:r>
    </w:p>
    <w:p w:rsidR="00D03BC1" w:rsidRPr="00CB61B8" w:rsidRDefault="00D03BC1" w:rsidP="00CB61B8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</w:rPr>
        <w:t>На указанных носителях персональные данные уничтожены путём __________________________________________________________________</w:t>
      </w:r>
    </w:p>
    <w:p w:rsidR="00D03BC1" w:rsidRPr="00CB61B8" w:rsidRDefault="00D03BC1" w:rsidP="00CB61B8">
      <w:pPr>
        <w:pStyle w:val="NoSpacing"/>
        <w:rPr>
          <w:rFonts w:ascii="Times New Roman" w:hAnsi="Times New Roman" w:cs="Times New Roman"/>
          <w:i/>
          <w:iCs/>
          <w:sz w:val="20"/>
          <w:szCs w:val="20"/>
        </w:rPr>
      </w:pPr>
      <w:r w:rsidRPr="00CB61B8">
        <w:rPr>
          <w:rFonts w:ascii="Times New Roman" w:hAnsi="Times New Roman" w:cs="Times New Roman"/>
          <w:i/>
          <w:iCs/>
          <w:sz w:val="20"/>
          <w:szCs w:val="20"/>
        </w:rPr>
        <w:t>(стирания на устройстве гарантированного уничтожения информации и т.п.)</w:t>
      </w:r>
    </w:p>
    <w:p w:rsidR="00D03BC1" w:rsidRPr="00CB61B8" w:rsidRDefault="00D03BC1" w:rsidP="00CB61B8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</w:rPr>
        <w:t>Перечисленные машинные носители информации уничтожены путём __________________________________________________________________</w:t>
      </w:r>
    </w:p>
    <w:p w:rsidR="00D03BC1" w:rsidRPr="00CB61B8" w:rsidRDefault="00D03BC1" w:rsidP="00CB61B8">
      <w:pPr>
        <w:pStyle w:val="NoSpacing"/>
        <w:rPr>
          <w:rFonts w:ascii="Times New Roman" w:hAnsi="Times New Roman" w:cs="Times New Roman"/>
          <w:i/>
          <w:iCs/>
          <w:sz w:val="20"/>
          <w:szCs w:val="20"/>
        </w:rPr>
      </w:pPr>
      <w:r w:rsidRPr="00CB61B8">
        <w:rPr>
          <w:rFonts w:ascii="Times New Roman" w:hAnsi="Times New Roman" w:cs="Times New Roman"/>
          <w:i/>
          <w:iCs/>
          <w:sz w:val="20"/>
          <w:szCs w:val="20"/>
        </w:rPr>
        <w:t>(разрезания, сжигания, механического уничтожения и т.п.)</w:t>
      </w:r>
    </w:p>
    <w:p w:rsidR="00D03BC1" w:rsidRPr="00CB61B8" w:rsidRDefault="00D03BC1" w:rsidP="00CB61B8">
      <w:pPr>
        <w:pStyle w:val="NoSpacing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Look w:val="00A0"/>
      </w:tblPr>
      <w:tblGrid>
        <w:gridCol w:w="2842"/>
        <w:gridCol w:w="3645"/>
        <w:gridCol w:w="425"/>
        <w:gridCol w:w="2659"/>
      </w:tblGrid>
      <w:tr w:rsidR="00D03BC1" w:rsidRPr="00011F7B">
        <w:tc>
          <w:tcPr>
            <w:tcW w:w="2842" w:type="dxa"/>
          </w:tcPr>
          <w:bookmarkEnd w:id="20"/>
          <w:bookmarkEnd w:id="21"/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комиссии:</w:t>
            </w:r>
          </w:p>
        </w:tc>
        <w:tc>
          <w:tcPr>
            <w:tcW w:w="3645" w:type="dxa"/>
            <w:tcBorders>
              <w:bottom w:val="single" w:sz="4" w:space="0" w:color="auto"/>
            </w:tcBorders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3BC1" w:rsidRPr="00011F7B">
        <w:tc>
          <w:tcPr>
            <w:tcW w:w="2842" w:type="dxa"/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Члены комиссии:</w:t>
            </w: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011F7B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(подпись)</w:t>
            </w:r>
          </w:p>
        </w:tc>
      </w:tr>
      <w:tr w:rsidR="00D03BC1" w:rsidRPr="00011F7B">
        <w:tc>
          <w:tcPr>
            <w:tcW w:w="2842" w:type="dxa"/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11F7B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(подпись)</w:t>
            </w:r>
          </w:p>
        </w:tc>
      </w:tr>
      <w:tr w:rsidR="00D03BC1" w:rsidRPr="00011F7B">
        <w:tc>
          <w:tcPr>
            <w:tcW w:w="2842" w:type="dxa"/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11F7B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(подпись)</w:t>
            </w:r>
          </w:p>
        </w:tc>
      </w:tr>
      <w:tr w:rsidR="00D03BC1" w:rsidRPr="00011F7B">
        <w:tc>
          <w:tcPr>
            <w:tcW w:w="2842" w:type="dxa"/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</w:tcBorders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tcBorders>
              <w:top w:val="single" w:sz="4" w:space="0" w:color="auto"/>
            </w:tcBorders>
          </w:tcPr>
          <w:p w:rsidR="00D03BC1" w:rsidRPr="00011F7B" w:rsidRDefault="00D03BC1" w:rsidP="00CB61B8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11F7B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(подпись)</w:t>
            </w:r>
          </w:p>
        </w:tc>
      </w:tr>
    </w:tbl>
    <w:p w:rsidR="00D03BC1" w:rsidRPr="00CB61B8" w:rsidRDefault="00D03BC1" w:rsidP="00CB61B8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CB61B8">
        <w:rPr>
          <w:rFonts w:ascii="Times New Roman" w:hAnsi="Times New Roman" w:cs="Times New Roman"/>
          <w:sz w:val="28"/>
          <w:szCs w:val="28"/>
        </w:rPr>
        <w:t>«___» __________ 201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CB61B8">
        <w:rPr>
          <w:rFonts w:ascii="Times New Roman" w:hAnsi="Times New Roman" w:cs="Times New Roman"/>
          <w:sz w:val="28"/>
          <w:szCs w:val="28"/>
        </w:rPr>
        <w:t xml:space="preserve"> г.</w:t>
      </w:r>
      <w:r w:rsidRPr="00CB61B8">
        <w:rPr>
          <w:rFonts w:ascii="Times New Roman" w:hAnsi="Times New Roman" w:cs="Times New Roman"/>
          <w:sz w:val="28"/>
          <w:szCs w:val="28"/>
        </w:rPr>
        <w:br/>
      </w:r>
    </w:p>
    <w:p w:rsidR="00D03BC1" w:rsidRDefault="00D03BC1" w:rsidP="00CB61B8">
      <w:pPr>
        <w:autoSpaceDE w:val="0"/>
        <w:autoSpaceDN w:val="0"/>
        <w:adjustRightInd w:val="0"/>
        <w:ind w:right="-1"/>
        <w:rPr>
          <w:rFonts w:ascii="Times New Roman" w:hAnsi="Times New Roman" w:cs="Times New Roman"/>
        </w:rPr>
      </w:pPr>
      <w:r w:rsidRPr="004B09E3">
        <w:rPr>
          <w:rFonts w:ascii="Times New Roman" w:hAnsi="Times New Roman" w:cs="Times New Roman"/>
        </w:rPr>
        <w:t>Примечание:</w:t>
      </w:r>
    </w:p>
    <w:p w:rsidR="00D03BC1" w:rsidRPr="004B09E3" w:rsidRDefault="00D03BC1" w:rsidP="00CB61B8">
      <w:pPr>
        <w:autoSpaceDE w:val="0"/>
        <w:autoSpaceDN w:val="0"/>
        <w:adjustRightInd w:val="0"/>
        <w:ind w:right="-1"/>
        <w:rPr>
          <w:rFonts w:ascii="Times New Roman" w:hAnsi="Times New Roman" w:cs="Times New Roman"/>
        </w:rPr>
      </w:pPr>
      <w:r w:rsidRPr="004B09E3">
        <w:rPr>
          <w:rFonts w:ascii="Times New Roman" w:hAnsi="Times New Roman" w:cs="Times New Roman"/>
        </w:rPr>
        <w:t>1. Акт составляется раздельно на каждый способ уничтожения машинных носителей.</w:t>
      </w:r>
    </w:p>
    <w:p w:rsidR="00D03BC1" w:rsidRPr="004B09E3" w:rsidRDefault="00D03BC1" w:rsidP="00CB61B8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</w:rPr>
      </w:pPr>
      <w:r w:rsidRPr="004B09E3">
        <w:rPr>
          <w:rFonts w:ascii="Times New Roman" w:hAnsi="Times New Roman" w:cs="Times New Roman"/>
        </w:rPr>
        <w:t>2. Все листы акта, а также все произведенные исправления и дополнения в акте заверяются подписями всех членов комиссии.</w:t>
      </w:r>
    </w:p>
    <w:p w:rsidR="00D03BC1" w:rsidRDefault="00D03BC1" w:rsidP="008606E0">
      <w:pPr>
        <w:rPr>
          <w:rFonts w:ascii="TimesNewRoman" w:hAnsi="TimesNewRoman" w:cs="TimesNewRoman"/>
          <w:lang w:eastAsia="ru-RU"/>
        </w:rPr>
      </w:pPr>
    </w:p>
    <w:p w:rsidR="00D03BC1" w:rsidRDefault="00D03BC1" w:rsidP="008606E0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  <w:r>
        <w:rPr>
          <w:rFonts w:ascii="TimesNewRoman,Bold Cyr" w:hAnsi="TimesNewRoman,Bold Cyr" w:cs="TimesNewRoman,Bold Cyr"/>
          <w:b/>
          <w:bCs/>
          <w:lang w:eastAsia="ru-RU"/>
        </w:rPr>
        <w:t>«УТВЕРЖДАЮ»</w:t>
      </w:r>
    </w:p>
    <w:p w:rsidR="00D03BC1" w:rsidRDefault="00D03BC1" w:rsidP="008606E0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</w:t>
      </w:r>
    </w:p>
    <w:p w:rsidR="00D03BC1" w:rsidRDefault="00D03BC1" w:rsidP="008606E0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«___» _______________ 201___г.</w:t>
      </w:r>
    </w:p>
    <w:p w:rsidR="00D03BC1" w:rsidRPr="001E3287" w:rsidRDefault="00D03BC1" w:rsidP="001E328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АКТ</w:t>
      </w:r>
    </w:p>
    <w:p w:rsidR="00D03BC1" w:rsidRPr="001E3287" w:rsidRDefault="00D03BC1" w:rsidP="001E328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утери машинных носителей информации</w:t>
      </w:r>
    </w:p>
    <w:p w:rsidR="00D03BC1" w:rsidRDefault="00D03BC1" w:rsidP="008606E0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Комиссия, наделенная полномочиями распоряжением от __________ _____ г. №___  в составе:</w:t>
      </w:r>
    </w:p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Председатель: _____________________________________________________</w:t>
      </w:r>
    </w:p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</w:t>
      </w:r>
    </w:p>
    <w:p w:rsidR="00D03BC1" w:rsidRDefault="00D03BC1" w:rsidP="00BB4152">
      <w:pPr>
        <w:autoSpaceDE w:val="0"/>
        <w:autoSpaceDN w:val="0"/>
        <w:adjustRightInd w:val="0"/>
        <w:spacing w:after="0"/>
        <w:jc w:val="center"/>
        <w:rPr>
          <w:rFonts w:ascii="TimesNewRoman" w:hAnsi="TimesNewRoman" w:cs="TimesNewRoman"/>
          <w:lang w:eastAsia="ru-RU"/>
        </w:rPr>
      </w:pPr>
    </w:p>
    <w:p w:rsidR="00D03BC1" w:rsidRPr="001E3287" w:rsidRDefault="00D03BC1" w:rsidP="008606E0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постановила считать следующие машинные носители информации утерянными: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1593"/>
        <w:gridCol w:w="4910"/>
        <w:gridCol w:w="2286"/>
      </w:tblGrid>
      <w:tr w:rsidR="00D03BC1" w:rsidRPr="00011F7B">
        <w:tc>
          <w:tcPr>
            <w:tcW w:w="567" w:type="dxa"/>
            <w:vAlign w:val="center"/>
          </w:tcPr>
          <w:p w:rsidR="00D03BC1" w:rsidRPr="00011F7B" w:rsidRDefault="00D03BC1" w:rsidP="00011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  <w:lang w:eastAsia="ru-RU"/>
              </w:rPr>
            </w:pPr>
            <w:r w:rsidRPr="00011F7B">
              <w:rPr>
                <w:rFonts w:ascii="TimesNewRoman,Bold Cyr" w:hAnsi="TimesNewRoman,Bold Cyr" w:cs="TimesNewRoman,Bold Cyr"/>
                <w:b/>
                <w:bCs/>
                <w:sz w:val="28"/>
                <w:szCs w:val="28"/>
                <w:lang w:eastAsia="ru-RU"/>
              </w:rPr>
              <w:t>№</w:t>
            </w:r>
          </w:p>
          <w:p w:rsidR="00D03BC1" w:rsidRPr="00011F7B" w:rsidRDefault="00D03BC1" w:rsidP="00011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  <w:lang w:eastAsia="ru-RU"/>
              </w:rPr>
            </w:pPr>
            <w:r w:rsidRPr="00011F7B">
              <w:rPr>
                <w:rFonts w:ascii="TimesNewRoman,Bold Cyr" w:hAnsi="TimesNewRoman,Bold Cyr" w:cs="TimesNewRoman,Bold Cyr"/>
                <w:b/>
                <w:bCs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1593" w:type="dxa"/>
            <w:vAlign w:val="center"/>
          </w:tcPr>
          <w:p w:rsidR="00D03BC1" w:rsidRPr="00011F7B" w:rsidRDefault="00D03BC1" w:rsidP="00011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  <w:lang w:eastAsia="ru-RU"/>
              </w:rPr>
            </w:pPr>
            <w:r w:rsidRPr="00011F7B">
              <w:rPr>
                <w:rFonts w:ascii="TimesNewRoman,Bold Cyr" w:hAnsi="TimesNewRoman,Bold Cyr" w:cs="TimesNewRoman,Bold Cyr"/>
                <w:b/>
                <w:bCs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4910" w:type="dxa"/>
            <w:vAlign w:val="center"/>
          </w:tcPr>
          <w:p w:rsidR="00D03BC1" w:rsidRPr="00011F7B" w:rsidRDefault="00D03BC1" w:rsidP="00011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  <w:lang w:eastAsia="ru-RU"/>
              </w:rPr>
            </w:pPr>
            <w:r w:rsidRPr="00011F7B">
              <w:rPr>
                <w:rFonts w:ascii="TimesNewRoman,Bold Cyr" w:hAnsi="TimesNewRoman,Bold Cyr" w:cs="TimesNewRoman,Bold Cyr"/>
                <w:b/>
                <w:bCs/>
                <w:sz w:val="28"/>
                <w:szCs w:val="28"/>
                <w:lang w:eastAsia="ru-RU"/>
              </w:rPr>
              <w:t>Учетный номер машинного носителя</w:t>
            </w:r>
          </w:p>
        </w:tc>
        <w:tc>
          <w:tcPr>
            <w:tcW w:w="2286" w:type="dxa"/>
            <w:vAlign w:val="center"/>
          </w:tcPr>
          <w:p w:rsidR="00D03BC1" w:rsidRPr="00011F7B" w:rsidRDefault="00D03BC1" w:rsidP="00011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b/>
                <w:bCs/>
                <w:sz w:val="28"/>
                <w:szCs w:val="28"/>
                <w:lang w:eastAsia="ru-RU"/>
              </w:rPr>
            </w:pPr>
            <w:r w:rsidRPr="00011F7B">
              <w:rPr>
                <w:rFonts w:ascii="TimesNewRoman,Bold Cyr" w:hAnsi="TimesNewRoman,Bold Cyr" w:cs="TimesNewRoman,Bold Cyr"/>
                <w:b/>
                <w:bCs/>
                <w:sz w:val="28"/>
                <w:szCs w:val="28"/>
                <w:lang w:eastAsia="ru-RU"/>
              </w:rPr>
              <w:t>Примечание</w:t>
            </w:r>
          </w:p>
        </w:tc>
      </w:tr>
      <w:tr w:rsidR="00D03BC1" w:rsidRPr="00011F7B">
        <w:tc>
          <w:tcPr>
            <w:tcW w:w="567" w:type="dxa"/>
          </w:tcPr>
          <w:p w:rsidR="00D03BC1" w:rsidRPr="00011F7B" w:rsidRDefault="00D03BC1" w:rsidP="00011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,Bold" w:hAnsi="TimesNewRoman,Bold" w:cs="TimesNewRoman,Bold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93" w:type="dxa"/>
          </w:tcPr>
          <w:p w:rsidR="00D03BC1" w:rsidRPr="00011F7B" w:rsidRDefault="00D03BC1" w:rsidP="00011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,Bold" w:hAnsi="TimesNewRoman,Bold" w:cs="TimesNewRoman,Bold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910" w:type="dxa"/>
          </w:tcPr>
          <w:p w:rsidR="00D03BC1" w:rsidRPr="00011F7B" w:rsidRDefault="00D03BC1" w:rsidP="00011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,Bold" w:hAnsi="TimesNewRoman,Bold" w:cs="TimesNewRoman,Bold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6" w:type="dxa"/>
          </w:tcPr>
          <w:p w:rsidR="00D03BC1" w:rsidRPr="00011F7B" w:rsidRDefault="00D03BC1" w:rsidP="00011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,Bold" w:hAnsi="TimesNewRoman,Bold" w:cs="TimesNewRoman,Bold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D03BC1" w:rsidRPr="00011F7B">
        <w:tc>
          <w:tcPr>
            <w:tcW w:w="567" w:type="dxa"/>
          </w:tcPr>
          <w:p w:rsidR="00D03BC1" w:rsidRPr="00011F7B" w:rsidRDefault="00D03BC1" w:rsidP="00011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,Bold" w:hAnsi="TimesNewRoman,Bold" w:cs="TimesNewRoman,Bold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93" w:type="dxa"/>
          </w:tcPr>
          <w:p w:rsidR="00D03BC1" w:rsidRPr="00011F7B" w:rsidRDefault="00D03BC1" w:rsidP="00011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,Bold" w:hAnsi="TimesNewRoman,Bold" w:cs="TimesNewRoman,Bold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910" w:type="dxa"/>
          </w:tcPr>
          <w:p w:rsidR="00D03BC1" w:rsidRPr="00011F7B" w:rsidRDefault="00D03BC1" w:rsidP="00011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,Bold" w:hAnsi="TimesNewRoman,Bold" w:cs="TimesNewRoman,Bold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86" w:type="dxa"/>
          </w:tcPr>
          <w:p w:rsidR="00D03BC1" w:rsidRPr="00011F7B" w:rsidRDefault="00D03BC1" w:rsidP="00011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,Bold" w:hAnsi="TimesNewRoman,Bold" w:cs="TimesNewRoman,Bold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Всего машинных носителей _________________________________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</w:t>
      </w:r>
    </w:p>
    <w:p w:rsidR="00D03BC1" w:rsidRPr="001E3287" w:rsidRDefault="00D03BC1" w:rsidP="001E3287">
      <w:pPr>
        <w:pStyle w:val="NoSpacing"/>
        <w:jc w:val="center"/>
        <w:rPr>
          <w:rFonts w:ascii="Times New Roman" w:hAnsi="Times New Roman" w:cs="Times New Roman"/>
          <w:i/>
          <w:iCs/>
          <w:lang w:eastAsia="ru-RU"/>
        </w:rPr>
      </w:pPr>
      <w:r w:rsidRPr="001E3287">
        <w:rPr>
          <w:rFonts w:ascii="Times New Roman" w:hAnsi="Times New Roman" w:cs="Times New Roman"/>
          <w:i/>
          <w:iCs/>
          <w:lang w:eastAsia="ru-RU"/>
        </w:rPr>
        <w:t>(цифрами и прописью)</w:t>
      </w:r>
    </w:p>
    <w:p w:rsidR="00D03BC1" w:rsidRPr="001E3287" w:rsidRDefault="00D03BC1" w:rsidP="008606E0">
      <w:pPr>
        <w:autoSpaceDE w:val="0"/>
        <w:autoSpaceDN w:val="0"/>
        <w:adjustRightInd w:val="0"/>
        <w:rPr>
          <w:rFonts w:ascii="TimesNewRoman" w:hAnsi="TimesNewRoman" w:cs="TimesNewRoman"/>
          <w:sz w:val="28"/>
          <w:szCs w:val="28"/>
          <w:lang w:eastAsia="ru-RU"/>
        </w:rPr>
      </w:pPr>
      <w:r w:rsidRPr="001E3287">
        <w:rPr>
          <w:rFonts w:ascii="TimesNewRoman" w:hAnsi="TimesNewRoman" w:cs="TimesNewRoman"/>
          <w:sz w:val="28"/>
          <w:szCs w:val="28"/>
          <w:lang w:eastAsia="ru-RU"/>
        </w:rPr>
        <w:t>На машинных носителях хранилась следующая информация: __________________________________________________________________</w:t>
      </w:r>
    </w:p>
    <w:p w:rsidR="00D03BC1" w:rsidRPr="001E3287" w:rsidRDefault="00D03BC1" w:rsidP="008606E0">
      <w:pPr>
        <w:autoSpaceDE w:val="0"/>
        <w:autoSpaceDN w:val="0"/>
        <w:adjustRightInd w:val="0"/>
        <w:rPr>
          <w:rFonts w:ascii="TimesNewRoman" w:hAnsi="TimesNewRoman" w:cs="TimesNewRoman"/>
          <w:sz w:val="28"/>
          <w:szCs w:val="28"/>
          <w:lang w:eastAsia="ru-RU"/>
        </w:rPr>
      </w:pPr>
      <w:r w:rsidRPr="001E3287">
        <w:rPr>
          <w:rFonts w:ascii="TimesNewRoman" w:hAnsi="TimesNewRoman" w:cs="TimesNewRoman"/>
          <w:sz w:val="28"/>
          <w:szCs w:val="28"/>
          <w:lang w:eastAsia="ru-RU"/>
        </w:rPr>
        <w:t>__________________________________________________________________</w:t>
      </w:r>
    </w:p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Носители были утеряны _____________________________(дата) при следующих обстоятельствах:</w:t>
      </w:r>
    </w:p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tbl>
      <w:tblPr>
        <w:tblW w:w="0" w:type="auto"/>
        <w:tblInd w:w="-106" w:type="dxa"/>
        <w:tblLook w:val="00A0"/>
      </w:tblPr>
      <w:tblGrid>
        <w:gridCol w:w="2842"/>
        <w:gridCol w:w="3645"/>
        <w:gridCol w:w="425"/>
        <w:gridCol w:w="2659"/>
      </w:tblGrid>
      <w:tr w:rsidR="00D03BC1" w:rsidRPr="00011F7B">
        <w:tc>
          <w:tcPr>
            <w:tcW w:w="2842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комиссии:</w:t>
            </w:r>
          </w:p>
        </w:tc>
        <w:tc>
          <w:tcPr>
            <w:tcW w:w="3645" w:type="dxa"/>
            <w:tcBorders>
              <w:bottom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3BC1" w:rsidRPr="00011F7B">
        <w:tc>
          <w:tcPr>
            <w:tcW w:w="2842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Члены комиссии:</w:t>
            </w: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i/>
                <w:iCs/>
                <w:lang w:eastAsia="ru-RU"/>
              </w:rPr>
            </w:pPr>
            <w:r w:rsidRPr="00011F7B">
              <w:rPr>
                <w:rFonts w:ascii="Times New Roman" w:hAnsi="Times New Roman" w:cs="Times New Roman"/>
                <w:i/>
                <w:iCs/>
                <w:lang w:eastAsia="ru-RU"/>
              </w:rPr>
              <w:t>(подпись)</w:t>
            </w:r>
          </w:p>
        </w:tc>
      </w:tr>
      <w:tr w:rsidR="00D03BC1" w:rsidRPr="00011F7B">
        <w:tc>
          <w:tcPr>
            <w:tcW w:w="2842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lang w:eastAsia="ru-RU"/>
              </w:rPr>
            </w:pPr>
            <w:r w:rsidRPr="00011F7B">
              <w:rPr>
                <w:rFonts w:ascii="Times New Roman" w:hAnsi="Times New Roman" w:cs="Times New Roman"/>
                <w:i/>
                <w:iCs/>
                <w:lang w:eastAsia="ru-RU"/>
              </w:rPr>
              <w:t>(подпись)</w:t>
            </w:r>
          </w:p>
        </w:tc>
      </w:tr>
      <w:tr w:rsidR="00D03BC1" w:rsidRPr="00011F7B">
        <w:tc>
          <w:tcPr>
            <w:tcW w:w="2842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lang w:eastAsia="ru-RU"/>
              </w:rPr>
            </w:pPr>
            <w:r w:rsidRPr="00011F7B">
              <w:rPr>
                <w:rFonts w:ascii="Times New Roman" w:hAnsi="Times New Roman" w:cs="Times New Roman"/>
                <w:i/>
                <w:iCs/>
                <w:lang w:eastAsia="ru-RU"/>
              </w:rPr>
              <w:t>(подпись)</w:t>
            </w:r>
          </w:p>
        </w:tc>
      </w:tr>
      <w:tr w:rsidR="00D03BC1" w:rsidRPr="00011F7B">
        <w:tc>
          <w:tcPr>
            <w:tcW w:w="2842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tcBorders>
              <w:top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lang w:eastAsia="ru-RU"/>
              </w:rPr>
            </w:pPr>
            <w:r w:rsidRPr="00011F7B">
              <w:rPr>
                <w:rFonts w:ascii="Times New Roman" w:hAnsi="Times New Roman" w:cs="Times New Roman"/>
                <w:i/>
                <w:iCs/>
                <w:lang w:eastAsia="ru-RU"/>
              </w:rPr>
              <w:t>(подпись)</w:t>
            </w:r>
          </w:p>
        </w:tc>
      </w:tr>
    </w:tbl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«___» __________ 20___</w:t>
      </w:r>
      <w:r w:rsidRPr="001E3287">
        <w:rPr>
          <w:rFonts w:ascii="Times New Roman" w:hAnsi="Times New Roman" w:cs="Times New Roman"/>
          <w:sz w:val="28"/>
          <w:szCs w:val="28"/>
        </w:rPr>
        <w:t xml:space="preserve"> г.</w:t>
      </w:r>
      <w:r w:rsidRPr="001E3287">
        <w:rPr>
          <w:rFonts w:ascii="Times New Roman" w:hAnsi="Times New Roman" w:cs="Times New Roman"/>
          <w:sz w:val="28"/>
          <w:szCs w:val="28"/>
        </w:rPr>
        <w:br/>
      </w:r>
    </w:p>
    <w:p w:rsidR="00D03BC1" w:rsidRDefault="00D03BC1" w:rsidP="008606E0">
      <w:pPr>
        <w:rPr>
          <w:rFonts w:ascii="Times New Roman" w:hAnsi="Times New Roman" w:cs="Times New Roman"/>
          <w:sz w:val="20"/>
          <w:szCs w:val="20"/>
          <w:lang w:eastAsia="ru-RU"/>
        </w:rPr>
      </w:pPr>
    </w:p>
    <w:p w:rsidR="00D03BC1" w:rsidRDefault="00D03BC1" w:rsidP="00282EB8">
      <w:pPr>
        <w:autoSpaceDE w:val="0"/>
        <w:autoSpaceDN w:val="0"/>
        <w:adjustRightInd w:val="0"/>
        <w:jc w:val="right"/>
        <w:rPr>
          <w:rFonts w:ascii="TimesNewRoman,Bold" w:hAnsi="TimesNewRoman,Bold" w:cs="TimesNewRoman,Bold"/>
          <w:b/>
          <w:bCs/>
          <w:lang w:eastAsia="ru-RU"/>
        </w:rPr>
      </w:pPr>
      <w:r>
        <w:rPr>
          <w:rFonts w:ascii="TimesNewRoman,Bold Cyr" w:hAnsi="TimesNewRoman,Bold Cyr" w:cs="TimesNewRoman,Bold Cyr"/>
          <w:b/>
          <w:bCs/>
          <w:lang w:eastAsia="ru-RU"/>
        </w:rPr>
        <w:t>«УТВЕРЖДАЮ»</w:t>
      </w:r>
    </w:p>
    <w:p w:rsidR="00D03BC1" w:rsidRDefault="00D03BC1" w:rsidP="00282EB8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___________________________</w:t>
      </w:r>
    </w:p>
    <w:p w:rsidR="00D03BC1" w:rsidRDefault="00D03BC1" w:rsidP="00282EB8">
      <w:pPr>
        <w:autoSpaceDE w:val="0"/>
        <w:autoSpaceDN w:val="0"/>
        <w:adjustRightInd w:val="0"/>
        <w:jc w:val="right"/>
        <w:rPr>
          <w:rFonts w:ascii="TimesNewRoman" w:hAnsi="TimesNewRoman" w:cs="TimesNewRoman"/>
          <w:lang w:eastAsia="ru-RU"/>
        </w:rPr>
      </w:pPr>
      <w:r>
        <w:rPr>
          <w:rFonts w:ascii="TimesNewRoman" w:hAnsi="TimesNewRoman" w:cs="TimesNewRoman"/>
          <w:lang w:eastAsia="ru-RU"/>
        </w:rPr>
        <w:t>«___» _______________ 20__ г.</w:t>
      </w:r>
    </w:p>
    <w:p w:rsidR="00D03BC1" w:rsidRPr="001E3287" w:rsidRDefault="00D03BC1" w:rsidP="001E328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АКТ</w:t>
      </w:r>
    </w:p>
    <w:p w:rsidR="00D03BC1" w:rsidRPr="001E3287" w:rsidRDefault="00D03BC1" w:rsidP="001E328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уничтожения информации на машинных носителей информации</w:t>
      </w:r>
    </w:p>
    <w:p w:rsidR="00D03BC1" w:rsidRDefault="00D03BC1" w:rsidP="00282EB8">
      <w:pPr>
        <w:autoSpaceDE w:val="0"/>
        <w:autoSpaceDN w:val="0"/>
        <w:adjustRightInd w:val="0"/>
        <w:rPr>
          <w:rFonts w:ascii="TimesNewRoman" w:hAnsi="TimesNewRoman" w:cs="TimesNewRoman"/>
          <w:lang w:eastAsia="ru-RU"/>
        </w:rPr>
      </w:pPr>
    </w:p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Комиссия, наделенная полномочиями распоряжением от __________ _____ г. №___  в составе:</w:t>
      </w:r>
    </w:p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Председатель: _____________________________________________________</w:t>
      </w:r>
    </w:p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1E3287"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</w:t>
      </w:r>
    </w:p>
    <w:p w:rsidR="00D03BC1" w:rsidRDefault="00D03BC1" w:rsidP="00282EB8">
      <w:pPr>
        <w:autoSpaceDE w:val="0"/>
        <w:autoSpaceDN w:val="0"/>
        <w:adjustRightInd w:val="0"/>
        <w:spacing w:after="0"/>
        <w:jc w:val="center"/>
        <w:rPr>
          <w:rFonts w:ascii="TimesNewRoman" w:hAnsi="TimesNewRoman" w:cs="TimesNewRoman"/>
          <w:lang w:eastAsia="ru-RU"/>
        </w:rPr>
      </w:pPr>
    </w:p>
    <w:p w:rsidR="00D03BC1" w:rsidRPr="001E3287" w:rsidRDefault="00D03BC1" w:rsidP="001E3287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провела удаление информации, хранящейся на машинных носителях: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1303"/>
        <w:gridCol w:w="3827"/>
        <w:gridCol w:w="3686"/>
      </w:tblGrid>
      <w:tr w:rsidR="00D03BC1" w:rsidRPr="00011F7B">
        <w:tc>
          <w:tcPr>
            <w:tcW w:w="617" w:type="dxa"/>
            <w:vAlign w:val="center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1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1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1303" w:type="dxa"/>
            <w:vAlign w:val="center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1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3827" w:type="dxa"/>
            <w:vAlign w:val="center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1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Учетный номер машинного носителя</w:t>
            </w:r>
          </w:p>
        </w:tc>
        <w:tc>
          <w:tcPr>
            <w:tcW w:w="3686" w:type="dxa"/>
            <w:vAlign w:val="center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1F7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Перечень защищаемой информации, удаленный с машинного носителя</w:t>
            </w:r>
          </w:p>
        </w:tc>
      </w:tr>
      <w:tr w:rsidR="00D03BC1" w:rsidRPr="00011F7B">
        <w:tc>
          <w:tcPr>
            <w:tcW w:w="617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>На машинных носителях уничтожена перечисленная информация путем: __________________________________________________________________________________________________________________________.</w:t>
      </w:r>
    </w:p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2842"/>
        <w:gridCol w:w="3645"/>
        <w:gridCol w:w="425"/>
        <w:gridCol w:w="2659"/>
      </w:tblGrid>
      <w:tr w:rsidR="00D03BC1" w:rsidRPr="00011F7B">
        <w:tc>
          <w:tcPr>
            <w:tcW w:w="2842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комиссии:</w:t>
            </w:r>
          </w:p>
        </w:tc>
        <w:tc>
          <w:tcPr>
            <w:tcW w:w="3645" w:type="dxa"/>
            <w:tcBorders>
              <w:bottom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tcBorders>
              <w:bottom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3BC1" w:rsidRPr="00011F7B">
        <w:tc>
          <w:tcPr>
            <w:tcW w:w="2842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Члены комиссии:</w:t>
            </w: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i/>
                <w:iCs/>
                <w:lang w:eastAsia="ru-RU"/>
              </w:rPr>
            </w:pPr>
            <w:r w:rsidRPr="00011F7B">
              <w:rPr>
                <w:rFonts w:ascii="Times New Roman" w:hAnsi="Times New Roman" w:cs="Times New Roman"/>
                <w:i/>
                <w:iCs/>
                <w:lang w:eastAsia="ru-RU"/>
              </w:rPr>
              <w:t>(подпись)</w:t>
            </w:r>
          </w:p>
        </w:tc>
      </w:tr>
      <w:tr w:rsidR="00D03BC1" w:rsidRPr="00011F7B">
        <w:tc>
          <w:tcPr>
            <w:tcW w:w="2842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011F7B">
            <w:pPr>
              <w:pStyle w:val="NoSpacing"/>
              <w:tabs>
                <w:tab w:val="left" w:pos="1657"/>
              </w:tabs>
              <w:rPr>
                <w:rFonts w:ascii="Times New Roman" w:hAnsi="Times New Roman" w:cs="Times New Roman"/>
                <w:lang w:eastAsia="ru-RU"/>
              </w:rPr>
            </w:pPr>
            <w:r w:rsidRPr="00011F7B">
              <w:rPr>
                <w:rFonts w:ascii="Times New Roman" w:hAnsi="Times New Roman" w:cs="Times New Roman"/>
                <w:i/>
                <w:iCs/>
                <w:lang w:eastAsia="ru-RU"/>
              </w:rPr>
              <w:t>(подпись)</w:t>
            </w:r>
            <w:r w:rsidRPr="00011F7B">
              <w:rPr>
                <w:rFonts w:ascii="Times New Roman" w:hAnsi="Times New Roman" w:cs="Times New Roman"/>
                <w:i/>
                <w:iCs/>
                <w:lang w:eastAsia="ru-RU"/>
              </w:rPr>
              <w:tab/>
            </w:r>
          </w:p>
        </w:tc>
      </w:tr>
      <w:tr w:rsidR="00D03BC1" w:rsidRPr="00011F7B">
        <w:tc>
          <w:tcPr>
            <w:tcW w:w="2842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lang w:eastAsia="ru-RU"/>
              </w:rPr>
            </w:pPr>
            <w:r w:rsidRPr="00011F7B">
              <w:rPr>
                <w:rFonts w:ascii="Times New Roman" w:hAnsi="Times New Roman" w:cs="Times New Roman"/>
                <w:i/>
                <w:iCs/>
                <w:lang w:eastAsia="ru-RU"/>
              </w:rPr>
              <w:t>(подпись)</w:t>
            </w:r>
          </w:p>
        </w:tc>
      </w:tr>
      <w:tr w:rsidR="00D03BC1" w:rsidRPr="00011F7B">
        <w:tc>
          <w:tcPr>
            <w:tcW w:w="2842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59" w:type="dxa"/>
            <w:tcBorders>
              <w:top w:val="single" w:sz="4" w:space="0" w:color="auto"/>
            </w:tcBorders>
          </w:tcPr>
          <w:p w:rsidR="00D03BC1" w:rsidRPr="00011F7B" w:rsidRDefault="00D03BC1" w:rsidP="001E3287">
            <w:pPr>
              <w:pStyle w:val="NoSpacing"/>
              <w:rPr>
                <w:rFonts w:ascii="Times New Roman" w:hAnsi="Times New Roman" w:cs="Times New Roman"/>
                <w:lang w:eastAsia="ru-RU"/>
              </w:rPr>
            </w:pPr>
            <w:r w:rsidRPr="00011F7B">
              <w:rPr>
                <w:rFonts w:ascii="Times New Roman" w:hAnsi="Times New Roman" w:cs="Times New Roman"/>
                <w:i/>
                <w:iCs/>
                <w:lang w:eastAsia="ru-RU"/>
              </w:rPr>
              <w:t>(подпись)</w:t>
            </w:r>
          </w:p>
        </w:tc>
      </w:tr>
    </w:tbl>
    <w:p w:rsidR="00D03BC1" w:rsidRPr="001E3287" w:rsidRDefault="00D03BC1" w:rsidP="001E3287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</w:rPr>
        <w:t>«___» __________ 20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1E328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03BC1" w:rsidRPr="00007E92" w:rsidRDefault="00D03BC1" w:rsidP="00715AD5">
      <w:pPr>
        <w:pageBreakBefore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07E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Лист ознакомления</w:t>
      </w:r>
    </w:p>
    <w:p w:rsidR="00D03BC1" w:rsidRPr="00007E92" w:rsidRDefault="00D03BC1" w:rsidP="00007E92">
      <w:pPr>
        <w:spacing w:after="0"/>
        <w:jc w:val="center"/>
        <w:outlineLvl w:val="4"/>
        <w:rPr>
          <w:rFonts w:ascii="Times New Roman" w:hAnsi="Times New Roman" w:cs="Times New Roman"/>
          <w:sz w:val="28"/>
          <w:szCs w:val="28"/>
        </w:rPr>
      </w:pPr>
      <w:r w:rsidRPr="00007E92">
        <w:rPr>
          <w:rFonts w:ascii="Times New Roman" w:hAnsi="Times New Roman" w:cs="Times New Roman"/>
          <w:sz w:val="28"/>
          <w:szCs w:val="28"/>
        </w:rPr>
        <w:t>с Регламентом у</w:t>
      </w:r>
      <w:r w:rsidRPr="00007E92">
        <w:rPr>
          <w:rFonts w:ascii="Times New Roman" w:hAnsi="Times New Roman" w:cs="Times New Roman"/>
          <w:sz w:val="28"/>
          <w:szCs w:val="28"/>
          <w:lang w:eastAsia="ru-RU"/>
        </w:rPr>
        <w:t xml:space="preserve">чета, использования и хранения  машинных носителей информации в информационных системах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</w:t>
      </w:r>
      <w:r w:rsidRPr="00007E92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6"/>
        <w:gridCol w:w="1841"/>
        <w:gridCol w:w="4711"/>
        <w:gridCol w:w="2343"/>
      </w:tblGrid>
      <w:tr w:rsidR="00D03BC1" w:rsidRPr="00011F7B">
        <w:trPr>
          <w:trHeight w:val="520"/>
          <w:jc w:val="center"/>
        </w:trPr>
        <w:tc>
          <w:tcPr>
            <w:tcW w:w="353" w:type="pct"/>
            <w:vAlign w:val="center"/>
          </w:tcPr>
          <w:p w:rsidR="00D03BC1" w:rsidRPr="00011F7B" w:rsidRDefault="00D03BC1" w:rsidP="00282EB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2" w:name="OLE_LINK10"/>
            <w:bookmarkStart w:id="23" w:name="OLE_LINK11"/>
            <w:bookmarkStart w:id="24" w:name="OLE_LINK12"/>
            <w:r w:rsidRPr="00011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962" w:type="pct"/>
            <w:vAlign w:val="center"/>
          </w:tcPr>
          <w:p w:rsidR="00D03BC1" w:rsidRPr="00011F7B" w:rsidRDefault="00D03BC1" w:rsidP="00282EB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1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ознакомления</w:t>
            </w:r>
          </w:p>
        </w:tc>
        <w:tc>
          <w:tcPr>
            <w:tcW w:w="2461" w:type="pct"/>
            <w:vAlign w:val="center"/>
          </w:tcPr>
          <w:p w:rsidR="00D03BC1" w:rsidRPr="00011F7B" w:rsidRDefault="00D03BC1" w:rsidP="00F138F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1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сотрудников</w:t>
            </w:r>
          </w:p>
        </w:tc>
        <w:tc>
          <w:tcPr>
            <w:tcW w:w="1224" w:type="pct"/>
            <w:vAlign w:val="center"/>
          </w:tcPr>
          <w:p w:rsidR="00D03BC1" w:rsidRPr="00011F7B" w:rsidRDefault="00D03BC1" w:rsidP="00F138FA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1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 сотрудников</w:t>
            </w:r>
          </w:p>
        </w:tc>
      </w:tr>
      <w:tr w:rsidR="00D03BC1" w:rsidRPr="00011F7B">
        <w:trPr>
          <w:trHeight w:val="520"/>
          <w:jc w:val="center"/>
        </w:trPr>
        <w:tc>
          <w:tcPr>
            <w:tcW w:w="353" w:type="pct"/>
            <w:vAlign w:val="center"/>
          </w:tcPr>
          <w:p w:rsidR="00D03BC1" w:rsidRPr="00011F7B" w:rsidRDefault="00D03BC1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2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61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24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03BC1" w:rsidRPr="00011F7B">
        <w:trPr>
          <w:trHeight w:val="520"/>
          <w:jc w:val="center"/>
        </w:trPr>
        <w:tc>
          <w:tcPr>
            <w:tcW w:w="353" w:type="pct"/>
            <w:vAlign w:val="center"/>
          </w:tcPr>
          <w:p w:rsidR="00D03BC1" w:rsidRPr="00011F7B" w:rsidRDefault="00D03BC1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2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61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24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03BC1" w:rsidRPr="00011F7B">
        <w:trPr>
          <w:trHeight w:val="520"/>
          <w:jc w:val="center"/>
        </w:trPr>
        <w:tc>
          <w:tcPr>
            <w:tcW w:w="353" w:type="pct"/>
            <w:vAlign w:val="center"/>
          </w:tcPr>
          <w:p w:rsidR="00D03BC1" w:rsidRPr="00011F7B" w:rsidRDefault="00D03BC1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2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61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24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03BC1" w:rsidRPr="00011F7B">
        <w:trPr>
          <w:trHeight w:val="520"/>
          <w:jc w:val="center"/>
        </w:trPr>
        <w:tc>
          <w:tcPr>
            <w:tcW w:w="353" w:type="pct"/>
            <w:vAlign w:val="center"/>
          </w:tcPr>
          <w:p w:rsidR="00D03BC1" w:rsidRPr="00011F7B" w:rsidRDefault="00D03BC1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2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61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24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03BC1" w:rsidRPr="00011F7B">
        <w:trPr>
          <w:trHeight w:val="520"/>
          <w:jc w:val="center"/>
        </w:trPr>
        <w:tc>
          <w:tcPr>
            <w:tcW w:w="353" w:type="pct"/>
            <w:vAlign w:val="center"/>
          </w:tcPr>
          <w:p w:rsidR="00D03BC1" w:rsidRPr="00011F7B" w:rsidRDefault="00D03BC1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2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61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24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03BC1" w:rsidRPr="00011F7B">
        <w:trPr>
          <w:trHeight w:val="520"/>
          <w:jc w:val="center"/>
        </w:trPr>
        <w:tc>
          <w:tcPr>
            <w:tcW w:w="353" w:type="pct"/>
            <w:vAlign w:val="center"/>
          </w:tcPr>
          <w:p w:rsidR="00D03BC1" w:rsidRPr="00011F7B" w:rsidRDefault="00D03BC1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2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61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24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03BC1" w:rsidRPr="00011F7B">
        <w:trPr>
          <w:trHeight w:val="520"/>
          <w:jc w:val="center"/>
        </w:trPr>
        <w:tc>
          <w:tcPr>
            <w:tcW w:w="353" w:type="pct"/>
            <w:vAlign w:val="center"/>
          </w:tcPr>
          <w:p w:rsidR="00D03BC1" w:rsidRPr="00011F7B" w:rsidRDefault="00D03BC1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2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61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24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03BC1" w:rsidRPr="00011F7B">
        <w:trPr>
          <w:trHeight w:val="520"/>
          <w:jc w:val="center"/>
        </w:trPr>
        <w:tc>
          <w:tcPr>
            <w:tcW w:w="353" w:type="pct"/>
            <w:vAlign w:val="center"/>
          </w:tcPr>
          <w:p w:rsidR="00D03BC1" w:rsidRPr="00011F7B" w:rsidRDefault="00D03BC1" w:rsidP="00DB1BB6">
            <w:pPr>
              <w:widowControl w:val="0"/>
              <w:numPr>
                <w:ilvl w:val="0"/>
                <w:numId w:val="24"/>
              </w:numPr>
              <w:suppressAutoHyphens/>
              <w:autoSpaceDE w:val="0"/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2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61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24" w:type="pct"/>
            <w:vAlign w:val="center"/>
          </w:tcPr>
          <w:p w:rsidR="00D03BC1" w:rsidRPr="00011F7B" w:rsidRDefault="00D03BC1" w:rsidP="00DB1B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22"/>
      <w:bookmarkEnd w:id="23"/>
      <w:bookmarkEnd w:id="24"/>
    </w:tbl>
    <w:p w:rsidR="00D03BC1" w:rsidRDefault="00D03BC1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D03BC1" w:rsidRDefault="00D03BC1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D03BC1" w:rsidRDefault="00D03BC1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D03BC1" w:rsidRDefault="00D03BC1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D03BC1" w:rsidRDefault="00D03BC1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D03BC1" w:rsidRDefault="00D03BC1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D03BC1" w:rsidRDefault="00D03BC1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D03BC1" w:rsidRDefault="00D03BC1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D03BC1" w:rsidRDefault="00D03BC1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D03BC1" w:rsidRDefault="00D03BC1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D03BC1" w:rsidRDefault="00D03BC1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D03BC1" w:rsidRDefault="00D03BC1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D03BC1" w:rsidRDefault="00D03BC1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D03BC1" w:rsidRDefault="00D03BC1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D03BC1" w:rsidRPr="00720C5A" w:rsidRDefault="00D03BC1" w:rsidP="00720C5A">
      <w:pPr>
        <w:pStyle w:val="NoSpacing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720C5A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D03BC1" w:rsidRDefault="00D03BC1" w:rsidP="00F17B3E">
      <w:pPr>
        <w:pStyle w:val="NoSpacing"/>
        <w:ind w:left="496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0C5A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r>
        <w:rPr>
          <w:rFonts w:ascii="Times New Roman" w:hAnsi="Times New Roman" w:cs="Times New Roman"/>
          <w:sz w:val="24"/>
          <w:szCs w:val="24"/>
        </w:rPr>
        <w:t>Новобаевского</w:t>
      </w:r>
      <w:r w:rsidRPr="00720C5A">
        <w:rPr>
          <w:rFonts w:ascii="Times New Roman" w:hAnsi="Times New Roman" w:cs="Times New Roman"/>
          <w:sz w:val="24"/>
          <w:szCs w:val="24"/>
        </w:rPr>
        <w:t xml:space="preserve"> сельского поселения Большеигнатовского муниципального района Республики Мордовия от </w:t>
      </w:r>
      <w:r>
        <w:rPr>
          <w:rFonts w:ascii="Times New Roman" w:hAnsi="Times New Roman" w:cs="Times New Roman"/>
          <w:sz w:val="24"/>
          <w:szCs w:val="24"/>
        </w:rPr>
        <w:t>12.10.2018г №28</w:t>
      </w:r>
    </w:p>
    <w:p w:rsidR="00D03BC1" w:rsidRDefault="00D03BC1" w:rsidP="00A4050E">
      <w:pPr>
        <w:spacing w:after="0"/>
        <w:ind w:left="5670"/>
        <w:jc w:val="both"/>
        <w:outlineLvl w:val="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03BC1" w:rsidRDefault="00D03BC1" w:rsidP="00A4050E">
      <w:pPr>
        <w:spacing w:after="0"/>
        <w:ind w:firstLine="567"/>
        <w:jc w:val="center"/>
        <w:outlineLvl w:val="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03BC1" w:rsidRPr="001E3287" w:rsidRDefault="00D03BC1" w:rsidP="00A4050E">
      <w:pPr>
        <w:spacing w:after="0"/>
        <w:ind w:firstLine="567"/>
        <w:jc w:val="center"/>
        <w:outlineLvl w:val="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Форма </w:t>
      </w:r>
      <w:r w:rsidRPr="001E32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Журнал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</w:p>
    <w:p w:rsidR="00D03BC1" w:rsidRDefault="00D03BC1" w:rsidP="00A4050E">
      <w:pPr>
        <w:spacing w:after="0"/>
        <w:ind w:firstLine="567"/>
        <w:jc w:val="center"/>
        <w:outlineLvl w:val="4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 xml:space="preserve">учета машинных носителей информации </w:t>
      </w:r>
    </w:p>
    <w:p w:rsidR="00D03BC1" w:rsidRDefault="00D03BC1" w:rsidP="00A4050E">
      <w:pPr>
        <w:spacing w:after="0"/>
        <w:ind w:firstLine="567"/>
        <w:jc w:val="center"/>
        <w:outlineLvl w:val="4"/>
        <w:rPr>
          <w:rFonts w:ascii="Times New Roman" w:hAnsi="Times New Roman" w:cs="Times New Roman"/>
          <w:sz w:val="28"/>
          <w:szCs w:val="28"/>
          <w:lang w:eastAsia="ru-RU"/>
        </w:rPr>
      </w:pPr>
      <w:r w:rsidRPr="001E3287">
        <w:rPr>
          <w:rFonts w:ascii="Times New Roman" w:hAnsi="Times New Roman" w:cs="Times New Roman"/>
          <w:sz w:val="28"/>
          <w:szCs w:val="28"/>
          <w:lang w:eastAsia="ru-RU"/>
        </w:rPr>
        <w:t xml:space="preserve">в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Новобаевского</w:t>
      </w:r>
      <w:r w:rsidRPr="001E3287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</w:t>
      </w:r>
    </w:p>
    <w:p w:rsidR="00D03BC1" w:rsidRPr="001E3287" w:rsidRDefault="00D03BC1" w:rsidP="00A4050E">
      <w:pPr>
        <w:spacing w:after="0"/>
        <w:ind w:firstLine="567"/>
        <w:jc w:val="center"/>
        <w:outlineLvl w:val="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3BC1" w:rsidRDefault="00D03BC1" w:rsidP="00A4050E">
      <w:pPr>
        <w:pStyle w:val="NormalWeb"/>
      </w:pPr>
      <w:r>
        <w:t>Начат «___»_____________20__г. На ______листах.</w:t>
      </w:r>
    </w:p>
    <w:p w:rsidR="00D03BC1" w:rsidRDefault="00D03BC1" w:rsidP="00A4050E">
      <w:pPr>
        <w:pStyle w:val="NormalWeb"/>
      </w:pPr>
      <w:r>
        <w:t>Окончен «___»_____________20__г.</w:t>
      </w:r>
    </w:p>
    <w:p w:rsidR="00D03BC1" w:rsidRDefault="00D03BC1" w:rsidP="00A4050E">
      <w:pPr>
        <w:spacing w:after="0"/>
        <w:ind w:left="5670"/>
        <w:jc w:val="both"/>
        <w:outlineLvl w:val="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03BC1" w:rsidRDefault="00D03BC1" w:rsidP="00A4050E">
      <w:pPr>
        <w:spacing w:after="0"/>
        <w:ind w:left="5670"/>
        <w:jc w:val="both"/>
        <w:outlineLvl w:val="4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46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703"/>
        <w:gridCol w:w="1559"/>
        <w:gridCol w:w="1559"/>
        <w:gridCol w:w="1417"/>
        <w:gridCol w:w="1276"/>
        <w:gridCol w:w="1418"/>
      </w:tblGrid>
      <w:tr w:rsidR="00D03BC1" w:rsidRPr="00011F7B">
        <w:tc>
          <w:tcPr>
            <w:tcW w:w="532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703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Регистрационный номер,</w:t>
            </w:r>
          </w:p>
        </w:tc>
        <w:tc>
          <w:tcPr>
            <w:tcW w:w="1559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Серийный (заводской) номер</w:t>
            </w:r>
          </w:p>
        </w:tc>
        <w:tc>
          <w:tcPr>
            <w:tcW w:w="1559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Тип/ёмкость машинного носителя</w:t>
            </w:r>
          </w:p>
        </w:tc>
        <w:tc>
          <w:tcPr>
            <w:tcW w:w="1417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Место установки (использования)/дата установки</w:t>
            </w:r>
          </w:p>
        </w:tc>
        <w:tc>
          <w:tcPr>
            <w:tcW w:w="1276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Место хранения машинного носителя </w:t>
            </w:r>
          </w:p>
        </w:tc>
        <w:tc>
          <w:tcPr>
            <w:tcW w:w="1418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Ответственное должностное лицо (ФИО)</w:t>
            </w:r>
            <w:r w:rsidRPr="00011F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03BC1" w:rsidRPr="00011F7B">
        <w:tc>
          <w:tcPr>
            <w:tcW w:w="532" w:type="dxa"/>
          </w:tcPr>
          <w:p w:rsidR="00D03BC1" w:rsidRPr="00011F7B" w:rsidRDefault="00D03BC1" w:rsidP="00011F7B">
            <w:pPr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3" w:type="dxa"/>
          </w:tcPr>
          <w:p w:rsidR="00D03BC1" w:rsidRPr="00011F7B" w:rsidRDefault="00D03BC1" w:rsidP="00011F7B">
            <w:pPr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</w:tcPr>
          <w:p w:rsidR="00D03BC1" w:rsidRPr="00011F7B" w:rsidRDefault="00D03BC1" w:rsidP="00011F7B">
            <w:pPr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</w:tcPr>
          <w:p w:rsidR="00D03BC1" w:rsidRPr="00011F7B" w:rsidRDefault="00D03BC1" w:rsidP="00011F7B">
            <w:pPr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</w:tcPr>
          <w:p w:rsidR="00D03BC1" w:rsidRPr="00011F7B" w:rsidRDefault="00D03BC1" w:rsidP="00011F7B">
            <w:pPr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D03BC1" w:rsidRPr="00011F7B" w:rsidRDefault="00D03BC1" w:rsidP="00011F7B">
            <w:pPr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</w:tcPr>
          <w:p w:rsidR="00D03BC1" w:rsidRPr="00011F7B" w:rsidRDefault="00D03BC1" w:rsidP="00011F7B">
            <w:pPr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D03BC1" w:rsidRPr="00011F7B">
        <w:tc>
          <w:tcPr>
            <w:tcW w:w="532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3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03BC1" w:rsidRDefault="00D03BC1" w:rsidP="00A4050E">
      <w:pPr>
        <w:spacing w:after="0"/>
        <w:ind w:firstLine="426"/>
        <w:jc w:val="both"/>
        <w:outlineLvl w:val="4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95"/>
        <w:gridCol w:w="1595"/>
        <w:gridCol w:w="2447"/>
      </w:tblGrid>
      <w:tr w:rsidR="00D03BC1" w:rsidRPr="00011F7B">
        <w:tc>
          <w:tcPr>
            <w:tcW w:w="1595" w:type="dxa"/>
            <w:vAlign w:val="center"/>
          </w:tcPr>
          <w:p w:rsidR="00D03BC1" w:rsidRPr="00011F7B" w:rsidRDefault="00D03BC1" w:rsidP="00011F7B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Расписка в получении (ФИО, подпись, дата)</w:t>
            </w:r>
          </w:p>
        </w:tc>
        <w:tc>
          <w:tcPr>
            <w:tcW w:w="1595" w:type="dxa"/>
            <w:vAlign w:val="center"/>
          </w:tcPr>
          <w:p w:rsidR="00D03BC1" w:rsidRPr="00011F7B" w:rsidRDefault="00D03BC1" w:rsidP="00011F7B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Расписка в обратном приеме (ФИО, подпись, дата)</w:t>
            </w:r>
          </w:p>
        </w:tc>
        <w:tc>
          <w:tcPr>
            <w:tcW w:w="2447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Сведения об уничтожении машинных носителей, стирании информации (подпись, дата)</w:t>
            </w:r>
          </w:p>
        </w:tc>
      </w:tr>
      <w:tr w:rsidR="00D03BC1" w:rsidRPr="00011F7B">
        <w:tc>
          <w:tcPr>
            <w:tcW w:w="1595" w:type="dxa"/>
          </w:tcPr>
          <w:p w:rsidR="00D03BC1" w:rsidRPr="00011F7B" w:rsidRDefault="00D03BC1" w:rsidP="00011F7B">
            <w:pPr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95" w:type="dxa"/>
          </w:tcPr>
          <w:p w:rsidR="00D03BC1" w:rsidRPr="00011F7B" w:rsidRDefault="00D03BC1" w:rsidP="00011F7B">
            <w:pPr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47" w:type="dxa"/>
          </w:tcPr>
          <w:p w:rsidR="00D03BC1" w:rsidRPr="00011F7B" w:rsidRDefault="00D03BC1" w:rsidP="00011F7B">
            <w:pPr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1F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D03BC1" w:rsidRPr="00011F7B">
        <w:tc>
          <w:tcPr>
            <w:tcW w:w="1595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7" w:type="dxa"/>
          </w:tcPr>
          <w:p w:rsidR="00D03BC1" w:rsidRPr="00011F7B" w:rsidRDefault="00D03BC1" w:rsidP="00011F7B">
            <w:pPr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03BC1" w:rsidRDefault="00D03BC1" w:rsidP="00A4050E">
      <w:pPr>
        <w:spacing w:after="0"/>
        <w:ind w:firstLine="426"/>
        <w:jc w:val="both"/>
        <w:outlineLvl w:val="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03BC1" w:rsidRDefault="00D03BC1" w:rsidP="00A4050E">
      <w:pPr>
        <w:spacing w:after="0"/>
        <w:jc w:val="both"/>
        <w:outlineLvl w:val="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03BC1" w:rsidRPr="004B09E3" w:rsidRDefault="00D03BC1" w:rsidP="00A4050E">
      <w:pPr>
        <w:spacing w:after="0"/>
        <w:ind w:left="5670"/>
        <w:jc w:val="both"/>
        <w:outlineLvl w:val="4"/>
        <w:rPr>
          <w:rFonts w:ascii="Times New Roman" w:hAnsi="Times New Roman" w:cs="Times New Roman"/>
          <w:sz w:val="24"/>
          <w:szCs w:val="24"/>
        </w:rPr>
      </w:pPr>
    </w:p>
    <w:p w:rsidR="00D03BC1" w:rsidRDefault="00D03BC1" w:rsidP="00A4050E">
      <w:pPr>
        <w:pStyle w:val="12"/>
        <w:shd w:val="clear" w:color="auto" w:fill="auto"/>
        <w:spacing w:line="326" w:lineRule="exact"/>
        <w:ind w:left="5670" w:right="23"/>
        <w:jc w:val="center"/>
        <w:rPr>
          <w:b/>
          <w:bCs/>
          <w:sz w:val="24"/>
          <w:szCs w:val="24"/>
          <w:lang w:eastAsia="ru-RU"/>
        </w:rPr>
      </w:pPr>
    </w:p>
    <w:p w:rsidR="00D03BC1" w:rsidRPr="00715AD5" w:rsidRDefault="00D03BC1" w:rsidP="008606E0">
      <w:pPr>
        <w:spacing w:line="312" w:lineRule="auto"/>
        <w:outlineLvl w:val="2"/>
        <w:rPr>
          <w:rFonts w:ascii="Times New Roman" w:hAnsi="Times New Roman" w:cs="Times New Roman"/>
          <w:sz w:val="24"/>
          <w:szCs w:val="24"/>
        </w:rPr>
      </w:pPr>
    </w:p>
    <w:sectPr w:rsidR="00D03BC1" w:rsidRPr="00715AD5" w:rsidSect="00B374DC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BC1" w:rsidRDefault="00D03BC1" w:rsidP="00B374DC">
      <w:pPr>
        <w:spacing w:after="0" w:line="240" w:lineRule="auto"/>
      </w:pPr>
      <w:r>
        <w:separator/>
      </w:r>
    </w:p>
  </w:endnote>
  <w:endnote w:type="continuationSeparator" w:id="1">
    <w:p w:rsidR="00D03BC1" w:rsidRDefault="00D03BC1" w:rsidP="00B37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BC1" w:rsidRPr="00B374DC" w:rsidRDefault="00D03BC1" w:rsidP="00827503">
    <w:pPr>
      <w:pStyle w:val="Footer"/>
      <w:jc w:val="center"/>
      <w:rPr>
        <w:rFonts w:ascii="Times New Roman" w:hAnsi="Times New Roman" w:cs="Times New Roman"/>
      </w:rPr>
    </w:pPr>
    <w:r w:rsidRPr="00B374DC">
      <w:rPr>
        <w:rFonts w:ascii="Times New Roman" w:hAnsi="Times New Roman" w:cs="Times New Roman"/>
      </w:rPr>
      <w:fldChar w:fldCharType="begin"/>
    </w:r>
    <w:r w:rsidRPr="00B374DC">
      <w:rPr>
        <w:rFonts w:ascii="Times New Roman" w:hAnsi="Times New Roman" w:cs="Times New Roman"/>
      </w:rPr>
      <w:instrText>PAGE   \* MERGEFORMAT</w:instrText>
    </w:r>
    <w:r w:rsidRPr="00B374DC"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noProof/>
      </w:rPr>
      <w:t>2</w:t>
    </w:r>
    <w:r w:rsidRPr="00B374DC">
      <w:rPr>
        <w:rFonts w:ascii="Times New Roman" w:hAnsi="Times New Roman" w:cs="Times New Roman"/>
      </w:rPr>
      <w:fldChar w:fldCharType="end"/>
    </w:r>
  </w:p>
  <w:p w:rsidR="00D03BC1" w:rsidRDefault="00D03BC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BC1" w:rsidRDefault="00D03BC1" w:rsidP="00B374DC">
      <w:pPr>
        <w:spacing w:after="0" w:line="240" w:lineRule="auto"/>
      </w:pPr>
      <w:r>
        <w:separator/>
      </w:r>
    </w:p>
  </w:footnote>
  <w:footnote w:type="continuationSeparator" w:id="1">
    <w:p w:rsidR="00D03BC1" w:rsidRDefault="00D03BC1" w:rsidP="00B374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0D2E"/>
    <w:multiLevelType w:val="hybridMultilevel"/>
    <w:tmpl w:val="1E56313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5F4090B"/>
    <w:multiLevelType w:val="hybridMultilevel"/>
    <w:tmpl w:val="2FAC201A"/>
    <w:lvl w:ilvl="0" w:tplc="EFFC3A4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62C24"/>
    <w:multiLevelType w:val="hybridMultilevel"/>
    <w:tmpl w:val="25FCB5D8"/>
    <w:lvl w:ilvl="0" w:tplc="9BA2322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620FAD"/>
    <w:multiLevelType w:val="hybridMultilevel"/>
    <w:tmpl w:val="FBD00640"/>
    <w:lvl w:ilvl="0" w:tplc="FD4CDC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B2C3644"/>
    <w:multiLevelType w:val="multilevel"/>
    <w:tmpl w:val="2A882850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8618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23F38E3"/>
    <w:multiLevelType w:val="hybridMultilevel"/>
    <w:tmpl w:val="4D169928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AF435B"/>
    <w:multiLevelType w:val="hybridMultilevel"/>
    <w:tmpl w:val="1E563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270BC3"/>
    <w:multiLevelType w:val="hybridMultilevel"/>
    <w:tmpl w:val="4704B894"/>
    <w:lvl w:ilvl="0" w:tplc="363051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897C8E"/>
    <w:multiLevelType w:val="hybridMultilevel"/>
    <w:tmpl w:val="62F27606"/>
    <w:lvl w:ilvl="0" w:tplc="EDAA1CCA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0">
    <w:nsid w:val="216A2774"/>
    <w:multiLevelType w:val="hybridMultilevel"/>
    <w:tmpl w:val="B3682ACE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AB446C"/>
    <w:multiLevelType w:val="multilevel"/>
    <w:tmpl w:val="100E48A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3680C4A"/>
    <w:multiLevelType w:val="hybridMultilevel"/>
    <w:tmpl w:val="42E825E4"/>
    <w:lvl w:ilvl="0" w:tplc="49CEFBEA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420" w:hanging="360"/>
      </w:pPr>
    </w:lvl>
    <w:lvl w:ilvl="2" w:tplc="0419001B">
      <w:start w:val="1"/>
      <w:numFmt w:val="lowerRoman"/>
      <w:lvlText w:val="%3."/>
      <w:lvlJc w:val="right"/>
      <w:pPr>
        <w:ind w:left="4140" w:hanging="180"/>
      </w:pPr>
    </w:lvl>
    <w:lvl w:ilvl="3" w:tplc="0419000F">
      <w:start w:val="1"/>
      <w:numFmt w:val="decimal"/>
      <w:lvlText w:val="%4."/>
      <w:lvlJc w:val="left"/>
      <w:pPr>
        <w:ind w:left="4860" w:hanging="360"/>
      </w:pPr>
    </w:lvl>
    <w:lvl w:ilvl="4" w:tplc="04190019">
      <w:start w:val="1"/>
      <w:numFmt w:val="lowerLetter"/>
      <w:lvlText w:val="%5."/>
      <w:lvlJc w:val="left"/>
      <w:pPr>
        <w:ind w:left="5580" w:hanging="360"/>
      </w:pPr>
    </w:lvl>
    <w:lvl w:ilvl="5" w:tplc="0419001B">
      <w:start w:val="1"/>
      <w:numFmt w:val="lowerRoman"/>
      <w:lvlText w:val="%6."/>
      <w:lvlJc w:val="right"/>
      <w:pPr>
        <w:ind w:left="6300" w:hanging="180"/>
      </w:pPr>
    </w:lvl>
    <w:lvl w:ilvl="6" w:tplc="0419000F">
      <w:start w:val="1"/>
      <w:numFmt w:val="decimal"/>
      <w:lvlText w:val="%7."/>
      <w:lvlJc w:val="left"/>
      <w:pPr>
        <w:ind w:left="7020" w:hanging="360"/>
      </w:pPr>
    </w:lvl>
    <w:lvl w:ilvl="7" w:tplc="04190019">
      <w:start w:val="1"/>
      <w:numFmt w:val="lowerLetter"/>
      <w:lvlText w:val="%8."/>
      <w:lvlJc w:val="left"/>
      <w:pPr>
        <w:ind w:left="7740" w:hanging="360"/>
      </w:pPr>
    </w:lvl>
    <w:lvl w:ilvl="8" w:tplc="0419001B">
      <w:start w:val="1"/>
      <w:numFmt w:val="lowerRoman"/>
      <w:lvlText w:val="%9."/>
      <w:lvlJc w:val="right"/>
      <w:pPr>
        <w:ind w:left="8460" w:hanging="180"/>
      </w:pPr>
    </w:lvl>
  </w:abstractNum>
  <w:abstractNum w:abstractNumId="13">
    <w:nsid w:val="31985B33"/>
    <w:multiLevelType w:val="hybridMultilevel"/>
    <w:tmpl w:val="E3FE3626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10446C"/>
    <w:multiLevelType w:val="multilevel"/>
    <w:tmpl w:val="FAB8F2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55967B4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19505A"/>
    <w:multiLevelType w:val="multilevel"/>
    <w:tmpl w:val="9FE45DC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142D28"/>
    <w:multiLevelType w:val="multilevel"/>
    <w:tmpl w:val="00B45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D8F5CD9"/>
    <w:multiLevelType w:val="hybridMultilevel"/>
    <w:tmpl w:val="81FE55AA"/>
    <w:lvl w:ilvl="0" w:tplc="D0C830E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0DB4654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6B32E2"/>
    <w:multiLevelType w:val="hybridMultilevel"/>
    <w:tmpl w:val="1E18CCB4"/>
    <w:lvl w:ilvl="0" w:tplc="D0C830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55E5F6C"/>
    <w:multiLevelType w:val="hybridMultilevel"/>
    <w:tmpl w:val="EBBA0124"/>
    <w:lvl w:ilvl="0" w:tplc="D0C830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49FD4233"/>
    <w:multiLevelType w:val="hybridMultilevel"/>
    <w:tmpl w:val="C8784FC4"/>
    <w:lvl w:ilvl="0" w:tplc="D0C830E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4C0A52BD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06065C"/>
    <w:multiLevelType w:val="hybridMultilevel"/>
    <w:tmpl w:val="714AC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6634C7C"/>
    <w:multiLevelType w:val="hybridMultilevel"/>
    <w:tmpl w:val="E7122490"/>
    <w:lvl w:ilvl="0" w:tplc="49CEFB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84337F8"/>
    <w:multiLevelType w:val="hybridMultilevel"/>
    <w:tmpl w:val="B68E02DE"/>
    <w:lvl w:ilvl="0" w:tplc="04190011">
      <w:start w:val="1"/>
      <w:numFmt w:val="decimal"/>
      <w:lvlText w:val="%1)"/>
      <w:lvlJc w:val="left"/>
      <w:pPr>
        <w:ind w:left="27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420" w:hanging="360"/>
      </w:pPr>
    </w:lvl>
    <w:lvl w:ilvl="2" w:tplc="0419001B">
      <w:start w:val="1"/>
      <w:numFmt w:val="lowerRoman"/>
      <w:lvlText w:val="%3."/>
      <w:lvlJc w:val="right"/>
      <w:pPr>
        <w:ind w:left="4140" w:hanging="180"/>
      </w:pPr>
    </w:lvl>
    <w:lvl w:ilvl="3" w:tplc="0419000F">
      <w:start w:val="1"/>
      <w:numFmt w:val="decimal"/>
      <w:lvlText w:val="%4."/>
      <w:lvlJc w:val="left"/>
      <w:pPr>
        <w:ind w:left="4860" w:hanging="360"/>
      </w:pPr>
    </w:lvl>
    <w:lvl w:ilvl="4" w:tplc="04190019">
      <w:start w:val="1"/>
      <w:numFmt w:val="lowerLetter"/>
      <w:lvlText w:val="%5."/>
      <w:lvlJc w:val="left"/>
      <w:pPr>
        <w:ind w:left="5580" w:hanging="360"/>
      </w:pPr>
    </w:lvl>
    <w:lvl w:ilvl="5" w:tplc="0419001B">
      <w:start w:val="1"/>
      <w:numFmt w:val="lowerRoman"/>
      <w:lvlText w:val="%6."/>
      <w:lvlJc w:val="right"/>
      <w:pPr>
        <w:ind w:left="6300" w:hanging="180"/>
      </w:pPr>
    </w:lvl>
    <w:lvl w:ilvl="6" w:tplc="0419000F">
      <w:start w:val="1"/>
      <w:numFmt w:val="decimal"/>
      <w:lvlText w:val="%7."/>
      <w:lvlJc w:val="left"/>
      <w:pPr>
        <w:ind w:left="7020" w:hanging="360"/>
      </w:pPr>
    </w:lvl>
    <w:lvl w:ilvl="7" w:tplc="04190019">
      <w:start w:val="1"/>
      <w:numFmt w:val="lowerLetter"/>
      <w:lvlText w:val="%8."/>
      <w:lvlJc w:val="left"/>
      <w:pPr>
        <w:ind w:left="7740" w:hanging="360"/>
      </w:pPr>
    </w:lvl>
    <w:lvl w:ilvl="8" w:tplc="0419001B">
      <w:start w:val="1"/>
      <w:numFmt w:val="lowerRoman"/>
      <w:lvlText w:val="%9."/>
      <w:lvlJc w:val="right"/>
      <w:pPr>
        <w:ind w:left="8460" w:hanging="180"/>
      </w:pPr>
    </w:lvl>
  </w:abstractNum>
  <w:abstractNum w:abstractNumId="27">
    <w:nsid w:val="5EC73F42"/>
    <w:multiLevelType w:val="hybridMultilevel"/>
    <w:tmpl w:val="70D4DF5A"/>
    <w:lvl w:ilvl="0" w:tplc="872C04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610077DB"/>
    <w:multiLevelType w:val="hybridMultilevel"/>
    <w:tmpl w:val="BD3896A2"/>
    <w:lvl w:ilvl="0" w:tplc="D0C830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B03D7A"/>
    <w:multiLevelType w:val="multilevel"/>
    <w:tmpl w:val="6C42798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19A74FD"/>
    <w:multiLevelType w:val="hybridMultilevel"/>
    <w:tmpl w:val="77E29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BB6C2A"/>
    <w:multiLevelType w:val="hybridMultilevel"/>
    <w:tmpl w:val="DA14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4E5C25"/>
    <w:multiLevelType w:val="hybridMultilevel"/>
    <w:tmpl w:val="86FCEF68"/>
    <w:lvl w:ilvl="0" w:tplc="49CEFB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0"/>
  </w:num>
  <w:num w:numId="3">
    <w:abstractNumId w:val="20"/>
  </w:num>
  <w:num w:numId="4">
    <w:abstractNumId w:val="28"/>
  </w:num>
  <w:num w:numId="5">
    <w:abstractNumId w:val="22"/>
  </w:num>
  <w:num w:numId="6">
    <w:abstractNumId w:val="21"/>
  </w:num>
  <w:num w:numId="7">
    <w:abstractNumId w:val="18"/>
  </w:num>
  <w:num w:numId="8">
    <w:abstractNumId w:val="19"/>
  </w:num>
  <w:num w:numId="9">
    <w:abstractNumId w:val="31"/>
  </w:num>
  <w:num w:numId="10">
    <w:abstractNumId w:val="23"/>
  </w:num>
  <w:num w:numId="11">
    <w:abstractNumId w:val="7"/>
  </w:num>
  <w:num w:numId="12">
    <w:abstractNumId w:val="15"/>
  </w:num>
  <w:num w:numId="13">
    <w:abstractNumId w:val="13"/>
  </w:num>
  <w:num w:numId="14">
    <w:abstractNumId w:val="0"/>
  </w:num>
  <w:num w:numId="15">
    <w:abstractNumId w:val="10"/>
  </w:num>
  <w:num w:numId="16">
    <w:abstractNumId w:val="6"/>
  </w:num>
  <w:num w:numId="17">
    <w:abstractNumId w:val="25"/>
  </w:num>
  <w:num w:numId="18">
    <w:abstractNumId w:val="32"/>
  </w:num>
  <w:num w:numId="19">
    <w:abstractNumId w:val="12"/>
  </w:num>
  <w:num w:numId="20">
    <w:abstractNumId w:val="26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24"/>
  </w:num>
  <w:num w:numId="24">
    <w:abstractNumId w:val="8"/>
  </w:num>
  <w:num w:numId="25">
    <w:abstractNumId w:val="1"/>
  </w:num>
  <w:num w:numId="26">
    <w:abstractNumId w:val="5"/>
  </w:num>
  <w:num w:numId="27">
    <w:abstractNumId w:val="9"/>
  </w:num>
  <w:num w:numId="28">
    <w:abstractNumId w:val="11"/>
  </w:num>
  <w:num w:numId="29">
    <w:abstractNumId w:val="29"/>
  </w:num>
  <w:num w:numId="30">
    <w:abstractNumId w:val="16"/>
  </w:num>
  <w:num w:numId="31">
    <w:abstractNumId w:val="14"/>
  </w:num>
  <w:num w:numId="32">
    <w:abstractNumId w:val="4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1531"/>
    <w:rsid w:val="000077BD"/>
    <w:rsid w:val="00007E92"/>
    <w:rsid w:val="00011128"/>
    <w:rsid w:val="00011F7B"/>
    <w:rsid w:val="00027A62"/>
    <w:rsid w:val="000617EE"/>
    <w:rsid w:val="000719AD"/>
    <w:rsid w:val="000730A3"/>
    <w:rsid w:val="00077AF9"/>
    <w:rsid w:val="000869D8"/>
    <w:rsid w:val="0009723E"/>
    <w:rsid w:val="000A4D36"/>
    <w:rsid w:val="000B7F39"/>
    <w:rsid w:val="000C381D"/>
    <w:rsid w:val="000D5AB1"/>
    <w:rsid w:val="000E187A"/>
    <w:rsid w:val="00107C36"/>
    <w:rsid w:val="00115CE0"/>
    <w:rsid w:val="00124EE7"/>
    <w:rsid w:val="00126D5A"/>
    <w:rsid w:val="0014327B"/>
    <w:rsid w:val="001466A9"/>
    <w:rsid w:val="00162537"/>
    <w:rsid w:val="00185912"/>
    <w:rsid w:val="0019362B"/>
    <w:rsid w:val="00196EC9"/>
    <w:rsid w:val="001C5BD3"/>
    <w:rsid w:val="001D1951"/>
    <w:rsid w:val="001D267F"/>
    <w:rsid w:val="001E3287"/>
    <w:rsid w:val="00216B9D"/>
    <w:rsid w:val="00217080"/>
    <w:rsid w:val="00243F19"/>
    <w:rsid w:val="00257C1A"/>
    <w:rsid w:val="00261170"/>
    <w:rsid w:val="00262AEE"/>
    <w:rsid w:val="00282EB8"/>
    <w:rsid w:val="00284CD2"/>
    <w:rsid w:val="002A3FA1"/>
    <w:rsid w:val="002A6A18"/>
    <w:rsid w:val="002A6BC9"/>
    <w:rsid w:val="002B76C8"/>
    <w:rsid w:val="002C3938"/>
    <w:rsid w:val="002D4248"/>
    <w:rsid w:val="003047F9"/>
    <w:rsid w:val="00317B71"/>
    <w:rsid w:val="00324E1B"/>
    <w:rsid w:val="00332751"/>
    <w:rsid w:val="00332E2C"/>
    <w:rsid w:val="00333F7B"/>
    <w:rsid w:val="0033509A"/>
    <w:rsid w:val="00345629"/>
    <w:rsid w:val="0036158C"/>
    <w:rsid w:val="003753B6"/>
    <w:rsid w:val="003764FF"/>
    <w:rsid w:val="0039369B"/>
    <w:rsid w:val="003A5253"/>
    <w:rsid w:val="003C4B3D"/>
    <w:rsid w:val="003C4FD3"/>
    <w:rsid w:val="003C6F6C"/>
    <w:rsid w:val="003F1000"/>
    <w:rsid w:val="00405FEA"/>
    <w:rsid w:val="004154B7"/>
    <w:rsid w:val="00433F07"/>
    <w:rsid w:val="00437EBD"/>
    <w:rsid w:val="00443F18"/>
    <w:rsid w:val="00475F85"/>
    <w:rsid w:val="004842A3"/>
    <w:rsid w:val="0048477D"/>
    <w:rsid w:val="00486FE8"/>
    <w:rsid w:val="00493574"/>
    <w:rsid w:val="004B09E3"/>
    <w:rsid w:val="004B6A06"/>
    <w:rsid w:val="004B6E69"/>
    <w:rsid w:val="004E4C5B"/>
    <w:rsid w:val="00500C09"/>
    <w:rsid w:val="00501680"/>
    <w:rsid w:val="00507E22"/>
    <w:rsid w:val="0051607C"/>
    <w:rsid w:val="00520295"/>
    <w:rsid w:val="00554B0D"/>
    <w:rsid w:val="00556303"/>
    <w:rsid w:val="00562B89"/>
    <w:rsid w:val="005652D9"/>
    <w:rsid w:val="005746CC"/>
    <w:rsid w:val="00575B3A"/>
    <w:rsid w:val="005761A8"/>
    <w:rsid w:val="00585942"/>
    <w:rsid w:val="0058786B"/>
    <w:rsid w:val="00591DEB"/>
    <w:rsid w:val="005A2D70"/>
    <w:rsid w:val="005A341F"/>
    <w:rsid w:val="005A6997"/>
    <w:rsid w:val="005C3269"/>
    <w:rsid w:val="005F4B1F"/>
    <w:rsid w:val="006134BA"/>
    <w:rsid w:val="006324C7"/>
    <w:rsid w:val="00633E78"/>
    <w:rsid w:val="00650B20"/>
    <w:rsid w:val="006549DE"/>
    <w:rsid w:val="006561EF"/>
    <w:rsid w:val="00677C44"/>
    <w:rsid w:val="006840F8"/>
    <w:rsid w:val="00687F42"/>
    <w:rsid w:val="006934F0"/>
    <w:rsid w:val="006973D1"/>
    <w:rsid w:val="006A0899"/>
    <w:rsid w:val="006C15E8"/>
    <w:rsid w:val="006D2031"/>
    <w:rsid w:val="006D499F"/>
    <w:rsid w:val="006D5305"/>
    <w:rsid w:val="006E5E65"/>
    <w:rsid w:val="006F0E33"/>
    <w:rsid w:val="006F1531"/>
    <w:rsid w:val="00712834"/>
    <w:rsid w:val="00714ED0"/>
    <w:rsid w:val="00715AD5"/>
    <w:rsid w:val="00720C5A"/>
    <w:rsid w:val="0073723E"/>
    <w:rsid w:val="00744C1E"/>
    <w:rsid w:val="007503C6"/>
    <w:rsid w:val="0076336D"/>
    <w:rsid w:val="00763BA4"/>
    <w:rsid w:val="00775F68"/>
    <w:rsid w:val="007A03D8"/>
    <w:rsid w:val="007A1D3D"/>
    <w:rsid w:val="007A7F42"/>
    <w:rsid w:val="007B38BE"/>
    <w:rsid w:val="007B7E6A"/>
    <w:rsid w:val="007C3990"/>
    <w:rsid w:val="007E5575"/>
    <w:rsid w:val="007F0AAA"/>
    <w:rsid w:val="00800793"/>
    <w:rsid w:val="00823B71"/>
    <w:rsid w:val="00827503"/>
    <w:rsid w:val="00830E26"/>
    <w:rsid w:val="00832079"/>
    <w:rsid w:val="00837E6A"/>
    <w:rsid w:val="008412D5"/>
    <w:rsid w:val="00844CB7"/>
    <w:rsid w:val="0085571D"/>
    <w:rsid w:val="00855E19"/>
    <w:rsid w:val="008606E0"/>
    <w:rsid w:val="00864824"/>
    <w:rsid w:val="008707C3"/>
    <w:rsid w:val="008811AF"/>
    <w:rsid w:val="00887E25"/>
    <w:rsid w:val="008941A8"/>
    <w:rsid w:val="00896469"/>
    <w:rsid w:val="008A59ED"/>
    <w:rsid w:val="008C2D9E"/>
    <w:rsid w:val="00905150"/>
    <w:rsid w:val="009174C1"/>
    <w:rsid w:val="00922570"/>
    <w:rsid w:val="00922CEC"/>
    <w:rsid w:val="00924847"/>
    <w:rsid w:val="00953CE4"/>
    <w:rsid w:val="00956C3F"/>
    <w:rsid w:val="0098079E"/>
    <w:rsid w:val="00982614"/>
    <w:rsid w:val="00994995"/>
    <w:rsid w:val="009A6F3D"/>
    <w:rsid w:val="009D2044"/>
    <w:rsid w:val="00A00A49"/>
    <w:rsid w:val="00A14C9C"/>
    <w:rsid w:val="00A14F9B"/>
    <w:rsid w:val="00A27A34"/>
    <w:rsid w:val="00A27DA1"/>
    <w:rsid w:val="00A34F02"/>
    <w:rsid w:val="00A37DE1"/>
    <w:rsid w:val="00A4050E"/>
    <w:rsid w:val="00A6625B"/>
    <w:rsid w:val="00A80333"/>
    <w:rsid w:val="00A80E48"/>
    <w:rsid w:val="00A8250C"/>
    <w:rsid w:val="00A836F6"/>
    <w:rsid w:val="00A848BD"/>
    <w:rsid w:val="00A90917"/>
    <w:rsid w:val="00A94A26"/>
    <w:rsid w:val="00AC65BC"/>
    <w:rsid w:val="00AC742E"/>
    <w:rsid w:val="00AD318E"/>
    <w:rsid w:val="00AE1697"/>
    <w:rsid w:val="00AE358F"/>
    <w:rsid w:val="00AF366B"/>
    <w:rsid w:val="00B038D1"/>
    <w:rsid w:val="00B073A0"/>
    <w:rsid w:val="00B13E84"/>
    <w:rsid w:val="00B26F22"/>
    <w:rsid w:val="00B374DC"/>
    <w:rsid w:val="00B47371"/>
    <w:rsid w:val="00B61EB5"/>
    <w:rsid w:val="00B73FE5"/>
    <w:rsid w:val="00B801EA"/>
    <w:rsid w:val="00BA7B75"/>
    <w:rsid w:val="00BB4152"/>
    <w:rsid w:val="00BC0899"/>
    <w:rsid w:val="00BF4466"/>
    <w:rsid w:val="00BF6A9D"/>
    <w:rsid w:val="00BF7FD5"/>
    <w:rsid w:val="00C054A1"/>
    <w:rsid w:val="00C22DB3"/>
    <w:rsid w:val="00C63DE5"/>
    <w:rsid w:val="00C843FD"/>
    <w:rsid w:val="00CA3FC7"/>
    <w:rsid w:val="00CA455F"/>
    <w:rsid w:val="00CB61B8"/>
    <w:rsid w:val="00CD2903"/>
    <w:rsid w:val="00CD456B"/>
    <w:rsid w:val="00CE4A94"/>
    <w:rsid w:val="00CF3AC2"/>
    <w:rsid w:val="00D0178C"/>
    <w:rsid w:val="00D03BC1"/>
    <w:rsid w:val="00D259E9"/>
    <w:rsid w:val="00D31BEF"/>
    <w:rsid w:val="00D42A5F"/>
    <w:rsid w:val="00D53E82"/>
    <w:rsid w:val="00D56ED7"/>
    <w:rsid w:val="00D93BFA"/>
    <w:rsid w:val="00DB102D"/>
    <w:rsid w:val="00DB1BB6"/>
    <w:rsid w:val="00DC51C5"/>
    <w:rsid w:val="00DD3FE0"/>
    <w:rsid w:val="00DD6A76"/>
    <w:rsid w:val="00DE323C"/>
    <w:rsid w:val="00DF408A"/>
    <w:rsid w:val="00DF5D94"/>
    <w:rsid w:val="00E241F7"/>
    <w:rsid w:val="00E3289C"/>
    <w:rsid w:val="00E64738"/>
    <w:rsid w:val="00E74C19"/>
    <w:rsid w:val="00E77938"/>
    <w:rsid w:val="00E867BD"/>
    <w:rsid w:val="00E867E1"/>
    <w:rsid w:val="00E919D3"/>
    <w:rsid w:val="00E9410C"/>
    <w:rsid w:val="00EA3C85"/>
    <w:rsid w:val="00ED1941"/>
    <w:rsid w:val="00ED41CF"/>
    <w:rsid w:val="00EF62D3"/>
    <w:rsid w:val="00F138FA"/>
    <w:rsid w:val="00F17B3E"/>
    <w:rsid w:val="00F26366"/>
    <w:rsid w:val="00F405FB"/>
    <w:rsid w:val="00F433E7"/>
    <w:rsid w:val="00F52B13"/>
    <w:rsid w:val="00F822B2"/>
    <w:rsid w:val="00FA42B1"/>
    <w:rsid w:val="00FA5D52"/>
    <w:rsid w:val="00FC173C"/>
    <w:rsid w:val="00FD2F96"/>
    <w:rsid w:val="00FD70DA"/>
    <w:rsid w:val="00FF1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282EB8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F1531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1531"/>
    <w:rPr>
      <w:rFonts w:ascii="Cambria" w:hAnsi="Cambria" w:cs="Cambria"/>
      <w:b/>
      <w:bCs/>
      <w:color w:val="365F91"/>
      <w:sz w:val="28"/>
      <w:szCs w:val="28"/>
    </w:rPr>
  </w:style>
  <w:style w:type="paragraph" w:customStyle="1" w:styleId="Style4">
    <w:name w:val="Style4"/>
    <w:basedOn w:val="Normal"/>
    <w:uiPriority w:val="99"/>
    <w:rsid w:val="006F1531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6F1531"/>
    <w:rPr>
      <w:rFonts w:ascii="Times New Roman" w:hAnsi="Times New Roman" w:cs="Times New Roman"/>
      <w:sz w:val="22"/>
      <w:szCs w:val="22"/>
    </w:rPr>
  </w:style>
  <w:style w:type="paragraph" w:styleId="TOCHeading">
    <w:name w:val="TOC Heading"/>
    <w:basedOn w:val="Heading1"/>
    <w:next w:val="Normal"/>
    <w:uiPriority w:val="99"/>
    <w:qFormat/>
    <w:rsid w:val="006F1531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rsid w:val="006F1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15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99"/>
    <w:qFormat/>
    <w:rsid w:val="006F1531"/>
    <w:pPr>
      <w:ind w:left="720"/>
    </w:pPr>
  </w:style>
  <w:style w:type="paragraph" w:styleId="TOC1">
    <w:name w:val="toc 1"/>
    <w:basedOn w:val="Normal"/>
    <w:next w:val="Normal"/>
    <w:autoRedefine/>
    <w:uiPriority w:val="99"/>
    <w:semiHidden/>
    <w:rsid w:val="006F1531"/>
    <w:pPr>
      <w:spacing w:before="120" w:after="120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rsid w:val="006F1531"/>
    <w:pPr>
      <w:spacing w:after="0"/>
      <w:ind w:left="220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rsid w:val="006F1531"/>
    <w:pPr>
      <w:spacing w:after="0"/>
      <w:ind w:left="44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rsid w:val="006F1531"/>
    <w:pPr>
      <w:spacing w:after="0"/>
      <w:ind w:left="66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99"/>
    <w:semiHidden/>
    <w:rsid w:val="006F1531"/>
    <w:pPr>
      <w:spacing w:after="0"/>
      <w:ind w:left="88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99"/>
    <w:semiHidden/>
    <w:rsid w:val="006F1531"/>
    <w:pPr>
      <w:spacing w:after="0"/>
      <w:ind w:left="11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99"/>
    <w:semiHidden/>
    <w:rsid w:val="006F1531"/>
    <w:pPr>
      <w:spacing w:after="0"/>
      <w:ind w:left="132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99"/>
    <w:semiHidden/>
    <w:rsid w:val="006F1531"/>
    <w:pPr>
      <w:spacing w:after="0"/>
      <w:ind w:left="154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99"/>
    <w:semiHidden/>
    <w:rsid w:val="006F1531"/>
    <w:pPr>
      <w:spacing w:after="0"/>
      <w:ind w:left="1760"/>
    </w:pPr>
    <w:rPr>
      <w:sz w:val="18"/>
      <w:szCs w:val="18"/>
    </w:rPr>
  </w:style>
  <w:style w:type="paragraph" w:customStyle="1" w:styleId="1">
    <w:name w:val="заголовок 1"/>
    <w:basedOn w:val="ListParagraph"/>
    <w:link w:val="10"/>
    <w:uiPriority w:val="99"/>
    <w:rsid w:val="006F1531"/>
    <w:pPr>
      <w:numPr>
        <w:numId w:val="1"/>
      </w:numPr>
      <w:jc w:val="center"/>
    </w:pPr>
    <w:rPr>
      <w:sz w:val="24"/>
      <w:szCs w:val="24"/>
    </w:rPr>
  </w:style>
  <w:style w:type="character" w:styleId="Hyperlink">
    <w:name w:val="Hyperlink"/>
    <w:basedOn w:val="DefaultParagraphFont"/>
    <w:uiPriority w:val="99"/>
    <w:rsid w:val="00A37DE1"/>
    <w:rPr>
      <w:color w:val="0000FF"/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99"/>
    <w:locked/>
    <w:rsid w:val="006F1531"/>
  </w:style>
  <w:style w:type="character" w:customStyle="1" w:styleId="10">
    <w:name w:val="заголовок 1 Знак"/>
    <w:basedOn w:val="ListParagraphChar"/>
    <w:link w:val="1"/>
    <w:uiPriority w:val="99"/>
    <w:locked/>
    <w:rsid w:val="006F1531"/>
  </w:style>
  <w:style w:type="character" w:styleId="CommentReference">
    <w:name w:val="annotation reference"/>
    <w:basedOn w:val="DefaultParagraphFont"/>
    <w:uiPriority w:val="99"/>
    <w:semiHidden/>
    <w:rsid w:val="00FC17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FC17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C17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C17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C173C"/>
    <w:rPr>
      <w:b/>
      <w:bCs/>
    </w:rPr>
  </w:style>
  <w:style w:type="paragraph" w:styleId="NormalWeb">
    <w:name w:val="Normal (Web)"/>
    <w:basedOn w:val="Normal"/>
    <w:uiPriority w:val="99"/>
    <w:rsid w:val="00E64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E64738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uiPriority w:val="99"/>
    <w:rsid w:val="00F405FB"/>
    <w:pPr>
      <w:widowControl w:val="0"/>
      <w:suppressAutoHyphens/>
      <w:spacing w:line="360" w:lineRule="auto"/>
      <w:ind w:left="80" w:firstLine="760"/>
    </w:pPr>
    <w:rPr>
      <w:rFonts w:cs="Calibri"/>
      <w:sz w:val="24"/>
      <w:szCs w:val="24"/>
      <w:lang w:eastAsia="ar-SA"/>
    </w:rPr>
  </w:style>
  <w:style w:type="paragraph" w:customStyle="1" w:styleId="3">
    <w:name w:val="заголовок 3"/>
    <w:basedOn w:val="Normal"/>
    <w:next w:val="Normal"/>
    <w:uiPriority w:val="99"/>
    <w:rsid w:val="00F405FB"/>
    <w:pPr>
      <w:keepNext/>
      <w:suppressAutoHyphens/>
      <w:spacing w:after="0" w:line="240" w:lineRule="auto"/>
      <w:ind w:right="45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PlainText">
    <w:name w:val="Plain Text"/>
    <w:basedOn w:val="Normal"/>
    <w:link w:val="PlainTextChar"/>
    <w:uiPriority w:val="99"/>
    <w:rsid w:val="006D499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D499F"/>
    <w:rPr>
      <w:rFonts w:ascii="Courier New" w:hAnsi="Courier New" w:cs="Courier New"/>
      <w:sz w:val="20"/>
      <w:szCs w:val="20"/>
      <w:lang w:eastAsia="ru-RU"/>
    </w:rPr>
  </w:style>
  <w:style w:type="paragraph" w:customStyle="1" w:styleId="Default">
    <w:name w:val="Default"/>
    <w:uiPriority w:val="99"/>
    <w:rsid w:val="00AF366B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374DC"/>
  </w:style>
  <w:style w:type="paragraph" w:styleId="Footer">
    <w:name w:val="footer"/>
    <w:basedOn w:val="Normal"/>
    <w:link w:val="FooterChar"/>
    <w:uiPriority w:val="99"/>
    <w:rsid w:val="00B37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374DC"/>
  </w:style>
  <w:style w:type="paragraph" w:styleId="Revision">
    <w:name w:val="Revision"/>
    <w:hidden/>
    <w:uiPriority w:val="99"/>
    <w:semiHidden/>
    <w:rsid w:val="00196EC9"/>
    <w:rPr>
      <w:rFonts w:cs="Calibri"/>
      <w:lang w:eastAsia="en-US"/>
    </w:rPr>
  </w:style>
  <w:style w:type="character" w:styleId="Strong">
    <w:name w:val="Strong"/>
    <w:basedOn w:val="DefaultParagraphFont"/>
    <w:uiPriority w:val="99"/>
    <w:qFormat/>
    <w:rsid w:val="003764FF"/>
    <w:rPr>
      <w:b/>
      <w:bCs/>
    </w:rPr>
  </w:style>
  <w:style w:type="character" w:customStyle="1" w:styleId="a">
    <w:name w:val="Основной текст_"/>
    <w:basedOn w:val="DefaultParagraphFont"/>
    <w:link w:val="12"/>
    <w:uiPriority w:val="99"/>
    <w:locked/>
    <w:rsid w:val="004B09E3"/>
    <w:rPr>
      <w:rFonts w:ascii="Times New Roman" w:hAnsi="Times New Roman" w:cs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Normal"/>
    <w:link w:val="a"/>
    <w:uiPriority w:val="99"/>
    <w:rsid w:val="004B09E3"/>
    <w:pPr>
      <w:shd w:val="clear" w:color="auto" w:fill="FFFFFF"/>
      <w:spacing w:after="0" w:line="322" w:lineRule="exact"/>
      <w:jc w:val="right"/>
    </w:pPr>
    <w:rPr>
      <w:sz w:val="25"/>
      <w:szCs w:val="25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4B09E3"/>
    <w:rPr>
      <w:rFonts w:ascii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4B09E3"/>
    <w:pPr>
      <w:shd w:val="clear" w:color="auto" w:fill="FFFFFF"/>
      <w:spacing w:after="300" w:line="331" w:lineRule="exact"/>
      <w:jc w:val="both"/>
    </w:pPr>
    <w:rPr>
      <w:spacing w:val="10"/>
      <w:sz w:val="24"/>
      <w:szCs w:val="24"/>
    </w:rPr>
  </w:style>
  <w:style w:type="paragraph" w:styleId="NoSpacing">
    <w:name w:val="No Spacing"/>
    <w:uiPriority w:val="99"/>
    <w:qFormat/>
    <w:rsid w:val="00562B89"/>
    <w:rPr>
      <w:rFonts w:cs="Calibri"/>
      <w:lang w:eastAsia="en-US"/>
    </w:rPr>
  </w:style>
  <w:style w:type="paragraph" w:customStyle="1" w:styleId="21">
    <w:name w:val="Основной текст2"/>
    <w:basedOn w:val="Normal"/>
    <w:uiPriority w:val="99"/>
    <w:rsid w:val="00855E19"/>
    <w:pPr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CharChar">
    <w:name w:val="Char Char"/>
    <w:basedOn w:val="Normal"/>
    <w:uiPriority w:val="99"/>
    <w:rsid w:val="00126D5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21"/>
    <w:basedOn w:val="Normal"/>
    <w:uiPriority w:val="99"/>
    <w:rsid w:val="00126D5A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b/>
      <w:bCs/>
      <w:sz w:val="36"/>
      <w:szCs w:val="3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272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2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2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2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2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2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317</TotalTime>
  <Pages>12</Pages>
  <Words>2480</Words>
  <Characters>14138</Characters>
  <Application>Microsoft Office Outlook</Application>
  <DocSecurity>0</DocSecurity>
  <Lines>0</Lines>
  <Paragraphs>0</Paragraphs>
  <ScaleCrop>false</ScaleCrop>
  <Company>АГНОиПНО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Ignadmin</dc:creator>
  <cp:keywords/>
  <dc:description/>
  <cp:lastModifiedBy>user</cp:lastModifiedBy>
  <cp:revision>13</cp:revision>
  <cp:lastPrinted>2019-01-04T10:29:00Z</cp:lastPrinted>
  <dcterms:created xsi:type="dcterms:W3CDTF">2018-08-28T07:22:00Z</dcterms:created>
  <dcterms:modified xsi:type="dcterms:W3CDTF">2019-01-04T10:35:00Z</dcterms:modified>
</cp:coreProperties>
</file>