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DA2" w:rsidRDefault="00CD1DA2" w:rsidP="00CD1DA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Администрация</w:t>
      </w:r>
    </w:p>
    <w:p w:rsidR="00CD1DA2" w:rsidRDefault="00CD1DA2" w:rsidP="00CD1DA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Горского сельского поселения</w:t>
      </w:r>
    </w:p>
    <w:p w:rsidR="00CD1DA2" w:rsidRDefault="00CD1DA2" w:rsidP="00CD1DA2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Большеигнатовского</w:t>
      </w:r>
      <w:proofErr w:type="spellEnd"/>
      <w:r>
        <w:rPr>
          <w:b/>
          <w:sz w:val="40"/>
          <w:szCs w:val="40"/>
        </w:rPr>
        <w:t xml:space="preserve"> муниципального  района</w:t>
      </w:r>
    </w:p>
    <w:p w:rsidR="00CD1DA2" w:rsidRDefault="00CD1DA2" w:rsidP="00CD1DA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Республики Мордовия</w:t>
      </w:r>
    </w:p>
    <w:p w:rsidR="00CD1DA2" w:rsidRDefault="00CD1DA2" w:rsidP="00CD1DA2">
      <w:pPr>
        <w:jc w:val="both"/>
        <w:rPr>
          <w:sz w:val="28"/>
          <w:szCs w:val="28"/>
        </w:rPr>
      </w:pPr>
    </w:p>
    <w:p w:rsidR="00CD1DA2" w:rsidRDefault="00CD1DA2" w:rsidP="00CD1DA2">
      <w:pPr>
        <w:jc w:val="both"/>
        <w:rPr>
          <w:sz w:val="28"/>
          <w:szCs w:val="28"/>
        </w:rPr>
      </w:pPr>
    </w:p>
    <w:p w:rsidR="00CD1DA2" w:rsidRDefault="00CD1DA2" w:rsidP="00CD1DA2">
      <w:pPr>
        <w:jc w:val="center"/>
        <w:rPr>
          <w:sz w:val="32"/>
          <w:szCs w:val="32"/>
        </w:rPr>
      </w:pPr>
      <w:r>
        <w:rPr>
          <w:sz w:val="32"/>
          <w:szCs w:val="32"/>
        </w:rPr>
        <w:t>РАСПОРЯЖЕНИЕ</w:t>
      </w:r>
    </w:p>
    <w:p w:rsidR="00CD1DA2" w:rsidRDefault="00CD1DA2" w:rsidP="00CD1DA2">
      <w:pPr>
        <w:jc w:val="both"/>
        <w:rPr>
          <w:sz w:val="28"/>
          <w:szCs w:val="28"/>
        </w:rPr>
      </w:pPr>
    </w:p>
    <w:p w:rsidR="00CD1DA2" w:rsidRDefault="00CD1DA2" w:rsidP="00CD1D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09</w:t>
      </w:r>
      <w:r>
        <w:rPr>
          <w:b/>
          <w:sz w:val="28"/>
          <w:szCs w:val="28"/>
        </w:rPr>
        <w:t>.01.2018 г.                                                                                  № 1</w:t>
      </w:r>
    </w:p>
    <w:p w:rsidR="00CD1DA2" w:rsidRDefault="00CD1DA2" w:rsidP="00CD1DA2">
      <w:pPr>
        <w:jc w:val="center"/>
        <w:rPr>
          <w:sz w:val="22"/>
          <w:szCs w:val="22"/>
        </w:rPr>
      </w:pPr>
      <w:r>
        <w:rPr>
          <w:sz w:val="22"/>
          <w:szCs w:val="22"/>
        </w:rPr>
        <w:t>с. Горки</w:t>
      </w:r>
    </w:p>
    <w:p w:rsidR="00CD1DA2" w:rsidRDefault="00CD1DA2" w:rsidP="00CD1DA2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CD1DA2" w:rsidRDefault="00CD1DA2" w:rsidP="00CD1DA2">
      <w:pPr>
        <w:rPr>
          <w:sz w:val="36"/>
          <w:szCs w:val="36"/>
        </w:rPr>
      </w:pPr>
      <w:r>
        <w:rPr>
          <w:sz w:val="36"/>
          <w:szCs w:val="36"/>
        </w:rPr>
        <w:t xml:space="preserve">Об утверждении лимитов потребления </w:t>
      </w:r>
    </w:p>
    <w:p w:rsidR="00CD1DA2" w:rsidRDefault="00CD1DA2" w:rsidP="00CD1DA2">
      <w:pPr>
        <w:rPr>
          <w:sz w:val="36"/>
          <w:szCs w:val="36"/>
        </w:rPr>
      </w:pPr>
      <w:r>
        <w:rPr>
          <w:sz w:val="36"/>
          <w:szCs w:val="36"/>
        </w:rPr>
        <w:t xml:space="preserve">и </w:t>
      </w:r>
      <w:proofErr w:type="gramStart"/>
      <w:r>
        <w:rPr>
          <w:sz w:val="36"/>
          <w:szCs w:val="36"/>
        </w:rPr>
        <w:t>объемах</w:t>
      </w:r>
      <w:proofErr w:type="gramEnd"/>
      <w:r>
        <w:rPr>
          <w:sz w:val="36"/>
          <w:szCs w:val="36"/>
        </w:rPr>
        <w:t xml:space="preserve"> финансирования по структурным подразделениям</w:t>
      </w:r>
      <w:r>
        <w:rPr>
          <w:sz w:val="28"/>
          <w:szCs w:val="28"/>
        </w:rPr>
        <w:t>.</w:t>
      </w:r>
    </w:p>
    <w:p w:rsidR="00CD1DA2" w:rsidRDefault="00CD1DA2" w:rsidP="00CD1DA2">
      <w:pPr>
        <w:jc w:val="center"/>
        <w:rPr>
          <w:sz w:val="28"/>
          <w:szCs w:val="28"/>
        </w:rPr>
      </w:pPr>
    </w:p>
    <w:p w:rsidR="00CD1DA2" w:rsidRDefault="00CD1DA2" w:rsidP="00CD1DA2">
      <w:pPr>
        <w:rPr>
          <w:sz w:val="32"/>
          <w:szCs w:val="32"/>
        </w:rPr>
      </w:pPr>
      <w:r>
        <w:rPr>
          <w:sz w:val="32"/>
          <w:szCs w:val="32"/>
        </w:rPr>
        <w:t xml:space="preserve">           Утвердить лимиты потребления газа и электроэнергии на 2019 год по каждому структурному подразделению по Горскому сельскому поселению </w:t>
      </w:r>
      <w:proofErr w:type="spellStart"/>
      <w:r>
        <w:rPr>
          <w:sz w:val="32"/>
          <w:szCs w:val="32"/>
        </w:rPr>
        <w:t>Большеигнатовского</w:t>
      </w:r>
      <w:proofErr w:type="spellEnd"/>
      <w:r>
        <w:rPr>
          <w:sz w:val="32"/>
          <w:szCs w:val="32"/>
        </w:rPr>
        <w:t xml:space="preserve"> муниципального района Республики Мордовия   согласно приложению № 1, № 2 и №3.  </w:t>
      </w:r>
    </w:p>
    <w:p w:rsidR="00CD1DA2" w:rsidRDefault="00CD1DA2" w:rsidP="00CD1DA2">
      <w:pPr>
        <w:rPr>
          <w:sz w:val="32"/>
          <w:szCs w:val="32"/>
        </w:rPr>
      </w:pPr>
    </w:p>
    <w:p w:rsidR="00CD1DA2" w:rsidRDefault="00CD1DA2" w:rsidP="00CD1DA2">
      <w:pPr>
        <w:jc w:val="center"/>
        <w:rPr>
          <w:sz w:val="28"/>
          <w:szCs w:val="28"/>
        </w:rPr>
      </w:pPr>
    </w:p>
    <w:p w:rsidR="00CD1DA2" w:rsidRDefault="00CD1DA2" w:rsidP="00CD1DA2">
      <w:pPr>
        <w:jc w:val="center"/>
        <w:rPr>
          <w:sz w:val="28"/>
          <w:szCs w:val="28"/>
        </w:rPr>
      </w:pPr>
    </w:p>
    <w:p w:rsidR="00CD1DA2" w:rsidRDefault="00CD1DA2" w:rsidP="00CD1DA2">
      <w:pPr>
        <w:jc w:val="center"/>
        <w:rPr>
          <w:sz w:val="28"/>
          <w:szCs w:val="28"/>
        </w:rPr>
      </w:pPr>
    </w:p>
    <w:p w:rsidR="00CD1DA2" w:rsidRDefault="00CD1DA2" w:rsidP="00CD1DA2">
      <w:pPr>
        <w:jc w:val="center"/>
        <w:rPr>
          <w:sz w:val="28"/>
          <w:szCs w:val="28"/>
        </w:rPr>
      </w:pPr>
    </w:p>
    <w:p w:rsidR="00CD1DA2" w:rsidRDefault="00CD1DA2" w:rsidP="00CD1DA2">
      <w:pPr>
        <w:jc w:val="center"/>
        <w:rPr>
          <w:sz w:val="28"/>
          <w:szCs w:val="28"/>
        </w:rPr>
      </w:pPr>
    </w:p>
    <w:p w:rsidR="00CD1DA2" w:rsidRDefault="00CD1DA2" w:rsidP="00CD1DA2">
      <w:pPr>
        <w:spacing w:line="360" w:lineRule="auto"/>
        <w:jc w:val="both"/>
        <w:rPr>
          <w:b/>
          <w:sz w:val="28"/>
          <w:szCs w:val="28"/>
        </w:rPr>
      </w:pPr>
    </w:p>
    <w:p w:rsidR="00CD1DA2" w:rsidRDefault="00CD1DA2" w:rsidP="00CD1DA2">
      <w:pPr>
        <w:jc w:val="both"/>
        <w:rPr>
          <w:sz w:val="28"/>
          <w:szCs w:val="28"/>
        </w:rPr>
      </w:pPr>
      <w:r>
        <w:rPr>
          <w:b/>
          <w:sz w:val="32"/>
          <w:szCs w:val="32"/>
        </w:rPr>
        <w:t xml:space="preserve"> Глава сельского поселения                            Т.А. </w:t>
      </w:r>
      <w:proofErr w:type="spellStart"/>
      <w:r>
        <w:rPr>
          <w:b/>
          <w:sz w:val="32"/>
          <w:szCs w:val="32"/>
        </w:rPr>
        <w:t>Жаркова</w:t>
      </w:r>
      <w:proofErr w:type="spellEnd"/>
      <w:r>
        <w:rPr>
          <w:b/>
          <w:sz w:val="32"/>
          <w:szCs w:val="32"/>
        </w:rPr>
        <w:t xml:space="preserve">                    </w:t>
      </w:r>
    </w:p>
    <w:p w:rsidR="00CD1DA2" w:rsidRDefault="00CD1DA2" w:rsidP="00CD1DA2"/>
    <w:p w:rsidR="003E6B63" w:rsidRDefault="003E6B63"/>
    <w:sectPr w:rsidR="003E6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DA2"/>
    <w:rsid w:val="003E6B63"/>
    <w:rsid w:val="00C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3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2019-01-23T08:59:00Z</dcterms:created>
  <dcterms:modified xsi:type="dcterms:W3CDTF">2019-01-23T09:00:00Z</dcterms:modified>
</cp:coreProperties>
</file>