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660" w:rsidRDefault="00F44660">
      <w:r w:rsidRPr="00256698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8pt;height:351pt;visibility:visible">
            <v:imagedata r:id="rId4" o:title=""/>
          </v:shape>
        </w:pict>
      </w:r>
    </w:p>
    <w:p w:rsidR="00F44660" w:rsidRDefault="00F44660">
      <w:r>
        <w:t>«Старочамзинская печка» на районном мероприятии  «Прощай Масленица» с  работниками ДК.</w:t>
      </w:r>
    </w:p>
    <w:p w:rsidR="00F44660" w:rsidRDefault="00F44660">
      <w:r w:rsidRPr="00256698">
        <w:rPr>
          <w:noProof/>
          <w:lang w:eastAsia="ru-RU"/>
        </w:rPr>
        <w:pict>
          <v:shape id="Рисунок 2" o:spid="_x0000_i1026" type="#_x0000_t75" style="width:462.75pt;height:347.25pt;visibility:visible">
            <v:imagedata r:id="rId5" o:title=""/>
          </v:shape>
        </w:pict>
      </w:r>
    </w:p>
    <w:p w:rsidR="00F44660" w:rsidRDefault="00F44660">
      <w:r>
        <w:t>Ансамбль «Звонница». Работники ДК на площади в с. Большое  Игнатово,  в роли Марфушеньки-Душеньки- Фролова А.В., Маманя- Зайкина Н.В.</w:t>
      </w:r>
    </w:p>
    <w:sectPr w:rsidR="00F44660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B20"/>
    <w:rsid w:val="00256698"/>
    <w:rsid w:val="00266858"/>
    <w:rsid w:val="00315DEF"/>
    <w:rsid w:val="00391E1C"/>
    <w:rsid w:val="003A1E85"/>
    <w:rsid w:val="005A6476"/>
    <w:rsid w:val="006B0E38"/>
    <w:rsid w:val="0070356F"/>
    <w:rsid w:val="00766644"/>
    <w:rsid w:val="00AC4B20"/>
    <w:rsid w:val="00F44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E8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C4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4B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33</Words>
  <Characters>192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Администрация</cp:lastModifiedBy>
  <cp:revision>4</cp:revision>
  <dcterms:created xsi:type="dcterms:W3CDTF">2019-03-11T05:21:00Z</dcterms:created>
  <dcterms:modified xsi:type="dcterms:W3CDTF">2019-03-12T05:09:00Z</dcterms:modified>
</cp:coreProperties>
</file>