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5D1" w:rsidRPr="0008798E" w:rsidRDefault="009845D1" w:rsidP="0008798E">
      <w:pPr>
        <w:ind w:left="-18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E7F84">
        <w:rPr>
          <w:rFonts w:ascii="Times New Roman" w:eastAsia="Arial" w:hAnsi="Times New Roman" w:cs="Times New Roman"/>
          <w:bCs/>
          <w:sz w:val="28"/>
          <w:szCs w:val="28"/>
          <w:lang w:eastAsia="ar-SA"/>
        </w:rPr>
        <w:t xml:space="preserve">   </w:t>
      </w:r>
      <w:r w:rsidR="0008798E" w:rsidRPr="0008798E">
        <w:rPr>
          <w:rFonts w:ascii="Times New Roman" w:hAnsi="Times New Roman" w:cs="Times New Roman"/>
          <w:b/>
          <w:sz w:val="36"/>
          <w:szCs w:val="36"/>
        </w:rPr>
        <w:t xml:space="preserve">Администрация </w:t>
      </w:r>
      <w:proofErr w:type="spellStart"/>
      <w:r w:rsidR="0008798E" w:rsidRPr="0008798E">
        <w:rPr>
          <w:rFonts w:ascii="Times New Roman" w:hAnsi="Times New Roman" w:cs="Times New Roman"/>
          <w:b/>
          <w:sz w:val="36"/>
          <w:szCs w:val="36"/>
        </w:rPr>
        <w:t>Вармазейского</w:t>
      </w:r>
      <w:proofErr w:type="spellEnd"/>
      <w:r w:rsidR="0008798E" w:rsidRPr="0008798E">
        <w:rPr>
          <w:rFonts w:ascii="Times New Roman" w:hAnsi="Times New Roman" w:cs="Times New Roman"/>
          <w:b/>
          <w:sz w:val="36"/>
          <w:szCs w:val="36"/>
        </w:rPr>
        <w:t xml:space="preserve"> сельского поселения </w:t>
      </w:r>
      <w:proofErr w:type="spellStart"/>
      <w:r w:rsidR="0008798E" w:rsidRPr="0008798E">
        <w:rPr>
          <w:rFonts w:ascii="Times New Roman" w:hAnsi="Times New Roman" w:cs="Times New Roman"/>
          <w:b/>
          <w:sz w:val="36"/>
          <w:szCs w:val="36"/>
        </w:rPr>
        <w:t>Большеигна</w:t>
      </w:r>
      <w:r w:rsidR="0008798E">
        <w:rPr>
          <w:rFonts w:ascii="Times New Roman" w:hAnsi="Times New Roman" w:cs="Times New Roman"/>
          <w:b/>
          <w:sz w:val="36"/>
          <w:szCs w:val="36"/>
        </w:rPr>
        <w:t>товского</w:t>
      </w:r>
      <w:proofErr w:type="spellEnd"/>
      <w:r w:rsidR="0008798E">
        <w:rPr>
          <w:rFonts w:ascii="Times New Roman" w:hAnsi="Times New Roman" w:cs="Times New Roman"/>
          <w:b/>
          <w:sz w:val="36"/>
          <w:szCs w:val="36"/>
        </w:rPr>
        <w:t xml:space="preserve"> муниципального района Р</w:t>
      </w:r>
      <w:r w:rsidR="0008798E" w:rsidRPr="0008798E">
        <w:rPr>
          <w:rFonts w:ascii="Times New Roman" w:hAnsi="Times New Roman" w:cs="Times New Roman"/>
          <w:b/>
          <w:sz w:val="36"/>
          <w:szCs w:val="36"/>
        </w:rPr>
        <w:t>еспублики Мордовия</w:t>
      </w:r>
    </w:p>
    <w:p w:rsidR="009845D1" w:rsidRPr="008E7F84" w:rsidRDefault="009845D1" w:rsidP="009845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45D1" w:rsidRPr="008E7F84" w:rsidRDefault="009845D1" w:rsidP="009845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45D1" w:rsidRPr="008E7F84" w:rsidRDefault="009845D1" w:rsidP="009845D1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  <w:rPr>
          <w:rFonts w:ascii="Times New Roman" w:hAnsi="Times New Roman" w:cs="Times New Roman"/>
          <w:sz w:val="28"/>
        </w:rPr>
      </w:pPr>
      <w:r w:rsidRPr="008E7F84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9845D1" w:rsidRPr="008E7F84" w:rsidRDefault="009845D1" w:rsidP="009845D1">
      <w:pPr>
        <w:rPr>
          <w:rFonts w:ascii="Times New Roman" w:hAnsi="Times New Roman" w:cs="Times New Roman"/>
        </w:rPr>
      </w:pPr>
    </w:p>
    <w:p w:rsidR="009845D1" w:rsidRPr="008E7F84" w:rsidRDefault="009845D1" w:rsidP="009845D1">
      <w:pPr>
        <w:ind w:left="-1134" w:firstLine="1134"/>
        <w:rPr>
          <w:rFonts w:ascii="Times New Roman" w:hAnsi="Times New Roman" w:cs="Times New Roman"/>
          <w:sz w:val="28"/>
          <w:szCs w:val="28"/>
        </w:rPr>
      </w:pPr>
      <w:r w:rsidRPr="00BE1AC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1A67CE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</w:t>
      </w:r>
      <w:r w:rsidR="0008798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февраля 201</w:t>
      </w:r>
      <w:r w:rsidR="0008798E">
        <w:rPr>
          <w:rFonts w:ascii="Times New Roman" w:hAnsi="Times New Roman" w:cs="Times New Roman"/>
          <w:sz w:val="28"/>
          <w:szCs w:val="28"/>
        </w:rPr>
        <w:t>9</w:t>
      </w:r>
      <w:r w:rsidRPr="001A67CE">
        <w:rPr>
          <w:rFonts w:ascii="Times New Roman" w:hAnsi="Times New Roman" w:cs="Times New Roman"/>
          <w:sz w:val="28"/>
          <w:szCs w:val="28"/>
        </w:rPr>
        <w:t xml:space="preserve"> г</w:t>
      </w:r>
      <w:r w:rsidRPr="008E7F84">
        <w:rPr>
          <w:rFonts w:ascii="Times New Roman" w:hAnsi="Times New Roman" w:cs="Times New Roman"/>
          <w:sz w:val="28"/>
          <w:szCs w:val="28"/>
        </w:rPr>
        <w:t xml:space="preserve">.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798E">
        <w:rPr>
          <w:rFonts w:ascii="Times New Roman" w:hAnsi="Times New Roman" w:cs="Times New Roman"/>
          <w:sz w:val="28"/>
          <w:szCs w:val="28"/>
        </w:rPr>
        <w:t xml:space="preserve">                            №22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45D1" w:rsidRPr="008E7F84" w:rsidRDefault="009845D1" w:rsidP="009845D1">
      <w:pPr>
        <w:ind w:left="-1134" w:firstLine="1134"/>
        <w:rPr>
          <w:rFonts w:ascii="Times New Roman" w:hAnsi="Times New Roman" w:cs="Times New Roman"/>
          <w:sz w:val="28"/>
          <w:szCs w:val="28"/>
        </w:rPr>
      </w:pPr>
    </w:p>
    <w:p w:rsidR="009845D1" w:rsidRPr="00473CB4" w:rsidRDefault="009845D1" w:rsidP="009845D1">
      <w:pPr>
        <w:rPr>
          <w:rFonts w:ascii="Times New Roman" w:hAnsi="Times New Roman" w:cs="Times New Roman"/>
          <w:b/>
          <w:bCs/>
          <w:sz w:val="24"/>
        </w:rPr>
      </w:pPr>
      <w:r w:rsidRPr="00473CB4">
        <w:rPr>
          <w:rFonts w:ascii="Times New Roman" w:hAnsi="Times New Roman" w:cs="Times New Roman"/>
          <w:sz w:val="24"/>
        </w:rPr>
        <w:t xml:space="preserve">                                                                 с. </w:t>
      </w:r>
      <w:proofErr w:type="spellStart"/>
      <w:r w:rsidRPr="00473CB4">
        <w:rPr>
          <w:rFonts w:ascii="Times New Roman" w:hAnsi="Times New Roman" w:cs="Times New Roman"/>
          <w:sz w:val="24"/>
        </w:rPr>
        <w:t>Вармазейка</w:t>
      </w:r>
      <w:proofErr w:type="spellEnd"/>
    </w:p>
    <w:p w:rsidR="009845D1" w:rsidRPr="008E7F84" w:rsidRDefault="009845D1" w:rsidP="009845D1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9845D1" w:rsidRDefault="009845D1" w:rsidP="009845D1">
      <w:pPr>
        <w:pStyle w:val="ConsPlusNormal"/>
        <w:widowControl/>
        <w:ind w:right="1982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1F01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внесении изменений в муниципальную программу</w:t>
      </w:r>
      <w:r w:rsidRPr="00A11F01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</w:t>
      </w:r>
      <w:r w:rsidRPr="004136DD">
        <w:rPr>
          <w:rFonts w:ascii="Times New Roman" w:hAnsi="Times New Roman" w:cs="Times New Roman"/>
          <w:b/>
          <w:bCs/>
          <w:sz w:val="28"/>
          <w:szCs w:val="28"/>
        </w:rPr>
        <w:t xml:space="preserve">«Развитие  культуры 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Вармазейском</w:t>
      </w:r>
      <w:proofErr w:type="spellEnd"/>
      <w:r w:rsidRPr="004136D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сельском поселении </w:t>
      </w:r>
      <w:proofErr w:type="spellStart"/>
      <w:r w:rsidRPr="004136DD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4136D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лики Мордовия на 2016-2022 годы». </w:t>
      </w:r>
      <w:r w:rsidRPr="0093482D">
        <w:rPr>
          <w:rFonts w:ascii="Times New Roman" w:hAnsi="Times New Roman" w:cs="Times New Roman"/>
          <w:b/>
          <w:sz w:val="28"/>
          <w:szCs w:val="28"/>
        </w:rPr>
        <w:tab/>
      </w:r>
    </w:p>
    <w:p w:rsidR="009845D1" w:rsidRPr="0093482D" w:rsidRDefault="009845D1" w:rsidP="009845D1">
      <w:pPr>
        <w:pStyle w:val="ConsPlusNormal"/>
        <w:widowControl/>
        <w:ind w:right="1982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82D">
        <w:rPr>
          <w:rFonts w:ascii="Times New Roman" w:hAnsi="Times New Roman" w:cs="Times New Roman"/>
          <w:b/>
          <w:sz w:val="28"/>
          <w:szCs w:val="28"/>
        </w:rPr>
        <w:tab/>
      </w:r>
      <w:r w:rsidRPr="0093482D">
        <w:rPr>
          <w:rFonts w:ascii="Times New Roman" w:hAnsi="Times New Roman" w:cs="Times New Roman"/>
          <w:b/>
          <w:sz w:val="28"/>
          <w:szCs w:val="28"/>
        </w:rPr>
        <w:tab/>
      </w:r>
    </w:p>
    <w:p w:rsidR="009845D1" w:rsidRPr="004F6EEB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3674">
        <w:rPr>
          <w:rFonts w:ascii="Times New Roman" w:hAnsi="Times New Roman" w:cs="Times New Roman"/>
          <w:sz w:val="28"/>
          <w:szCs w:val="28"/>
        </w:rPr>
        <w:t xml:space="preserve">В целях создания социально-экономических условий для развития культуры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03674">
        <w:rPr>
          <w:rFonts w:ascii="Times New Roman" w:hAnsi="Times New Roman" w:cs="Times New Roman"/>
          <w:sz w:val="28"/>
          <w:szCs w:val="28"/>
        </w:rPr>
        <w:t>, руководствуясь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203674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203674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Устав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036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4F6EEB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изменения в муниципальную программу </w:t>
      </w:r>
      <w:r w:rsidRPr="008E7F84">
        <w:rPr>
          <w:rFonts w:ascii="Times New Roman" w:hAnsi="Times New Roman" w:cs="Times New Roman"/>
          <w:bCs/>
          <w:sz w:val="28"/>
          <w:szCs w:val="28"/>
        </w:rPr>
        <w:t xml:space="preserve"> «Развитие  культуры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Вармазейском</w:t>
      </w:r>
      <w:proofErr w:type="spellEnd"/>
      <w:r w:rsidRPr="008E7F84"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 </w:t>
      </w:r>
      <w:proofErr w:type="spellStart"/>
      <w:r w:rsidRPr="008E7F84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8E7F84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</w:t>
      </w:r>
      <w:r>
        <w:rPr>
          <w:rFonts w:ascii="Times New Roman" w:hAnsi="Times New Roman" w:cs="Times New Roman"/>
          <w:bCs/>
          <w:sz w:val="28"/>
          <w:szCs w:val="28"/>
        </w:rPr>
        <w:t>лики Мордовия на 2016-2022 годы»</w:t>
      </w:r>
      <w:r w:rsidR="004758AD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утверждённую постановлением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поселении от 21.06.2016г.№26 (в ред. постановления администрации от 30.08.2017г.№41)</w:t>
      </w: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Настоящее постановление вступает в силу с момента его опубликования.</w:t>
      </w: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выполнением настоящего постановления оставляю за собой.</w:t>
      </w: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45D1" w:rsidRDefault="009845D1" w:rsidP="0088376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сельского поселения </w:t>
      </w:r>
      <w:r w:rsidR="0088376E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="0088376E">
        <w:rPr>
          <w:rFonts w:ascii="Times New Roman" w:hAnsi="Times New Roman" w:cs="Times New Roman"/>
          <w:bCs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А.Р.</w:t>
      </w:r>
      <w:r w:rsidR="0008798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Рабина</w:t>
      </w: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45D1" w:rsidRPr="00191BFD" w:rsidRDefault="009845D1" w:rsidP="009845D1">
      <w:pPr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sz w:val="24"/>
        </w:rPr>
      </w:pPr>
      <w:proofErr w:type="gramStart"/>
      <w:r w:rsidRPr="00191BFD">
        <w:rPr>
          <w:rFonts w:ascii="Times New Roman" w:hAnsi="Times New Roman" w:cs="Times New Roman"/>
          <w:sz w:val="24"/>
        </w:rPr>
        <w:t>Утверждены</w:t>
      </w:r>
      <w:proofErr w:type="gramEnd"/>
      <w:r w:rsidRPr="00191BFD">
        <w:rPr>
          <w:rFonts w:ascii="Times New Roman" w:hAnsi="Times New Roman" w:cs="Times New Roman"/>
          <w:sz w:val="24"/>
        </w:rPr>
        <w:t xml:space="preserve"> постановлением  </w:t>
      </w:r>
    </w:p>
    <w:p w:rsidR="009845D1" w:rsidRDefault="009845D1" w:rsidP="009845D1">
      <w:pPr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Администрации</w:t>
      </w:r>
    </w:p>
    <w:p w:rsidR="009845D1" w:rsidRPr="00191BFD" w:rsidRDefault="009845D1" w:rsidP="009845D1">
      <w:pPr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sz w:val="24"/>
        </w:rPr>
      </w:pPr>
      <w:r w:rsidRPr="00191BFD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91BFD">
        <w:rPr>
          <w:rFonts w:ascii="Times New Roman" w:hAnsi="Times New Roman" w:cs="Times New Roman"/>
          <w:sz w:val="24"/>
        </w:rPr>
        <w:t>Вармазейского</w:t>
      </w:r>
      <w:proofErr w:type="spellEnd"/>
      <w:r w:rsidRPr="00191BFD"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9845D1" w:rsidRDefault="0008798E" w:rsidP="009845D1">
      <w:pPr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 25</w:t>
      </w:r>
      <w:r w:rsidR="009845D1" w:rsidRPr="00191BFD">
        <w:rPr>
          <w:rFonts w:ascii="Times New Roman" w:hAnsi="Times New Roman" w:cs="Times New Roman"/>
          <w:sz w:val="24"/>
        </w:rPr>
        <w:t>.02.201</w:t>
      </w:r>
      <w:r>
        <w:rPr>
          <w:rFonts w:ascii="Times New Roman" w:hAnsi="Times New Roman" w:cs="Times New Roman"/>
          <w:sz w:val="24"/>
        </w:rPr>
        <w:t>9г.№22</w:t>
      </w:r>
    </w:p>
    <w:p w:rsidR="009845D1" w:rsidRDefault="009845D1" w:rsidP="009845D1">
      <w:pPr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sz w:val="24"/>
        </w:rPr>
      </w:pP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1BFD">
        <w:rPr>
          <w:rFonts w:ascii="Times New Roman" w:hAnsi="Times New Roman" w:cs="Times New Roman"/>
          <w:b/>
          <w:sz w:val="28"/>
          <w:szCs w:val="28"/>
        </w:rPr>
        <w:t xml:space="preserve">Изменения, которые вносятся </w:t>
      </w:r>
      <w:r w:rsidRPr="00191BFD">
        <w:rPr>
          <w:rFonts w:ascii="Times New Roman" w:hAnsi="Times New Roman" w:cs="Times New Roman"/>
          <w:b/>
          <w:bCs/>
          <w:sz w:val="28"/>
          <w:szCs w:val="28"/>
        </w:rPr>
        <w:t xml:space="preserve">в муниципальную программу  «Развитие  культуры в </w:t>
      </w:r>
      <w:proofErr w:type="spellStart"/>
      <w:r w:rsidRPr="00191BFD">
        <w:rPr>
          <w:rFonts w:ascii="Times New Roman" w:hAnsi="Times New Roman" w:cs="Times New Roman"/>
          <w:b/>
          <w:bCs/>
          <w:sz w:val="28"/>
          <w:szCs w:val="28"/>
        </w:rPr>
        <w:t>Вармазейском</w:t>
      </w:r>
      <w:proofErr w:type="spellEnd"/>
      <w:r w:rsidRPr="00191BF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сельском поселении </w:t>
      </w:r>
      <w:proofErr w:type="spellStart"/>
      <w:r w:rsidRPr="00191BFD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191BF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2016-2022 годы»</w:t>
      </w:r>
      <w:proofErr w:type="gramStart"/>
      <w:r w:rsidRPr="00191BFD">
        <w:rPr>
          <w:rFonts w:ascii="Times New Roman" w:hAnsi="Times New Roman" w:cs="Times New Roman"/>
          <w:b/>
          <w:bCs/>
          <w:sz w:val="28"/>
          <w:szCs w:val="28"/>
        </w:rPr>
        <w:t xml:space="preserve"> ,</w:t>
      </w:r>
      <w:proofErr w:type="gramEnd"/>
      <w:r w:rsidRPr="00191BFD">
        <w:rPr>
          <w:rFonts w:ascii="Times New Roman" w:hAnsi="Times New Roman" w:cs="Times New Roman"/>
          <w:b/>
          <w:bCs/>
          <w:sz w:val="28"/>
          <w:szCs w:val="28"/>
        </w:rPr>
        <w:t xml:space="preserve">утверждённую постановлением администрации </w:t>
      </w:r>
      <w:proofErr w:type="spellStart"/>
      <w:r w:rsidRPr="00191BFD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191BF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поселении от 21.06.2016г.№26 (в ред. постановления администрации от 30.08.2017г.№41):</w:t>
      </w:r>
    </w:p>
    <w:p w:rsidR="009845D1" w:rsidRPr="00191BFD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В Паспорте программы позицию -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объём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 источники финансирования Программы изложить в новой редакции:</w:t>
      </w:r>
    </w:p>
    <w:p w:rsidR="009845D1" w:rsidRDefault="009845D1" w:rsidP="009845D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694"/>
        <w:gridCol w:w="6945"/>
      </w:tblGrid>
      <w:tr w:rsidR="009845D1" w:rsidRPr="004136DD" w:rsidTr="00A770E6">
        <w:tc>
          <w:tcPr>
            <w:tcW w:w="269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9845D1" w:rsidRPr="004136DD" w:rsidRDefault="009845D1" w:rsidP="00A770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136DD">
              <w:rPr>
                <w:rFonts w:ascii="Times New Roman" w:hAnsi="Times New Roman" w:cs="Times New Roman"/>
                <w:sz w:val="28"/>
                <w:szCs w:val="28"/>
              </w:rPr>
              <w:t>Объем и источники финансирования 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45D1" w:rsidRPr="00AF0ACA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Общий  объем финансирования  Программы составляет  </w:t>
            </w:r>
            <w:r w:rsidRPr="00BB0E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8798E">
              <w:rPr>
                <w:rFonts w:ascii="Times New Roman" w:hAnsi="Times New Roman" w:cs="Times New Roman"/>
                <w:sz w:val="28"/>
                <w:szCs w:val="28"/>
              </w:rPr>
              <w:t>1781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,2</w:t>
            </w:r>
            <w:r w:rsidRPr="00AF0AC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по годам: </w:t>
            </w:r>
          </w:p>
          <w:p w:rsidR="009845D1" w:rsidRPr="00AF0ACA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0ACA">
              <w:rPr>
                <w:rFonts w:ascii="Times New Roman" w:hAnsi="Times New Roman" w:cs="Times New Roman"/>
                <w:sz w:val="28"/>
                <w:szCs w:val="28"/>
              </w:rPr>
              <w:t xml:space="preserve">2016г.  – 695,9 тыс. рублей, </w:t>
            </w:r>
          </w:p>
          <w:p w:rsidR="009845D1" w:rsidRPr="00BB0E5A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AF0ACA">
                <w:rPr>
                  <w:rFonts w:ascii="Times New Roman" w:hAnsi="Times New Roman" w:cs="Times New Roman"/>
                  <w:sz w:val="28"/>
                  <w:szCs w:val="28"/>
                </w:rPr>
                <w:t>2017 г</w:t>
              </w:r>
            </w:smartTag>
            <w:r w:rsidRPr="00AF0ACA">
              <w:rPr>
                <w:rFonts w:ascii="Times New Roman" w:hAnsi="Times New Roman" w:cs="Times New Roman"/>
                <w:sz w:val="28"/>
                <w:szCs w:val="28"/>
              </w:rPr>
              <w:t>.  – 715</w:t>
            </w:r>
            <w:r w:rsidRPr="00AF0ACA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AF0ACA">
              <w:rPr>
                <w:rFonts w:ascii="Times New Roman" w:hAnsi="Times New Roman" w:cs="Times New Roman"/>
                <w:sz w:val="28"/>
                <w:szCs w:val="28"/>
              </w:rPr>
              <w:t>9 тыс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. рублей, </w:t>
            </w:r>
          </w:p>
          <w:p w:rsidR="009845D1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BB0E5A">
                <w:rPr>
                  <w:rFonts w:ascii="Times New Roman" w:hAnsi="Times New Roman" w:cs="Times New Roman"/>
                  <w:sz w:val="28"/>
                  <w:szCs w:val="28"/>
                </w:rPr>
                <w:t>2018 г</w:t>
              </w:r>
            </w:smartTag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.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369,4 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BB0E5A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BB0E5A">
              <w:rPr>
                <w:rFonts w:ascii="Times New Roman" w:hAnsi="Times New Roman" w:cs="Times New Roman"/>
                <w:sz w:val="28"/>
                <w:szCs w:val="28"/>
              </w:rPr>
              <w:t>ублей,</w:t>
            </w:r>
          </w:p>
          <w:p w:rsidR="009845D1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8798E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9845D1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8798E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9845D1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8798E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9845D1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8798E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  <w:p w:rsidR="009845D1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</w:t>
            </w:r>
          </w:p>
          <w:p w:rsidR="009845D1" w:rsidRPr="00BB0E5A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>республиканского бюджета:</w:t>
            </w:r>
          </w:p>
          <w:p w:rsidR="009845D1" w:rsidRPr="00AF0ACA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0ACA">
              <w:rPr>
                <w:rFonts w:ascii="Times New Roman" w:hAnsi="Times New Roman" w:cs="Times New Roman"/>
                <w:sz w:val="28"/>
                <w:szCs w:val="28"/>
              </w:rPr>
              <w:t xml:space="preserve">2016г.  – 695,9 тыс. рублей, </w:t>
            </w:r>
          </w:p>
          <w:p w:rsidR="009845D1" w:rsidRPr="00BB0E5A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AF0ACA">
                <w:rPr>
                  <w:rFonts w:ascii="Times New Roman" w:hAnsi="Times New Roman" w:cs="Times New Roman"/>
                  <w:sz w:val="28"/>
                  <w:szCs w:val="28"/>
                </w:rPr>
                <w:t>2017 г</w:t>
              </w:r>
            </w:smartTag>
            <w:r w:rsidRPr="00AF0ACA">
              <w:rPr>
                <w:rFonts w:ascii="Times New Roman" w:hAnsi="Times New Roman" w:cs="Times New Roman"/>
                <w:sz w:val="28"/>
                <w:szCs w:val="28"/>
              </w:rPr>
              <w:t>.  – 715</w:t>
            </w:r>
            <w:r w:rsidRPr="00AF0ACA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AF0ACA">
              <w:rPr>
                <w:rFonts w:ascii="Times New Roman" w:hAnsi="Times New Roman" w:cs="Times New Roman"/>
                <w:sz w:val="28"/>
                <w:szCs w:val="28"/>
              </w:rPr>
              <w:t>9 тыс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. рублей, </w:t>
            </w:r>
          </w:p>
          <w:p w:rsidR="009845D1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BB0E5A">
                <w:rPr>
                  <w:rFonts w:ascii="Times New Roman" w:hAnsi="Times New Roman" w:cs="Times New Roman"/>
                  <w:sz w:val="28"/>
                  <w:szCs w:val="28"/>
                </w:rPr>
                <w:t>2018 г</w:t>
              </w:r>
            </w:smartTag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.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369,4 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BB0E5A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BB0E5A">
              <w:rPr>
                <w:rFonts w:ascii="Times New Roman" w:hAnsi="Times New Roman" w:cs="Times New Roman"/>
                <w:sz w:val="28"/>
                <w:szCs w:val="28"/>
              </w:rPr>
              <w:t>ублей,</w:t>
            </w:r>
          </w:p>
          <w:p w:rsidR="009845D1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8798E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9845D1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8798E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9845D1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8798E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9845D1" w:rsidRPr="00BB0E5A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8798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 </w:t>
            </w:r>
          </w:p>
          <w:p w:rsidR="009845D1" w:rsidRPr="004136DD" w:rsidRDefault="009845D1" w:rsidP="00A770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>Объем финанс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ирования Программы на 2016- 2022г. н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>осит прогнозный характер и подлежит уточнению.</w:t>
            </w:r>
          </w:p>
        </w:tc>
      </w:tr>
    </w:tbl>
    <w:p w:rsidR="009845D1" w:rsidRDefault="009845D1" w:rsidP="009845D1"/>
    <w:p w:rsidR="009845D1" w:rsidRPr="0065523A" w:rsidRDefault="009845D1" w:rsidP="009845D1"/>
    <w:p w:rsidR="009845D1" w:rsidRDefault="009845D1" w:rsidP="009845D1"/>
    <w:p w:rsidR="009845D1" w:rsidRDefault="009845D1" w:rsidP="009845D1">
      <w:pPr>
        <w:rPr>
          <w:rFonts w:ascii="Times New Roman" w:hAnsi="Times New Roman" w:cs="Times New Roman"/>
          <w:sz w:val="28"/>
          <w:szCs w:val="28"/>
        </w:rPr>
      </w:pPr>
      <w:r w:rsidRPr="0065523A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. Раздел VI. Обоснование ресурсного обеспечения муниципальной Программы изложить в новой редакции:</w:t>
      </w:r>
    </w:p>
    <w:p w:rsidR="009845D1" w:rsidRDefault="009845D1" w:rsidP="009845D1">
      <w:pPr>
        <w:rPr>
          <w:rFonts w:ascii="Times New Roman" w:hAnsi="Times New Roman" w:cs="Times New Roman"/>
          <w:sz w:val="28"/>
          <w:szCs w:val="28"/>
        </w:rPr>
      </w:pPr>
    </w:p>
    <w:p w:rsidR="009845D1" w:rsidRPr="0092148F" w:rsidRDefault="009845D1" w:rsidP="009845D1">
      <w:pPr>
        <w:pStyle w:val="a5"/>
        <w:jc w:val="both"/>
        <w:rPr>
          <w:sz w:val="28"/>
          <w:szCs w:val="28"/>
        </w:rPr>
      </w:pPr>
      <w:r w:rsidRPr="0092148F">
        <w:rPr>
          <w:sz w:val="28"/>
          <w:szCs w:val="28"/>
        </w:rPr>
        <w:t xml:space="preserve">Расходы </w:t>
      </w:r>
      <w:r>
        <w:rPr>
          <w:sz w:val="28"/>
          <w:szCs w:val="28"/>
        </w:rPr>
        <w:t>муниципальной П</w:t>
      </w:r>
      <w:r w:rsidRPr="0092148F">
        <w:rPr>
          <w:sz w:val="28"/>
          <w:szCs w:val="28"/>
        </w:rPr>
        <w:t>рограммы формируются за счет республиканского бюджета Республики Мор</w:t>
      </w:r>
      <w:r>
        <w:rPr>
          <w:sz w:val="28"/>
          <w:szCs w:val="28"/>
        </w:rPr>
        <w:t xml:space="preserve">довия, муниципального  бюджета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92148F">
        <w:rPr>
          <w:sz w:val="28"/>
          <w:szCs w:val="28"/>
        </w:rPr>
        <w:t xml:space="preserve">  и внебюджетных источников.</w:t>
      </w:r>
    </w:p>
    <w:p w:rsidR="009845D1" w:rsidRPr="00BB0E5A" w:rsidRDefault="009845D1" w:rsidP="009845D1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BB0E5A">
        <w:rPr>
          <w:rFonts w:ascii="Times New Roman" w:hAnsi="Times New Roman"/>
          <w:sz w:val="28"/>
          <w:szCs w:val="28"/>
        </w:rPr>
        <w:t xml:space="preserve">Общий объем финансового обеспечения реализации муниципальной </w:t>
      </w:r>
      <w:r w:rsidRPr="00BB0E5A">
        <w:rPr>
          <w:rFonts w:ascii="Times New Roman" w:hAnsi="Times New Roman"/>
          <w:sz w:val="28"/>
          <w:szCs w:val="28"/>
        </w:rPr>
        <w:lastRenderedPageBreak/>
        <w:t>Программы в 2016 - 20</w:t>
      </w:r>
      <w:r>
        <w:rPr>
          <w:rFonts w:ascii="Times New Roman" w:hAnsi="Times New Roman"/>
          <w:sz w:val="28"/>
          <w:szCs w:val="28"/>
        </w:rPr>
        <w:t>22</w:t>
      </w:r>
      <w:r w:rsidRPr="00BB0E5A">
        <w:rPr>
          <w:rFonts w:ascii="Times New Roman" w:hAnsi="Times New Roman"/>
          <w:sz w:val="28"/>
          <w:szCs w:val="28"/>
        </w:rPr>
        <w:t xml:space="preserve"> годах  составит </w:t>
      </w:r>
      <w:r>
        <w:rPr>
          <w:rFonts w:ascii="Times New Roman" w:hAnsi="Times New Roman"/>
          <w:sz w:val="28"/>
          <w:szCs w:val="28"/>
        </w:rPr>
        <w:t xml:space="preserve"> </w:t>
      </w:r>
      <w:r w:rsidR="0008798E">
        <w:rPr>
          <w:rFonts w:ascii="Times New Roman" w:hAnsi="Times New Roman"/>
          <w:sz w:val="28"/>
          <w:szCs w:val="28"/>
        </w:rPr>
        <w:t>1781</w:t>
      </w:r>
      <w:r>
        <w:rPr>
          <w:rFonts w:ascii="Times New Roman" w:hAnsi="Times New Roman"/>
          <w:sz w:val="28"/>
          <w:szCs w:val="28"/>
        </w:rPr>
        <w:t>,2</w:t>
      </w:r>
      <w:r w:rsidRPr="00BB0E5A">
        <w:rPr>
          <w:rFonts w:ascii="Times New Roman" w:hAnsi="Times New Roman"/>
          <w:sz w:val="28"/>
          <w:szCs w:val="28"/>
        </w:rPr>
        <w:t>тыс. рублей,</w:t>
      </w:r>
    </w:p>
    <w:p w:rsidR="009845D1" w:rsidRPr="00BB0E5A" w:rsidRDefault="009845D1" w:rsidP="009845D1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BB0E5A">
        <w:rPr>
          <w:rFonts w:ascii="Times New Roman" w:hAnsi="Times New Roman"/>
          <w:sz w:val="28"/>
          <w:szCs w:val="28"/>
        </w:rPr>
        <w:t>Источники финансирования:</w:t>
      </w:r>
    </w:p>
    <w:p w:rsidR="009845D1" w:rsidRPr="00BB0E5A" w:rsidRDefault="009845D1" w:rsidP="009845D1">
      <w:pPr>
        <w:pStyle w:val="a4"/>
        <w:rPr>
          <w:rFonts w:ascii="Times New Roman" w:hAnsi="Times New Roman"/>
          <w:sz w:val="28"/>
          <w:szCs w:val="28"/>
        </w:rPr>
      </w:pPr>
      <w:r w:rsidRPr="00BB0E5A">
        <w:rPr>
          <w:rFonts w:ascii="Times New Roman" w:hAnsi="Times New Roman"/>
          <w:sz w:val="28"/>
          <w:szCs w:val="28"/>
        </w:rPr>
        <w:t xml:space="preserve">средства республиканского бюджета Республики Мордовия  </w:t>
      </w:r>
      <w:r w:rsidR="0008798E">
        <w:rPr>
          <w:rFonts w:ascii="Times New Roman" w:hAnsi="Times New Roman"/>
          <w:sz w:val="28"/>
          <w:szCs w:val="28"/>
        </w:rPr>
        <w:t>1781</w:t>
      </w:r>
      <w:r>
        <w:rPr>
          <w:rFonts w:ascii="Times New Roman" w:hAnsi="Times New Roman"/>
          <w:sz w:val="28"/>
          <w:szCs w:val="28"/>
        </w:rPr>
        <w:t>,2</w:t>
      </w:r>
      <w:r w:rsidRPr="00BB0E5A">
        <w:rPr>
          <w:rFonts w:ascii="Times New Roman" w:hAnsi="Times New Roman"/>
          <w:sz w:val="28"/>
          <w:szCs w:val="28"/>
        </w:rPr>
        <w:t> тыс. руб.;</w:t>
      </w:r>
    </w:p>
    <w:p w:rsidR="009845D1" w:rsidRPr="00BB0E5A" w:rsidRDefault="009845D1" w:rsidP="009845D1">
      <w:pPr>
        <w:pStyle w:val="a4"/>
        <w:rPr>
          <w:rFonts w:ascii="Times New Roman" w:hAnsi="Times New Roman"/>
          <w:sz w:val="28"/>
          <w:szCs w:val="28"/>
        </w:rPr>
      </w:pPr>
      <w:r w:rsidRPr="00BB0E5A">
        <w:rPr>
          <w:rFonts w:ascii="Times New Roman" w:hAnsi="Times New Roman"/>
          <w:sz w:val="28"/>
          <w:szCs w:val="28"/>
        </w:rPr>
        <w:t>средства муниципальных бюджетов</w:t>
      </w:r>
      <w:proofErr w:type="gramStart"/>
      <w:r w:rsidRPr="00BB0E5A">
        <w:rPr>
          <w:rFonts w:ascii="Times New Roman" w:hAnsi="Times New Roman"/>
          <w:sz w:val="28"/>
          <w:szCs w:val="28"/>
        </w:rPr>
        <w:t xml:space="preserve"> – -</w:t>
      </w:r>
      <w:proofErr w:type="gramEnd"/>
      <w:r w:rsidRPr="00BB0E5A">
        <w:rPr>
          <w:rFonts w:ascii="Times New Roman" w:hAnsi="Times New Roman"/>
          <w:sz w:val="28"/>
          <w:szCs w:val="28"/>
        </w:rPr>
        <w:t>тыс. руб.;</w:t>
      </w:r>
    </w:p>
    <w:p w:rsidR="009845D1" w:rsidRDefault="009845D1" w:rsidP="009845D1">
      <w:pPr>
        <w:jc w:val="both"/>
        <w:rPr>
          <w:rFonts w:ascii="Times New Roman" w:hAnsi="Times New Roman"/>
          <w:sz w:val="28"/>
          <w:szCs w:val="28"/>
        </w:rPr>
      </w:pPr>
      <w:r w:rsidRPr="00BB0E5A">
        <w:rPr>
          <w:rFonts w:ascii="Times New Roman" w:hAnsi="Times New Roman"/>
          <w:sz w:val="28"/>
          <w:szCs w:val="28"/>
        </w:rPr>
        <w:t xml:space="preserve">внебюджетные источники </w:t>
      </w:r>
      <w:proofErr w:type="gramStart"/>
      <w:r>
        <w:rPr>
          <w:rFonts w:ascii="Times New Roman" w:hAnsi="Times New Roman"/>
          <w:sz w:val="28"/>
          <w:szCs w:val="28"/>
        </w:rPr>
        <w:t>-т</w:t>
      </w:r>
      <w:proofErr w:type="gramEnd"/>
      <w:r w:rsidRPr="00BB0E5A">
        <w:rPr>
          <w:rFonts w:ascii="Times New Roman" w:hAnsi="Times New Roman"/>
          <w:sz w:val="28"/>
          <w:szCs w:val="28"/>
        </w:rPr>
        <w:t>ыс. руб.</w:t>
      </w:r>
    </w:p>
    <w:p w:rsidR="009845D1" w:rsidRPr="0092148F" w:rsidRDefault="009845D1" w:rsidP="009845D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2148F">
        <w:rPr>
          <w:rFonts w:ascii="Times New Roman" w:hAnsi="Times New Roman"/>
          <w:sz w:val="28"/>
          <w:szCs w:val="28"/>
        </w:rPr>
        <w:t xml:space="preserve">Ресурсное обеспечение реализации </w:t>
      </w:r>
      <w:r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92148F">
        <w:rPr>
          <w:rFonts w:ascii="Times New Roman" w:hAnsi="Times New Roman"/>
          <w:sz w:val="28"/>
          <w:szCs w:val="28"/>
        </w:rPr>
        <w:t xml:space="preserve">рограммы  приведено в </w:t>
      </w:r>
      <w:hyperlink w:anchor="sub_50" w:history="1">
        <w:r w:rsidRPr="00D61A65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приложении 2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9845D1" w:rsidRDefault="009845D1" w:rsidP="009845D1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Конкретные мероприятия </w:t>
      </w:r>
      <w:r w:rsidRPr="007A5891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Программы и объемы ее финансирования из бюджета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поселения, предусмотренные в приложении к настоящей </w:t>
      </w:r>
      <w:r w:rsidRPr="007A5891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Программе, уточняются при составлении проекта бюджета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на соответствующий финансовый год.</w:t>
      </w:r>
    </w:p>
    <w:p w:rsidR="009845D1" w:rsidRDefault="009845D1" w:rsidP="009845D1">
      <w:pPr>
        <w:pStyle w:val="a5"/>
        <w:jc w:val="both"/>
        <w:rPr>
          <w:sz w:val="28"/>
          <w:szCs w:val="28"/>
        </w:rPr>
      </w:pPr>
    </w:p>
    <w:p w:rsidR="009845D1" w:rsidRDefault="009845D1" w:rsidP="00984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Паспорте подпрограммы «Культура» позицию – объёмы бюджетных ассигнований изложить в новой редакции:</w:t>
      </w:r>
    </w:p>
    <w:p w:rsidR="009845D1" w:rsidRDefault="009845D1" w:rsidP="009845D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0"/>
        <w:gridCol w:w="6839"/>
      </w:tblGrid>
      <w:tr w:rsidR="009845D1" w:rsidRPr="00485C70" w:rsidTr="00A770E6">
        <w:tc>
          <w:tcPr>
            <w:tcW w:w="2800" w:type="dxa"/>
          </w:tcPr>
          <w:p w:rsidR="009845D1" w:rsidRPr="00E00D39" w:rsidRDefault="009845D1" w:rsidP="00A770E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bookmarkStart w:id="0" w:name="sub_11006"/>
          </w:p>
          <w:p w:rsidR="009845D1" w:rsidRPr="00E00D39" w:rsidRDefault="009845D1" w:rsidP="00A770E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>Объемы бюджетных ассигнований</w:t>
            </w:r>
            <w:bookmarkEnd w:id="0"/>
          </w:p>
        </w:tc>
        <w:tc>
          <w:tcPr>
            <w:tcW w:w="6839" w:type="dxa"/>
          </w:tcPr>
          <w:p w:rsidR="009845D1" w:rsidRPr="00DE3250" w:rsidRDefault="009845D1" w:rsidP="00A770E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DE3250">
              <w:rPr>
                <w:rFonts w:ascii="Times New Roman" w:hAnsi="Times New Roman"/>
                <w:sz w:val="28"/>
                <w:szCs w:val="28"/>
              </w:rPr>
              <w:t xml:space="preserve">- объем бюджетных ассигнований на реализацию ассигнований подпрограммы из средств республиканского, местного  бюджетов и внебюджетных источников составляет </w:t>
            </w:r>
            <w:r w:rsidR="0008798E">
              <w:rPr>
                <w:rFonts w:ascii="Times New Roman" w:hAnsi="Times New Roman"/>
                <w:sz w:val="28"/>
                <w:szCs w:val="28"/>
              </w:rPr>
              <w:t>1781</w:t>
            </w:r>
            <w:r>
              <w:rPr>
                <w:rFonts w:ascii="Times New Roman" w:hAnsi="Times New Roman"/>
                <w:sz w:val="28"/>
                <w:szCs w:val="28"/>
              </w:rPr>
              <w:t>,2</w:t>
            </w:r>
            <w:r w:rsidRPr="00DE3250">
              <w:rPr>
                <w:rFonts w:ascii="Times New Roman" w:hAnsi="Times New Roman"/>
                <w:sz w:val="28"/>
                <w:szCs w:val="28"/>
              </w:rPr>
              <w:t>тыс. руб. (в текущих ценах), в том числе по годам:</w:t>
            </w:r>
          </w:p>
          <w:p w:rsidR="009845D1" w:rsidRPr="00AF0ACA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0ACA">
              <w:rPr>
                <w:rFonts w:ascii="Times New Roman" w:hAnsi="Times New Roman" w:cs="Times New Roman"/>
                <w:sz w:val="28"/>
                <w:szCs w:val="28"/>
              </w:rPr>
              <w:t xml:space="preserve">2016г.  – 695,9 тыс. рублей, </w:t>
            </w:r>
          </w:p>
          <w:p w:rsidR="009845D1" w:rsidRPr="00BB0E5A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AF0ACA">
                <w:rPr>
                  <w:rFonts w:ascii="Times New Roman" w:hAnsi="Times New Roman" w:cs="Times New Roman"/>
                  <w:sz w:val="28"/>
                  <w:szCs w:val="28"/>
                </w:rPr>
                <w:t>2017 г</w:t>
              </w:r>
            </w:smartTag>
            <w:r w:rsidRPr="00AF0ACA">
              <w:rPr>
                <w:rFonts w:ascii="Times New Roman" w:hAnsi="Times New Roman" w:cs="Times New Roman"/>
                <w:sz w:val="28"/>
                <w:szCs w:val="28"/>
              </w:rPr>
              <w:t>.  – 715</w:t>
            </w:r>
            <w:r w:rsidRPr="00AF0ACA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AF0ACA">
              <w:rPr>
                <w:rFonts w:ascii="Times New Roman" w:hAnsi="Times New Roman" w:cs="Times New Roman"/>
                <w:sz w:val="28"/>
                <w:szCs w:val="28"/>
              </w:rPr>
              <w:t>9 тыс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. рублей, </w:t>
            </w:r>
          </w:p>
          <w:p w:rsidR="009845D1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BB0E5A">
                <w:rPr>
                  <w:rFonts w:ascii="Times New Roman" w:hAnsi="Times New Roman" w:cs="Times New Roman"/>
                  <w:sz w:val="28"/>
                  <w:szCs w:val="28"/>
                </w:rPr>
                <w:t>2018 г</w:t>
              </w:r>
            </w:smartTag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.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369,4 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BB0E5A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BB0E5A">
              <w:rPr>
                <w:rFonts w:ascii="Times New Roman" w:hAnsi="Times New Roman" w:cs="Times New Roman"/>
                <w:sz w:val="28"/>
                <w:szCs w:val="28"/>
              </w:rPr>
              <w:t>ублей,</w:t>
            </w:r>
          </w:p>
          <w:p w:rsidR="009845D1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8798E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9845D1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8798E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9845D1" w:rsidRDefault="009845D1" w:rsidP="00A770E6">
            <w:pPr>
              <w:tabs>
                <w:tab w:val="num" w:pos="0"/>
                <w:tab w:val="left" w:pos="3405"/>
              </w:tabs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8798E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9845D1" w:rsidRPr="00485C70" w:rsidRDefault="009845D1" w:rsidP="0008798E">
            <w:pPr>
              <w:rPr>
                <w:lang w:eastAsia="ru-RU" w:bidi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2022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8798E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B0E5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</w:tc>
      </w:tr>
    </w:tbl>
    <w:p w:rsidR="009845D1" w:rsidRDefault="009845D1" w:rsidP="009845D1">
      <w:pPr>
        <w:rPr>
          <w:rFonts w:ascii="Times New Roman" w:hAnsi="Times New Roman" w:cs="Times New Roman"/>
          <w:sz w:val="28"/>
          <w:szCs w:val="28"/>
        </w:rPr>
      </w:pPr>
    </w:p>
    <w:p w:rsidR="009845D1" w:rsidRDefault="009845D1" w:rsidP="00984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Приложение 2 изложить в новой редакции:</w:t>
      </w:r>
    </w:p>
    <w:p w:rsidR="009845D1" w:rsidRDefault="009845D1" w:rsidP="009845D1">
      <w:pPr>
        <w:rPr>
          <w:rFonts w:ascii="Times New Roman" w:hAnsi="Times New Roman" w:cs="Times New Roman"/>
          <w:sz w:val="28"/>
          <w:szCs w:val="28"/>
        </w:rPr>
      </w:pPr>
    </w:p>
    <w:p w:rsidR="009845D1" w:rsidRDefault="009845D1" w:rsidP="009845D1">
      <w:pPr>
        <w:rPr>
          <w:rFonts w:ascii="Times New Roman" w:hAnsi="Times New Roman" w:cs="Times New Roman"/>
          <w:sz w:val="28"/>
          <w:szCs w:val="28"/>
        </w:rPr>
      </w:pPr>
    </w:p>
    <w:p w:rsidR="009845D1" w:rsidRDefault="009845D1" w:rsidP="009845D1">
      <w:pPr>
        <w:rPr>
          <w:rFonts w:ascii="Times New Roman" w:hAnsi="Times New Roman" w:cs="Times New Roman"/>
          <w:sz w:val="28"/>
          <w:szCs w:val="28"/>
        </w:rPr>
      </w:pPr>
    </w:p>
    <w:p w:rsidR="009845D1" w:rsidRDefault="009845D1" w:rsidP="009845D1">
      <w:pPr>
        <w:rPr>
          <w:rFonts w:ascii="Times New Roman" w:hAnsi="Times New Roman" w:cs="Times New Roman"/>
          <w:sz w:val="28"/>
          <w:szCs w:val="28"/>
        </w:rPr>
      </w:pPr>
    </w:p>
    <w:p w:rsidR="009845D1" w:rsidRDefault="009845D1" w:rsidP="009845D1">
      <w:pPr>
        <w:rPr>
          <w:rFonts w:ascii="Times New Roman" w:hAnsi="Times New Roman" w:cs="Times New Roman"/>
          <w:sz w:val="28"/>
          <w:szCs w:val="28"/>
        </w:rPr>
      </w:pPr>
    </w:p>
    <w:p w:rsidR="009845D1" w:rsidRDefault="009845D1" w:rsidP="009845D1">
      <w:pPr>
        <w:rPr>
          <w:rFonts w:ascii="Times New Roman" w:hAnsi="Times New Roman" w:cs="Times New Roman"/>
          <w:sz w:val="28"/>
          <w:szCs w:val="28"/>
        </w:rPr>
      </w:pPr>
    </w:p>
    <w:p w:rsidR="009845D1" w:rsidRDefault="009845D1" w:rsidP="009845D1">
      <w:pPr>
        <w:rPr>
          <w:rFonts w:ascii="Times New Roman" w:hAnsi="Times New Roman" w:cs="Times New Roman"/>
          <w:sz w:val="28"/>
          <w:szCs w:val="28"/>
        </w:rPr>
      </w:pPr>
    </w:p>
    <w:p w:rsidR="009845D1" w:rsidRDefault="009845D1" w:rsidP="009845D1">
      <w:pPr>
        <w:ind w:left="10206"/>
        <w:jc w:val="right"/>
        <w:rPr>
          <w:rFonts w:ascii="Times New Roman" w:eastAsia="Times New Roman" w:hAnsi="Times New Roman" w:cs="Tahoma"/>
          <w:b/>
          <w:bCs/>
          <w:color w:val="000000"/>
          <w:sz w:val="32"/>
          <w:szCs w:val="32"/>
        </w:rPr>
        <w:sectPr w:rsidR="009845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proofErr w:type="spellStart"/>
      <w:r>
        <w:rPr>
          <w:rFonts w:ascii="Times New Roman" w:eastAsia="Times New Roman" w:hAnsi="Times New Roman" w:cs="Tahoma"/>
          <w:bCs/>
          <w:color w:val="000000"/>
          <w:sz w:val="24"/>
        </w:rPr>
        <w:t>рограмме</w:t>
      </w:r>
      <w:proofErr w:type="spellEnd"/>
      <w:r>
        <w:rPr>
          <w:rFonts w:ascii="Times New Roman" w:eastAsia="Times New Roman" w:hAnsi="Times New Roman" w:cs="Tahoma"/>
          <w:bCs/>
          <w:color w:val="000000"/>
          <w:sz w:val="24"/>
        </w:rPr>
        <w:t xml:space="preserve"> </w:t>
      </w:r>
      <w:r w:rsidRPr="00D15EBC">
        <w:rPr>
          <w:rFonts w:ascii="Times New Roman" w:eastAsia="Times New Roman" w:hAnsi="Times New Roman" w:cs="Tahoma"/>
          <w:bCs/>
          <w:color w:val="000000"/>
          <w:sz w:val="24"/>
        </w:rPr>
        <w:t xml:space="preserve"> </w:t>
      </w:r>
      <w:r>
        <w:rPr>
          <w:rFonts w:ascii="Times New Roman" w:eastAsia="Times New Roman" w:hAnsi="Times New Roman" w:cs="Tahoma"/>
          <w:bCs/>
          <w:color w:val="000000"/>
          <w:sz w:val="24"/>
        </w:rPr>
        <w:t xml:space="preserve"> </w:t>
      </w:r>
      <w:r>
        <w:rPr>
          <w:rFonts w:ascii="Times New Roman" w:eastAsia="Times New Roman" w:hAnsi="Times New Roman" w:cs="Tahoma"/>
          <w:bCs/>
          <w:color w:val="000000"/>
          <w:sz w:val="24"/>
        </w:rPr>
        <w:lastRenderedPageBreak/>
        <w:t xml:space="preserve">«Развитие культуры в </w:t>
      </w:r>
      <w:proofErr w:type="spellStart"/>
      <w:r>
        <w:rPr>
          <w:rFonts w:ascii="Times New Roman" w:eastAsia="Times New Roman" w:hAnsi="Times New Roman" w:cs="Tahoma"/>
          <w:bCs/>
          <w:color w:val="000000"/>
          <w:sz w:val="24"/>
        </w:rPr>
        <w:t>Вармазейского</w:t>
      </w:r>
      <w:proofErr w:type="spellEnd"/>
      <w:r>
        <w:rPr>
          <w:rFonts w:ascii="Times New Roman" w:eastAsia="Times New Roman" w:hAnsi="Times New Roman" w:cs="Tahoma"/>
          <w:bCs/>
          <w:color w:val="000000"/>
          <w:sz w:val="24"/>
        </w:rPr>
        <w:t xml:space="preserve"> сельском–2022 </w:t>
      </w:r>
    </w:p>
    <w:p w:rsidR="009845D1" w:rsidRDefault="009845D1" w:rsidP="009845D1">
      <w:pPr>
        <w:ind w:left="10206"/>
        <w:jc w:val="right"/>
        <w:rPr>
          <w:rFonts w:ascii="Times New Roman" w:eastAsia="Times New Roman" w:hAnsi="Times New Roman" w:cs="Tahoma"/>
          <w:b/>
          <w:bCs/>
          <w:color w:val="000000"/>
          <w:sz w:val="24"/>
        </w:rPr>
      </w:pPr>
      <w:r w:rsidRPr="00D15EBC">
        <w:rPr>
          <w:rFonts w:ascii="Times New Roman" w:eastAsia="Times New Roman" w:hAnsi="Times New Roman" w:cs="Tahoma"/>
          <w:b/>
          <w:bCs/>
          <w:color w:val="000000"/>
          <w:sz w:val="24"/>
        </w:rPr>
        <w:lastRenderedPageBreak/>
        <w:t>П</w:t>
      </w:r>
      <w:r>
        <w:rPr>
          <w:rFonts w:ascii="Times New Roman" w:eastAsia="Times New Roman" w:hAnsi="Times New Roman" w:cs="Tahoma"/>
          <w:b/>
          <w:bCs/>
          <w:color w:val="000000"/>
          <w:sz w:val="24"/>
        </w:rPr>
        <w:t>РИЛОЖЕНИЕ 2</w:t>
      </w:r>
      <w:r w:rsidRPr="00D15EBC">
        <w:rPr>
          <w:rFonts w:ascii="Times New Roman" w:eastAsia="Times New Roman" w:hAnsi="Times New Roman" w:cs="Tahoma"/>
          <w:b/>
          <w:bCs/>
          <w:color w:val="000000"/>
          <w:sz w:val="24"/>
        </w:rPr>
        <w:t xml:space="preserve"> </w:t>
      </w:r>
    </w:p>
    <w:p w:rsidR="009845D1" w:rsidRPr="00D15EBC" w:rsidRDefault="009845D1" w:rsidP="009845D1">
      <w:pPr>
        <w:ind w:left="10206"/>
        <w:jc w:val="right"/>
        <w:rPr>
          <w:rFonts w:ascii="Times New Roman" w:eastAsia="Times New Roman" w:hAnsi="Times New Roman" w:cs="Tahoma"/>
          <w:bCs/>
          <w:color w:val="000000"/>
          <w:sz w:val="24"/>
        </w:rPr>
      </w:pPr>
      <w:r w:rsidRPr="00D15EBC">
        <w:rPr>
          <w:rFonts w:ascii="Times New Roman" w:eastAsia="Times New Roman" w:hAnsi="Times New Roman" w:cs="Tahoma"/>
          <w:bCs/>
          <w:color w:val="000000"/>
          <w:sz w:val="24"/>
        </w:rPr>
        <w:t xml:space="preserve">к </w:t>
      </w:r>
      <w:r>
        <w:rPr>
          <w:rFonts w:ascii="Times New Roman" w:eastAsia="Times New Roman" w:hAnsi="Times New Roman" w:cs="Tahoma"/>
          <w:bCs/>
          <w:color w:val="000000"/>
          <w:sz w:val="24"/>
        </w:rPr>
        <w:t xml:space="preserve">муниципальной программе </w:t>
      </w:r>
      <w:r w:rsidRPr="00D15EBC">
        <w:rPr>
          <w:rFonts w:ascii="Times New Roman" w:eastAsia="Times New Roman" w:hAnsi="Times New Roman" w:cs="Tahoma"/>
          <w:bCs/>
          <w:color w:val="000000"/>
          <w:sz w:val="24"/>
        </w:rPr>
        <w:t xml:space="preserve"> </w:t>
      </w:r>
      <w:r>
        <w:rPr>
          <w:rFonts w:ascii="Times New Roman" w:eastAsia="Times New Roman" w:hAnsi="Times New Roman" w:cs="Tahoma"/>
          <w:bCs/>
          <w:color w:val="000000"/>
          <w:sz w:val="24"/>
        </w:rPr>
        <w:t xml:space="preserve"> «Развитие культуры в </w:t>
      </w:r>
      <w:proofErr w:type="spellStart"/>
      <w:r>
        <w:rPr>
          <w:rFonts w:ascii="Times New Roman" w:eastAsia="Times New Roman" w:hAnsi="Times New Roman" w:cs="Tahoma"/>
          <w:bCs/>
          <w:color w:val="000000"/>
          <w:sz w:val="24"/>
        </w:rPr>
        <w:t>Вармазейском</w:t>
      </w:r>
      <w:proofErr w:type="spellEnd"/>
      <w:r>
        <w:rPr>
          <w:rFonts w:ascii="Times New Roman" w:eastAsia="Times New Roman" w:hAnsi="Times New Roman" w:cs="Tahoma"/>
          <w:bCs/>
          <w:color w:val="000000"/>
          <w:sz w:val="24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 w:cs="Tahoma"/>
          <w:bCs/>
          <w:color w:val="000000"/>
          <w:sz w:val="24"/>
        </w:rPr>
        <w:t>Большеигнатовского</w:t>
      </w:r>
      <w:proofErr w:type="spellEnd"/>
      <w:r>
        <w:rPr>
          <w:rFonts w:ascii="Times New Roman" w:eastAsia="Times New Roman" w:hAnsi="Times New Roman" w:cs="Tahoma"/>
          <w:bCs/>
          <w:color w:val="000000"/>
          <w:sz w:val="24"/>
        </w:rPr>
        <w:t xml:space="preserve"> муниципального района Республики Мордовия на 2016–2022 годы»</w:t>
      </w:r>
    </w:p>
    <w:p w:rsidR="009845D1" w:rsidRDefault="009845D1" w:rsidP="009845D1">
      <w:pPr>
        <w:jc w:val="right"/>
        <w:rPr>
          <w:rFonts w:ascii="Times New Roman" w:eastAsia="Times New Roman" w:hAnsi="Times New Roman" w:cs="Tahoma"/>
          <w:b/>
          <w:bCs/>
          <w:color w:val="000000"/>
          <w:sz w:val="32"/>
          <w:szCs w:val="32"/>
        </w:rPr>
      </w:pPr>
    </w:p>
    <w:p w:rsidR="009845D1" w:rsidRDefault="009845D1" w:rsidP="009845D1">
      <w:pPr>
        <w:jc w:val="center"/>
        <w:rPr>
          <w:rFonts w:ascii="Times New Roman" w:eastAsia="Times New Roman" w:hAnsi="Times New Roman" w:cs="Tahoma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ahoma"/>
          <w:b/>
          <w:bCs/>
          <w:color w:val="000000"/>
          <w:sz w:val="32"/>
          <w:szCs w:val="32"/>
        </w:rPr>
        <w:t>Перечень</w:t>
      </w:r>
    </w:p>
    <w:p w:rsidR="009845D1" w:rsidRDefault="009845D1" w:rsidP="009845D1">
      <w:pPr>
        <w:jc w:val="center"/>
        <w:rPr>
          <w:rFonts w:ascii="Times New Roman" w:eastAsia="Times New Roman" w:hAnsi="Times New Roman" w:cs="Tahoma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ahoma"/>
          <w:b/>
          <w:bCs/>
          <w:color w:val="000000"/>
          <w:sz w:val="32"/>
          <w:szCs w:val="32"/>
        </w:rPr>
        <w:t xml:space="preserve">мероприятий муниципальной  программы «Развитие культуры в </w:t>
      </w:r>
      <w:proofErr w:type="spellStart"/>
      <w:r>
        <w:rPr>
          <w:rFonts w:ascii="Times New Roman" w:eastAsia="Times New Roman" w:hAnsi="Times New Roman" w:cs="Tahoma"/>
          <w:b/>
          <w:bCs/>
          <w:color w:val="000000"/>
          <w:sz w:val="32"/>
          <w:szCs w:val="32"/>
        </w:rPr>
        <w:t>Вармазейском</w:t>
      </w:r>
      <w:proofErr w:type="spellEnd"/>
      <w:r>
        <w:rPr>
          <w:rFonts w:ascii="Times New Roman" w:eastAsia="Times New Roman" w:hAnsi="Times New Roman" w:cs="Tahoma"/>
          <w:b/>
          <w:bCs/>
          <w:color w:val="000000"/>
          <w:sz w:val="32"/>
          <w:szCs w:val="32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 w:cs="Tahoma"/>
          <w:b/>
          <w:bCs/>
          <w:color w:val="000000"/>
          <w:sz w:val="32"/>
          <w:szCs w:val="32"/>
        </w:rPr>
        <w:t>Большеигнатовского</w:t>
      </w:r>
      <w:proofErr w:type="spellEnd"/>
      <w:r>
        <w:rPr>
          <w:rFonts w:ascii="Times New Roman" w:eastAsia="Times New Roman" w:hAnsi="Times New Roman" w:cs="Tahoma"/>
          <w:b/>
          <w:bCs/>
          <w:color w:val="000000"/>
          <w:sz w:val="32"/>
          <w:szCs w:val="32"/>
        </w:rPr>
        <w:t xml:space="preserve"> муниципального района Республики Мордовия на 2016 - 2022годы»</w:t>
      </w:r>
    </w:p>
    <w:p w:rsidR="009845D1" w:rsidRDefault="009845D1" w:rsidP="009845D1">
      <w:pPr>
        <w:jc w:val="center"/>
        <w:rPr>
          <w:rFonts w:ascii="Times New Roman" w:eastAsia="Times New Roman" w:hAnsi="Times New Roman" w:cs="Tahoma"/>
          <w:b/>
          <w:bCs/>
          <w:color w:val="000000"/>
          <w:sz w:val="32"/>
          <w:szCs w:val="32"/>
        </w:rPr>
      </w:pPr>
    </w:p>
    <w:p w:rsidR="009845D1" w:rsidRDefault="009845D1" w:rsidP="009845D1">
      <w:pPr>
        <w:jc w:val="center"/>
        <w:rPr>
          <w:rFonts w:ascii="Times New Roman" w:eastAsia="Times New Roman" w:hAnsi="Times New Roman" w:cs="Tahoma"/>
          <w:b/>
          <w:bCs/>
          <w:color w:val="000000"/>
          <w:sz w:val="32"/>
          <w:szCs w:val="32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02"/>
        <w:gridCol w:w="567"/>
        <w:gridCol w:w="1417"/>
        <w:gridCol w:w="284"/>
        <w:gridCol w:w="838"/>
        <w:gridCol w:w="154"/>
        <w:gridCol w:w="1276"/>
        <w:gridCol w:w="141"/>
        <w:gridCol w:w="29"/>
        <w:gridCol w:w="1247"/>
        <w:gridCol w:w="53"/>
        <w:gridCol w:w="656"/>
        <w:gridCol w:w="283"/>
        <w:gridCol w:w="61"/>
        <w:gridCol w:w="200"/>
        <w:gridCol w:w="100"/>
        <w:gridCol w:w="490"/>
        <w:gridCol w:w="10"/>
        <w:gridCol w:w="100"/>
        <w:gridCol w:w="100"/>
        <w:gridCol w:w="600"/>
        <w:gridCol w:w="40"/>
        <w:gridCol w:w="60"/>
        <w:gridCol w:w="200"/>
        <w:gridCol w:w="400"/>
        <w:gridCol w:w="49"/>
        <w:gridCol w:w="251"/>
        <w:gridCol w:w="405"/>
        <w:gridCol w:w="195"/>
        <w:gridCol w:w="100"/>
        <w:gridCol w:w="405"/>
        <w:gridCol w:w="203"/>
        <w:gridCol w:w="92"/>
        <w:gridCol w:w="50"/>
        <w:gridCol w:w="992"/>
      </w:tblGrid>
      <w:tr w:rsidR="009845D1" w:rsidRPr="004825C9" w:rsidTr="00A770E6">
        <w:tc>
          <w:tcPr>
            <w:tcW w:w="2802" w:type="dxa"/>
            <w:vMerge w:val="restart"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8E23C3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Наименование мероприятия</w:t>
            </w:r>
          </w:p>
        </w:tc>
        <w:tc>
          <w:tcPr>
            <w:tcW w:w="1984" w:type="dxa"/>
            <w:gridSpan w:val="2"/>
            <w:vMerge w:val="restart"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8E23C3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Ответственные исполнители</w:t>
            </w:r>
          </w:p>
        </w:tc>
        <w:tc>
          <w:tcPr>
            <w:tcW w:w="1276" w:type="dxa"/>
            <w:gridSpan w:val="3"/>
            <w:vMerge w:val="restart"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8E23C3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Срок реализации</w:t>
            </w:r>
          </w:p>
        </w:tc>
        <w:tc>
          <w:tcPr>
            <w:tcW w:w="1276" w:type="dxa"/>
            <w:vMerge w:val="restart"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8E23C3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Источник финансирования</w:t>
            </w:r>
          </w:p>
        </w:tc>
        <w:tc>
          <w:tcPr>
            <w:tcW w:w="1417" w:type="dxa"/>
            <w:gridSpan w:val="3"/>
            <w:tcBorders>
              <w:bottom w:val="nil"/>
            </w:tcBorders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8E23C3">
              <w:rPr>
                <w:rFonts w:ascii="Times New Roman" w:hAnsi="Times New Roman" w:cs="Times New Roman"/>
                <w:b/>
                <w:sz w:val="24"/>
              </w:rPr>
              <w:t>Всего (тыс. руб.)</w:t>
            </w:r>
          </w:p>
        </w:tc>
        <w:tc>
          <w:tcPr>
            <w:tcW w:w="6095" w:type="dxa"/>
            <w:gridSpan w:val="25"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8E23C3">
              <w:rPr>
                <w:rFonts w:ascii="Times New Roman" w:hAnsi="Times New Roman" w:cs="Times New Roman"/>
                <w:b/>
                <w:sz w:val="24"/>
              </w:rPr>
              <w:t>Объем финансирования по годам (тыс. рублей)</w:t>
            </w:r>
          </w:p>
        </w:tc>
      </w:tr>
      <w:tr w:rsidR="009845D1" w:rsidRPr="004825C9" w:rsidTr="0008798E">
        <w:tc>
          <w:tcPr>
            <w:tcW w:w="2802" w:type="dxa"/>
            <w:vMerge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1984" w:type="dxa"/>
            <w:gridSpan w:val="2"/>
            <w:vMerge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1276" w:type="dxa"/>
            <w:gridSpan w:val="3"/>
            <w:vMerge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1276" w:type="dxa"/>
            <w:vMerge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1417" w:type="dxa"/>
            <w:gridSpan w:val="3"/>
            <w:tcBorders>
              <w:top w:val="nil"/>
            </w:tcBorders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992" w:type="dxa"/>
            <w:gridSpan w:val="3"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8E23C3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2016 год</w:t>
            </w:r>
          </w:p>
        </w:tc>
        <w:tc>
          <w:tcPr>
            <w:tcW w:w="851" w:type="dxa"/>
            <w:gridSpan w:val="4"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8E23C3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2017 год</w:t>
            </w:r>
          </w:p>
        </w:tc>
        <w:tc>
          <w:tcPr>
            <w:tcW w:w="850" w:type="dxa"/>
            <w:gridSpan w:val="5"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2018</w:t>
            </w:r>
          </w:p>
        </w:tc>
        <w:tc>
          <w:tcPr>
            <w:tcW w:w="709" w:type="dxa"/>
            <w:gridSpan w:val="4"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2019</w:t>
            </w:r>
          </w:p>
        </w:tc>
        <w:tc>
          <w:tcPr>
            <w:tcW w:w="851" w:type="dxa"/>
            <w:gridSpan w:val="3"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2020</w:t>
            </w:r>
          </w:p>
        </w:tc>
        <w:tc>
          <w:tcPr>
            <w:tcW w:w="850" w:type="dxa"/>
            <w:gridSpan w:val="5"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2021</w:t>
            </w:r>
          </w:p>
        </w:tc>
        <w:tc>
          <w:tcPr>
            <w:tcW w:w="992" w:type="dxa"/>
          </w:tcPr>
          <w:p w:rsidR="009845D1" w:rsidRPr="008E23C3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2022</w:t>
            </w:r>
          </w:p>
        </w:tc>
      </w:tr>
      <w:tr w:rsidR="009845D1" w:rsidRPr="004825C9" w:rsidTr="00A770E6">
        <w:tc>
          <w:tcPr>
            <w:tcW w:w="14850" w:type="dxa"/>
            <w:gridSpan w:val="35"/>
          </w:tcPr>
          <w:p w:rsidR="009845D1" w:rsidRPr="00BB5CFF" w:rsidRDefault="009845D1" w:rsidP="00A770E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Сохранение, возрождение и развитие традиционной народной культуры, поддержка народного творчества и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культурно-досуговой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деятельности</w:t>
            </w:r>
            <w:r w:rsidRPr="008E23C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</w:p>
          <w:p w:rsidR="009845D1" w:rsidRPr="00CE2F22" w:rsidRDefault="009845D1" w:rsidP="00A770E6">
            <w:pPr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845D1" w:rsidRPr="004825C9" w:rsidTr="0008798E">
        <w:trPr>
          <w:trHeight w:val="525"/>
        </w:trPr>
        <w:tc>
          <w:tcPr>
            <w:tcW w:w="6062" w:type="dxa"/>
            <w:gridSpan w:val="6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 w:rsidRPr="00C51300">
              <w:rPr>
                <w:rFonts w:ascii="Times New Roman" w:hAnsi="Times New Roman"/>
                <w:b/>
                <w:sz w:val="24"/>
              </w:rPr>
              <w:t>расходы по содержанию МБУК «Дом досуга и творчества»</w:t>
            </w:r>
          </w:p>
        </w:tc>
        <w:tc>
          <w:tcPr>
            <w:tcW w:w="1276" w:type="dxa"/>
          </w:tcPr>
          <w:p w:rsidR="009845D1" w:rsidRDefault="009845D1" w:rsidP="00A770E6"/>
        </w:tc>
        <w:tc>
          <w:tcPr>
            <w:tcW w:w="1417" w:type="dxa"/>
            <w:gridSpan w:val="3"/>
          </w:tcPr>
          <w:p w:rsidR="009845D1" w:rsidRPr="00B96C46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992" w:type="dxa"/>
            <w:gridSpan w:val="3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1" w:type="dxa"/>
            <w:gridSpan w:val="4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709" w:type="dxa"/>
            <w:gridSpan w:val="4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1" w:type="dxa"/>
            <w:gridSpan w:val="3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992" w:type="dxa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</w:tr>
      <w:tr w:rsidR="009845D1" w:rsidRPr="004825C9" w:rsidTr="0008798E">
        <w:trPr>
          <w:trHeight w:val="525"/>
        </w:trPr>
        <w:tc>
          <w:tcPr>
            <w:tcW w:w="2802" w:type="dxa"/>
          </w:tcPr>
          <w:p w:rsidR="009845D1" w:rsidRPr="00196B1D" w:rsidRDefault="009845D1" w:rsidP="00A770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1.Оплата труда и начисления по оплате труда</w:t>
            </w:r>
          </w:p>
        </w:tc>
        <w:tc>
          <w:tcPr>
            <w:tcW w:w="1984" w:type="dxa"/>
            <w:gridSpan w:val="2"/>
          </w:tcPr>
          <w:p w:rsidR="009845D1" w:rsidRDefault="009845D1" w:rsidP="00A770E6">
            <w:r w:rsidRPr="00387799">
              <w:rPr>
                <w:rFonts w:ascii="Times New Roman" w:eastAsia="Times New Roman" w:hAnsi="Times New Roman" w:cs="Tahoma"/>
                <w:color w:val="000000"/>
                <w:sz w:val="24"/>
              </w:rPr>
              <w:t>МБУК «Дом досуга и творчества»</w:t>
            </w:r>
          </w:p>
        </w:tc>
        <w:tc>
          <w:tcPr>
            <w:tcW w:w="1276" w:type="dxa"/>
            <w:gridSpan w:val="3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2016-2022</w:t>
            </w:r>
          </w:p>
        </w:tc>
        <w:tc>
          <w:tcPr>
            <w:tcW w:w="1276" w:type="dxa"/>
          </w:tcPr>
          <w:p w:rsidR="009845D1" w:rsidRDefault="009845D1" w:rsidP="00A770E6">
            <w:r w:rsidRPr="00610E3F">
              <w:rPr>
                <w:rFonts w:ascii="Times New Roman" w:eastAsia="Times New Roman" w:hAnsi="Times New Roman" w:cs="Tahoma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417" w:type="dxa"/>
            <w:gridSpan w:val="3"/>
          </w:tcPr>
          <w:p w:rsidR="009845D1" w:rsidRPr="00B96C46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2149,8</w:t>
            </w:r>
          </w:p>
        </w:tc>
        <w:tc>
          <w:tcPr>
            <w:tcW w:w="992" w:type="dxa"/>
            <w:gridSpan w:val="3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562,7</w:t>
            </w:r>
          </w:p>
        </w:tc>
        <w:tc>
          <w:tcPr>
            <w:tcW w:w="851" w:type="dxa"/>
            <w:gridSpan w:val="4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572,7</w:t>
            </w: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314,4</w:t>
            </w:r>
          </w:p>
        </w:tc>
        <w:tc>
          <w:tcPr>
            <w:tcW w:w="709" w:type="dxa"/>
            <w:gridSpan w:val="4"/>
          </w:tcPr>
          <w:p w:rsidR="009845D1" w:rsidRDefault="0008798E" w:rsidP="0008798E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851" w:type="dxa"/>
            <w:gridSpan w:val="3"/>
          </w:tcPr>
          <w:p w:rsidR="009845D1" w:rsidRDefault="0008798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850" w:type="dxa"/>
            <w:gridSpan w:val="5"/>
          </w:tcPr>
          <w:p w:rsidR="009845D1" w:rsidRDefault="0008798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992" w:type="dxa"/>
          </w:tcPr>
          <w:p w:rsidR="009845D1" w:rsidRDefault="0008798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</w:tr>
      <w:tr w:rsidR="009845D1" w:rsidRPr="004825C9" w:rsidTr="0008798E">
        <w:trPr>
          <w:trHeight w:val="525"/>
        </w:trPr>
        <w:tc>
          <w:tcPr>
            <w:tcW w:w="2802" w:type="dxa"/>
          </w:tcPr>
          <w:p w:rsidR="009845D1" w:rsidRPr="00196B1D" w:rsidRDefault="009845D1" w:rsidP="00A770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Коммунальные услуги </w:t>
            </w:r>
          </w:p>
        </w:tc>
        <w:tc>
          <w:tcPr>
            <w:tcW w:w="1984" w:type="dxa"/>
            <w:gridSpan w:val="2"/>
          </w:tcPr>
          <w:p w:rsidR="009845D1" w:rsidRDefault="009845D1" w:rsidP="00A770E6">
            <w:r w:rsidRPr="00387799">
              <w:rPr>
                <w:rFonts w:ascii="Times New Roman" w:eastAsia="Times New Roman" w:hAnsi="Times New Roman" w:cs="Tahoma"/>
                <w:color w:val="000000"/>
                <w:sz w:val="24"/>
              </w:rPr>
              <w:t>МБУК «Дом досуга и творчества»</w:t>
            </w:r>
          </w:p>
        </w:tc>
        <w:tc>
          <w:tcPr>
            <w:tcW w:w="1276" w:type="dxa"/>
            <w:gridSpan w:val="3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2016-2022</w:t>
            </w:r>
          </w:p>
        </w:tc>
        <w:tc>
          <w:tcPr>
            <w:tcW w:w="1276" w:type="dxa"/>
          </w:tcPr>
          <w:p w:rsidR="009845D1" w:rsidRDefault="009845D1" w:rsidP="00A770E6">
            <w:r w:rsidRPr="00610E3F">
              <w:rPr>
                <w:rFonts w:ascii="Times New Roman" w:eastAsia="Times New Roman" w:hAnsi="Times New Roman" w:cs="Tahoma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417" w:type="dxa"/>
            <w:gridSpan w:val="3"/>
          </w:tcPr>
          <w:p w:rsidR="009845D1" w:rsidRPr="00B96C46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283,4</w:t>
            </w:r>
          </w:p>
        </w:tc>
        <w:tc>
          <w:tcPr>
            <w:tcW w:w="992" w:type="dxa"/>
            <w:gridSpan w:val="3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53,7</w:t>
            </w:r>
          </w:p>
        </w:tc>
        <w:tc>
          <w:tcPr>
            <w:tcW w:w="851" w:type="dxa"/>
            <w:gridSpan w:val="4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55,7</w:t>
            </w: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55,0</w:t>
            </w:r>
          </w:p>
        </w:tc>
        <w:tc>
          <w:tcPr>
            <w:tcW w:w="709" w:type="dxa"/>
            <w:gridSpan w:val="4"/>
          </w:tcPr>
          <w:p w:rsidR="009845D1" w:rsidRDefault="0008798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851" w:type="dxa"/>
            <w:gridSpan w:val="3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992" w:type="dxa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</w:tr>
      <w:tr w:rsidR="009845D1" w:rsidRPr="004825C9" w:rsidTr="0008798E">
        <w:trPr>
          <w:trHeight w:val="525"/>
        </w:trPr>
        <w:tc>
          <w:tcPr>
            <w:tcW w:w="2802" w:type="dxa"/>
          </w:tcPr>
          <w:p w:rsidR="009845D1" w:rsidRPr="00196B1D" w:rsidRDefault="009845D1" w:rsidP="00A770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3.Отлата по договорам</w:t>
            </w:r>
          </w:p>
        </w:tc>
        <w:tc>
          <w:tcPr>
            <w:tcW w:w="1984" w:type="dxa"/>
            <w:gridSpan w:val="2"/>
          </w:tcPr>
          <w:p w:rsidR="009845D1" w:rsidRDefault="009845D1" w:rsidP="00A770E6">
            <w:r w:rsidRPr="00387799">
              <w:rPr>
                <w:rFonts w:ascii="Times New Roman" w:eastAsia="Times New Roman" w:hAnsi="Times New Roman" w:cs="Tahoma"/>
                <w:color w:val="000000"/>
                <w:sz w:val="24"/>
              </w:rPr>
              <w:t>МБУК «Дом досуга и творчества»</w:t>
            </w:r>
          </w:p>
        </w:tc>
        <w:tc>
          <w:tcPr>
            <w:tcW w:w="1276" w:type="dxa"/>
            <w:gridSpan w:val="3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2016-2022</w:t>
            </w:r>
          </w:p>
        </w:tc>
        <w:tc>
          <w:tcPr>
            <w:tcW w:w="1276" w:type="dxa"/>
          </w:tcPr>
          <w:p w:rsidR="009845D1" w:rsidRDefault="009845D1" w:rsidP="00A770E6">
            <w:r w:rsidRPr="00610E3F">
              <w:rPr>
                <w:rFonts w:ascii="Times New Roman" w:eastAsia="Times New Roman" w:hAnsi="Times New Roman" w:cs="Tahoma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417" w:type="dxa"/>
            <w:gridSpan w:val="3"/>
          </w:tcPr>
          <w:p w:rsidR="009845D1" w:rsidRPr="00B96C46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76,4</w:t>
            </w:r>
          </w:p>
        </w:tc>
        <w:tc>
          <w:tcPr>
            <w:tcW w:w="992" w:type="dxa"/>
            <w:gridSpan w:val="3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37,7</w:t>
            </w:r>
          </w:p>
        </w:tc>
        <w:tc>
          <w:tcPr>
            <w:tcW w:w="851" w:type="dxa"/>
            <w:gridSpan w:val="4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38,7</w:t>
            </w: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709" w:type="dxa"/>
            <w:gridSpan w:val="4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851" w:type="dxa"/>
            <w:gridSpan w:val="3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992" w:type="dxa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</w:tr>
      <w:tr w:rsidR="009845D1" w:rsidRPr="004825C9" w:rsidTr="0008798E">
        <w:trPr>
          <w:trHeight w:val="525"/>
        </w:trPr>
        <w:tc>
          <w:tcPr>
            <w:tcW w:w="2802" w:type="dxa"/>
          </w:tcPr>
          <w:p w:rsidR="009845D1" w:rsidRDefault="009845D1" w:rsidP="00A770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4. Приобретение материальных запасов</w:t>
            </w:r>
          </w:p>
        </w:tc>
        <w:tc>
          <w:tcPr>
            <w:tcW w:w="1984" w:type="dxa"/>
            <w:gridSpan w:val="2"/>
          </w:tcPr>
          <w:p w:rsidR="009845D1" w:rsidRDefault="009845D1" w:rsidP="00A770E6">
            <w:r w:rsidRPr="00387799">
              <w:rPr>
                <w:rFonts w:ascii="Times New Roman" w:eastAsia="Times New Roman" w:hAnsi="Times New Roman" w:cs="Tahoma"/>
                <w:color w:val="000000"/>
                <w:sz w:val="24"/>
              </w:rPr>
              <w:t>МБУК «Дом досуга и творчества»</w:t>
            </w:r>
          </w:p>
        </w:tc>
        <w:tc>
          <w:tcPr>
            <w:tcW w:w="1276" w:type="dxa"/>
            <w:gridSpan w:val="3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2016-2022</w:t>
            </w:r>
          </w:p>
        </w:tc>
        <w:tc>
          <w:tcPr>
            <w:tcW w:w="1276" w:type="dxa"/>
          </w:tcPr>
          <w:p w:rsidR="009845D1" w:rsidRDefault="009845D1" w:rsidP="00A770E6">
            <w:r w:rsidRPr="00610E3F">
              <w:rPr>
                <w:rFonts w:ascii="Times New Roman" w:eastAsia="Times New Roman" w:hAnsi="Times New Roman" w:cs="Tahoma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417" w:type="dxa"/>
            <w:gridSpan w:val="3"/>
          </w:tcPr>
          <w:p w:rsidR="009845D1" w:rsidRPr="00B96C46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8,2</w:t>
            </w:r>
          </w:p>
        </w:tc>
        <w:tc>
          <w:tcPr>
            <w:tcW w:w="992" w:type="dxa"/>
            <w:gridSpan w:val="3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4,1</w:t>
            </w:r>
          </w:p>
        </w:tc>
        <w:tc>
          <w:tcPr>
            <w:tcW w:w="851" w:type="dxa"/>
            <w:gridSpan w:val="4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4,1</w:t>
            </w: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709" w:type="dxa"/>
            <w:gridSpan w:val="4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851" w:type="dxa"/>
            <w:gridSpan w:val="3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992" w:type="dxa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</w:tr>
      <w:tr w:rsidR="009845D1" w:rsidRPr="004825C9" w:rsidTr="0008798E">
        <w:trPr>
          <w:trHeight w:val="525"/>
        </w:trPr>
        <w:tc>
          <w:tcPr>
            <w:tcW w:w="2802" w:type="dxa"/>
          </w:tcPr>
          <w:p w:rsidR="009845D1" w:rsidRPr="00196B1D" w:rsidRDefault="009845D1" w:rsidP="00A770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 Налоги и сборы</w:t>
            </w:r>
          </w:p>
        </w:tc>
        <w:tc>
          <w:tcPr>
            <w:tcW w:w="1984" w:type="dxa"/>
            <w:gridSpan w:val="2"/>
          </w:tcPr>
          <w:p w:rsidR="009845D1" w:rsidRDefault="009845D1" w:rsidP="00A770E6">
            <w:r w:rsidRPr="00387799">
              <w:rPr>
                <w:rFonts w:ascii="Times New Roman" w:eastAsia="Times New Roman" w:hAnsi="Times New Roman" w:cs="Tahoma"/>
                <w:color w:val="000000"/>
                <w:sz w:val="24"/>
              </w:rPr>
              <w:t>МБУК «Дом досуга и творчества»</w:t>
            </w:r>
          </w:p>
        </w:tc>
        <w:tc>
          <w:tcPr>
            <w:tcW w:w="1276" w:type="dxa"/>
            <w:gridSpan w:val="3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2016-2022</w:t>
            </w:r>
          </w:p>
        </w:tc>
        <w:tc>
          <w:tcPr>
            <w:tcW w:w="1276" w:type="dxa"/>
          </w:tcPr>
          <w:p w:rsidR="009845D1" w:rsidRDefault="009845D1" w:rsidP="00A770E6">
            <w:r w:rsidRPr="00610E3F">
              <w:rPr>
                <w:rFonts w:ascii="Times New Roman" w:eastAsia="Times New Roman" w:hAnsi="Times New Roman" w:cs="Tahoma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417" w:type="dxa"/>
            <w:gridSpan w:val="3"/>
          </w:tcPr>
          <w:p w:rsidR="009845D1" w:rsidRPr="00B96C46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82,4</w:t>
            </w:r>
          </w:p>
        </w:tc>
        <w:tc>
          <w:tcPr>
            <w:tcW w:w="992" w:type="dxa"/>
            <w:gridSpan w:val="3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37,7</w:t>
            </w:r>
          </w:p>
        </w:tc>
        <w:tc>
          <w:tcPr>
            <w:tcW w:w="851" w:type="dxa"/>
            <w:gridSpan w:val="4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44,7</w:t>
            </w: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709" w:type="dxa"/>
            <w:gridSpan w:val="4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851" w:type="dxa"/>
            <w:gridSpan w:val="3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  <w:tc>
          <w:tcPr>
            <w:tcW w:w="992" w:type="dxa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0,0</w:t>
            </w:r>
          </w:p>
        </w:tc>
      </w:tr>
      <w:tr w:rsidR="009845D1" w:rsidRPr="004825C9" w:rsidTr="0008798E">
        <w:trPr>
          <w:trHeight w:val="255"/>
        </w:trPr>
        <w:tc>
          <w:tcPr>
            <w:tcW w:w="2802" w:type="dxa"/>
            <w:vMerge w:val="restart"/>
          </w:tcPr>
          <w:p w:rsidR="009845D1" w:rsidRPr="00196B1D" w:rsidRDefault="009845D1" w:rsidP="00A770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 М</w:t>
            </w:r>
            <w:r w:rsidRPr="00D31F84">
              <w:rPr>
                <w:rFonts w:ascii="Times New Roman" w:hAnsi="Times New Roman"/>
                <w:sz w:val="24"/>
              </w:rPr>
              <w:t>ероприяти</w:t>
            </w:r>
            <w:r>
              <w:rPr>
                <w:rFonts w:ascii="Times New Roman" w:hAnsi="Times New Roman"/>
                <w:sz w:val="24"/>
              </w:rPr>
              <w:t>я</w:t>
            </w:r>
            <w:r w:rsidRPr="00D31F84">
              <w:rPr>
                <w:rFonts w:ascii="Times New Roman" w:hAnsi="Times New Roman"/>
                <w:sz w:val="24"/>
              </w:rPr>
              <w:t>, проводимы</w:t>
            </w:r>
            <w:r>
              <w:rPr>
                <w:rFonts w:ascii="Times New Roman" w:hAnsi="Times New Roman"/>
                <w:sz w:val="24"/>
              </w:rPr>
              <w:t>е</w:t>
            </w:r>
            <w:r w:rsidRPr="00D31F84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учреждением культуры</w:t>
            </w:r>
          </w:p>
        </w:tc>
        <w:tc>
          <w:tcPr>
            <w:tcW w:w="1984" w:type="dxa"/>
            <w:gridSpan w:val="2"/>
            <w:vMerge w:val="restart"/>
          </w:tcPr>
          <w:p w:rsidR="009845D1" w:rsidRDefault="009845D1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МБУК «Дом досуга и творчества»</w:t>
            </w:r>
          </w:p>
        </w:tc>
        <w:tc>
          <w:tcPr>
            <w:tcW w:w="1276" w:type="dxa"/>
            <w:gridSpan w:val="3"/>
            <w:vMerge w:val="restart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2016-2022</w:t>
            </w:r>
          </w:p>
        </w:tc>
        <w:tc>
          <w:tcPr>
            <w:tcW w:w="1276" w:type="dxa"/>
          </w:tcPr>
          <w:p w:rsidR="009845D1" w:rsidRPr="00960E48" w:rsidRDefault="009845D1" w:rsidP="00A770E6">
            <w:pPr>
              <w:rPr>
                <w:rFonts w:ascii="Times New Roman" w:eastAsia="Times New Roman" w:hAnsi="Times New Roman" w:cs="Tahoma"/>
                <w:color w:val="000000"/>
                <w:sz w:val="22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417" w:type="dxa"/>
            <w:gridSpan w:val="3"/>
          </w:tcPr>
          <w:p w:rsidR="009845D1" w:rsidRPr="00B96C46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992" w:type="dxa"/>
            <w:gridSpan w:val="3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1" w:type="dxa"/>
            <w:gridSpan w:val="4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709" w:type="dxa"/>
            <w:gridSpan w:val="4"/>
          </w:tcPr>
          <w:p w:rsidR="009845D1" w:rsidRDefault="009845D1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1" w:type="dxa"/>
            <w:gridSpan w:val="3"/>
          </w:tcPr>
          <w:p w:rsidR="009845D1" w:rsidRDefault="009845D1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992" w:type="dxa"/>
          </w:tcPr>
          <w:p w:rsidR="009845D1" w:rsidRDefault="009845D1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</w:tr>
      <w:tr w:rsidR="009845D1" w:rsidRPr="004825C9" w:rsidTr="0008798E">
        <w:trPr>
          <w:trHeight w:val="255"/>
        </w:trPr>
        <w:tc>
          <w:tcPr>
            <w:tcW w:w="2802" w:type="dxa"/>
            <w:vMerge/>
          </w:tcPr>
          <w:p w:rsidR="009845D1" w:rsidRDefault="009845D1" w:rsidP="00A770E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vMerge/>
          </w:tcPr>
          <w:p w:rsidR="009845D1" w:rsidRDefault="009845D1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1276" w:type="dxa"/>
            <w:gridSpan w:val="3"/>
            <w:vMerge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Иные источники</w:t>
            </w:r>
          </w:p>
        </w:tc>
        <w:tc>
          <w:tcPr>
            <w:tcW w:w="1417" w:type="dxa"/>
            <w:gridSpan w:val="3"/>
          </w:tcPr>
          <w:p w:rsidR="009845D1" w:rsidRPr="00B96C46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992" w:type="dxa"/>
            <w:gridSpan w:val="3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1" w:type="dxa"/>
            <w:gridSpan w:val="4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709" w:type="dxa"/>
            <w:gridSpan w:val="4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1" w:type="dxa"/>
            <w:gridSpan w:val="3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0" w:type="dxa"/>
            <w:gridSpan w:val="5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992" w:type="dxa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</w:tr>
      <w:tr w:rsidR="009845D1" w:rsidRPr="004825C9" w:rsidTr="0008798E">
        <w:trPr>
          <w:trHeight w:val="420"/>
        </w:trPr>
        <w:tc>
          <w:tcPr>
            <w:tcW w:w="2802" w:type="dxa"/>
            <w:vMerge w:val="restart"/>
          </w:tcPr>
          <w:p w:rsidR="009845D1" w:rsidRPr="008D265A" w:rsidRDefault="009845D1" w:rsidP="00A770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  <w:r w:rsidRPr="008D265A">
              <w:rPr>
                <w:rFonts w:ascii="Times New Roman" w:hAnsi="Times New Roman" w:cs="Times New Roman"/>
                <w:sz w:val="24"/>
              </w:rPr>
              <w:t>Участие в проведении районных</w:t>
            </w:r>
            <w:r>
              <w:rPr>
                <w:rFonts w:ascii="Times New Roman" w:hAnsi="Times New Roman" w:cs="Times New Roman"/>
                <w:sz w:val="24"/>
              </w:rPr>
              <w:t xml:space="preserve">, региональных </w:t>
            </w:r>
            <w:r w:rsidRPr="008D265A">
              <w:rPr>
                <w:rFonts w:ascii="Times New Roman" w:hAnsi="Times New Roman" w:cs="Times New Roman"/>
                <w:sz w:val="24"/>
              </w:rPr>
              <w:t xml:space="preserve"> мероприятий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984" w:type="dxa"/>
            <w:gridSpan w:val="2"/>
            <w:vMerge w:val="restart"/>
          </w:tcPr>
          <w:p w:rsidR="009845D1" w:rsidRDefault="009845D1" w:rsidP="00A770E6">
            <w:r w:rsidRPr="0074135C">
              <w:rPr>
                <w:rFonts w:ascii="Times New Roman" w:eastAsia="Times New Roman" w:hAnsi="Times New Roman" w:cs="Tahoma"/>
                <w:color w:val="000000"/>
                <w:sz w:val="24"/>
              </w:rPr>
              <w:t>МБУК «Дом досуга и творчества»</w:t>
            </w:r>
          </w:p>
        </w:tc>
        <w:tc>
          <w:tcPr>
            <w:tcW w:w="1276" w:type="dxa"/>
            <w:gridSpan w:val="3"/>
            <w:vMerge w:val="restart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2016-2022</w:t>
            </w:r>
          </w:p>
        </w:tc>
        <w:tc>
          <w:tcPr>
            <w:tcW w:w="1276" w:type="dxa"/>
          </w:tcPr>
          <w:p w:rsidR="009845D1" w:rsidRPr="00960E48" w:rsidRDefault="009845D1" w:rsidP="00A770E6">
            <w:pPr>
              <w:rPr>
                <w:rFonts w:ascii="Times New Roman" w:eastAsia="Times New Roman" w:hAnsi="Times New Roman" w:cs="Tahoma"/>
                <w:color w:val="000000"/>
                <w:sz w:val="22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417" w:type="dxa"/>
            <w:gridSpan w:val="3"/>
          </w:tcPr>
          <w:p w:rsidR="009845D1" w:rsidRPr="00837C55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992" w:type="dxa"/>
            <w:gridSpan w:val="3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1" w:type="dxa"/>
            <w:gridSpan w:val="4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0" w:type="dxa"/>
            <w:gridSpan w:val="5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709" w:type="dxa"/>
            <w:gridSpan w:val="4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1" w:type="dxa"/>
            <w:gridSpan w:val="3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0" w:type="dxa"/>
            <w:gridSpan w:val="5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992" w:type="dxa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</w:tr>
      <w:tr w:rsidR="009845D1" w:rsidRPr="004825C9" w:rsidTr="0008798E">
        <w:trPr>
          <w:trHeight w:val="405"/>
        </w:trPr>
        <w:tc>
          <w:tcPr>
            <w:tcW w:w="2802" w:type="dxa"/>
            <w:vMerge/>
          </w:tcPr>
          <w:p w:rsidR="009845D1" w:rsidRPr="008D265A" w:rsidRDefault="009845D1" w:rsidP="00A770E6">
            <w:pPr>
              <w:rPr>
                <w:rFonts w:ascii="Times New Roman" w:hAnsi="Times New Roman" w:cs="Times New Roman"/>
                <w:i/>
                <w:sz w:val="24"/>
              </w:rPr>
            </w:pPr>
          </w:p>
        </w:tc>
        <w:tc>
          <w:tcPr>
            <w:tcW w:w="1984" w:type="dxa"/>
            <w:gridSpan w:val="2"/>
            <w:vMerge/>
          </w:tcPr>
          <w:p w:rsidR="009845D1" w:rsidRPr="0074135C" w:rsidRDefault="009845D1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1276" w:type="dxa"/>
            <w:gridSpan w:val="3"/>
            <w:vMerge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Иные источники</w:t>
            </w:r>
          </w:p>
        </w:tc>
        <w:tc>
          <w:tcPr>
            <w:tcW w:w="1417" w:type="dxa"/>
            <w:gridSpan w:val="3"/>
          </w:tcPr>
          <w:p w:rsidR="009845D1" w:rsidRPr="00837C55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992" w:type="dxa"/>
            <w:gridSpan w:val="3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1" w:type="dxa"/>
            <w:gridSpan w:val="4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0" w:type="dxa"/>
            <w:gridSpan w:val="5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709" w:type="dxa"/>
            <w:gridSpan w:val="4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1" w:type="dxa"/>
            <w:gridSpan w:val="3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50" w:type="dxa"/>
            <w:gridSpan w:val="5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992" w:type="dxa"/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</w:tr>
      <w:tr w:rsidR="009845D1" w:rsidRPr="004825C9" w:rsidTr="0008798E">
        <w:trPr>
          <w:trHeight w:val="195"/>
        </w:trPr>
        <w:tc>
          <w:tcPr>
            <w:tcW w:w="2802" w:type="dxa"/>
            <w:vMerge w:val="restart"/>
          </w:tcPr>
          <w:p w:rsidR="009845D1" w:rsidRPr="00196B1D" w:rsidRDefault="009845D1" w:rsidP="00A770E6">
            <w:pPr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ИТОГО ПО МЕРОПРИЯТИЮ</w:t>
            </w:r>
          </w:p>
        </w:tc>
        <w:tc>
          <w:tcPr>
            <w:tcW w:w="1984" w:type="dxa"/>
            <w:gridSpan w:val="2"/>
            <w:vMerge w:val="restart"/>
          </w:tcPr>
          <w:p w:rsidR="009845D1" w:rsidRPr="00106E1D" w:rsidRDefault="009845D1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1276" w:type="dxa"/>
            <w:gridSpan w:val="3"/>
            <w:vMerge w:val="restart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9845D1" w:rsidRPr="00960E48" w:rsidRDefault="009845D1" w:rsidP="00A770E6">
            <w:pPr>
              <w:rPr>
                <w:rFonts w:ascii="Times New Roman" w:eastAsia="Times New Roman" w:hAnsi="Times New Roman" w:cs="Tahoma"/>
                <w:color w:val="000000"/>
                <w:sz w:val="22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417" w:type="dxa"/>
            <w:gridSpan w:val="3"/>
          </w:tcPr>
          <w:p w:rsidR="009845D1" w:rsidRPr="00B96C46" w:rsidRDefault="0008798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1781</w:t>
            </w:r>
            <w:r w:rsidR="009845D1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,2</w:t>
            </w:r>
          </w:p>
        </w:tc>
        <w:tc>
          <w:tcPr>
            <w:tcW w:w="992" w:type="dxa"/>
            <w:gridSpan w:val="3"/>
          </w:tcPr>
          <w:p w:rsidR="009845D1" w:rsidRPr="00384C12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695,9</w:t>
            </w:r>
          </w:p>
        </w:tc>
        <w:tc>
          <w:tcPr>
            <w:tcW w:w="851" w:type="dxa"/>
            <w:gridSpan w:val="4"/>
          </w:tcPr>
          <w:p w:rsidR="009845D1" w:rsidRPr="00384C12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715,9</w:t>
            </w:r>
          </w:p>
        </w:tc>
        <w:tc>
          <w:tcPr>
            <w:tcW w:w="850" w:type="dxa"/>
            <w:gridSpan w:val="5"/>
          </w:tcPr>
          <w:p w:rsidR="009845D1" w:rsidRPr="00384C12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369,4</w:t>
            </w:r>
          </w:p>
        </w:tc>
        <w:tc>
          <w:tcPr>
            <w:tcW w:w="709" w:type="dxa"/>
            <w:gridSpan w:val="4"/>
          </w:tcPr>
          <w:p w:rsidR="009845D1" w:rsidRPr="00384C12" w:rsidRDefault="0008798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  <w:tc>
          <w:tcPr>
            <w:tcW w:w="851" w:type="dxa"/>
            <w:gridSpan w:val="3"/>
          </w:tcPr>
          <w:p w:rsidR="009845D1" w:rsidRPr="00384C12" w:rsidRDefault="0008798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  <w:tc>
          <w:tcPr>
            <w:tcW w:w="850" w:type="dxa"/>
            <w:gridSpan w:val="5"/>
          </w:tcPr>
          <w:p w:rsidR="009845D1" w:rsidRPr="00384C12" w:rsidRDefault="0008798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  <w:r w:rsidR="009845D1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</w:t>
            </w:r>
          </w:p>
        </w:tc>
        <w:tc>
          <w:tcPr>
            <w:tcW w:w="992" w:type="dxa"/>
          </w:tcPr>
          <w:p w:rsidR="009845D1" w:rsidRPr="00384C12" w:rsidRDefault="0008798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</w:tr>
      <w:tr w:rsidR="009845D1" w:rsidRPr="004825C9" w:rsidTr="0008798E">
        <w:trPr>
          <w:trHeight w:val="195"/>
        </w:trPr>
        <w:tc>
          <w:tcPr>
            <w:tcW w:w="2802" w:type="dxa"/>
            <w:vMerge/>
          </w:tcPr>
          <w:p w:rsidR="009845D1" w:rsidRDefault="009845D1" w:rsidP="00A770E6">
            <w:pPr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1984" w:type="dxa"/>
            <w:gridSpan w:val="2"/>
            <w:vMerge/>
          </w:tcPr>
          <w:p w:rsidR="009845D1" w:rsidRPr="00106E1D" w:rsidRDefault="009845D1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1276" w:type="dxa"/>
            <w:gridSpan w:val="3"/>
            <w:vMerge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845D1" w:rsidRPr="004825C9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Иные источники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9845D1" w:rsidRPr="00B96C46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992" w:type="dxa"/>
            <w:gridSpan w:val="3"/>
            <w:tcBorders>
              <w:bottom w:val="single" w:sz="4" w:space="0" w:color="auto"/>
            </w:tcBorders>
          </w:tcPr>
          <w:p w:rsidR="009845D1" w:rsidRPr="00384C12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851" w:type="dxa"/>
            <w:gridSpan w:val="4"/>
            <w:tcBorders>
              <w:bottom w:val="single" w:sz="4" w:space="0" w:color="auto"/>
            </w:tcBorders>
          </w:tcPr>
          <w:p w:rsidR="009845D1" w:rsidRPr="00384C12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850" w:type="dxa"/>
            <w:gridSpan w:val="5"/>
            <w:tcBorders>
              <w:bottom w:val="single" w:sz="4" w:space="0" w:color="auto"/>
            </w:tcBorders>
          </w:tcPr>
          <w:p w:rsidR="009845D1" w:rsidRPr="00384C12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709" w:type="dxa"/>
            <w:gridSpan w:val="4"/>
            <w:tcBorders>
              <w:bottom w:val="single" w:sz="4" w:space="0" w:color="auto"/>
            </w:tcBorders>
          </w:tcPr>
          <w:p w:rsidR="009845D1" w:rsidRPr="00384C12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:rsidR="009845D1" w:rsidRPr="00384C12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850" w:type="dxa"/>
            <w:gridSpan w:val="5"/>
            <w:tcBorders>
              <w:bottom w:val="single" w:sz="4" w:space="0" w:color="auto"/>
            </w:tcBorders>
          </w:tcPr>
          <w:p w:rsidR="009845D1" w:rsidRPr="00384C12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845D1" w:rsidRPr="00384C12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</w:tr>
      <w:tr w:rsidR="009845D1" w:rsidRPr="004825C9" w:rsidTr="0008798E">
        <w:trPr>
          <w:trHeight w:val="195"/>
        </w:trPr>
        <w:tc>
          <w:tcPr>
            <w:tcW w:w="2802" w:type="dxa"/>
          </w:tcPr>
          <w:p w:rsidR="009845D1" w:rsidRDefault="009845D1" w:rsidP="00A770E6">
            <w:pPr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1984" w:type="dxa"/>
            <w:gridSpan w:val="2"/>
          </w:tcPr>
          <w:p w:rsidR="009845D1" w:rsidRPr="00106E1D" w:rsidRDefault="009845D1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1276" w:type="dxa"/>
            <w:gridSpan w:val="3"/>
          </w:tcPr>
          <w:p w:rsidR="009845D1" w:rsidRDefault="009845D1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00FFFF"/>
          </w:tcPr>
          <w:p w:rsidR="009845D1" w:rsidRPr="00500F8E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sz w:val="24"/>
              </w:rPr>
            </w:pPr>
            <w:r w:rsidRPr="00500F8E">
              <w:rPr>
                <w:rFonts w:ascii="Times New Roman" w:eastAsia="Times New Roman" w:hAnsi="Times New Roman" w:cs="Tahoma"/>
                <w:b/>
                <w:sz w:val="24"/>
              </w:rPr>
              <w:t xml:space="preserve">Всего </w:t>
            </w:r>
          </w:p>
        </w:tc>
        <w:tc>
          <w:tcPr>
            <w:tcW w:w="1417" w:type="dxa"/>
            <w:gridSpan w:val="3"/>
            <w:shd w:val="clear" w:color="auto" w:fill="00FFFF"/>
          </w:tcPr>
          <w:p w:rsidR="009845D1" w:rsidRPr="00500F8E" w:rsidRDefault="0008798E" w:rsidP="0008798E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1781</w:t>
            </w:r>
            <w:r w:rsidR="009845D1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,2</w:t>
            </w:r>
          </w:p>
        </w:tc>
        <w:tc>
          <w:tcPr>
            <w:tcW w:w="992" w:type="dxa"/>
            <w:gridSpan w:val="3"/>
            <w:shd w:val="clear" w:color="auto" w:fill="00FFFF"/>
          </w:tcPr>
          <w:p w:rsidR="009845D1" w:rsidRPr="00500F8E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500F8E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695,9</w:t>
            </w:r>
          </w:p>
        </w:tc>
        <w:tc>
          <w:tcPr>
            <w:tcW w:w="851" w:type="dxa"/>
            <w:gridSpan w:val="4"/>
            <w:shd w:val="clear" w:color="auto" w:fill="00FFFF"/>
          </w:tcPr>
          <w:p w:rsidR="009845D1" w:rsidRPr="00500F8E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500F8E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715,9</w:t>
            </w:r>
          </w:p>
        </w:tc>
        <w:tc>
          <w:tcPr>
            <w:tcW w:w="850" w:type="dxa"/>
            <w:gridSpan w:val="5"/>
            <w:shd w:val="clear" w:color="auto" w:fill="00FFFF"/>
          </w:tcPr>
          <w:p w:rsidR="009845D1" w:rsidRPr="00384C12" w:rsidRDefault="009845D1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369,4</w:t>
            </w:r>
          </w:p>
        </w:tc>
        <w:tc>
          <w:tcPr>
            <w:tcW w:w="709" w:type="dxa"/>
            <w:gridSpan w:val="4"/>
            <w:shd w:val="clear" w:color="auto" w:fill="00FFFF"/>
          </w:tcPr>
          <w:p w:rsidR="009845D1" w:rsidRPr="00384C12" w:rsidRDefault="0008798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  <w:tc>
          <w:tcPr>
            <w:tcW w:w="851" w:type="dxa"/>
            <w:gridSpan w:val="3"/>
            <w:shd w:val="clear" w:color="auto" w:fill="00FFFF"/>
          </w:tcPr>
          <w:p w:rsidR="009845D1" w:rsidRPr="00384C12" w:rsidRDefault="0008798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  <w:tc>
          <w:tcPr>
            <w:tcW w:w="850" w:type="dxa"/>
            <w:gridSpan w:val="5"/>
            <w:shd w:val="clear" w:color="auto" w:fill="00FFFF"/>
          </w:tcPr>
          <w:p w:rsidR="009845D1" w:rsidRPr="00384C12" w:rsidRDefault="0008798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  <w:tc>
          <w:tcPr>
            <w:tcW w:w="992" w:type="dxa"/>
            <w:shd w:val="clear" w:color="auto" w:fill="00FFFF"/>
          </w:tcPr>
          <w:p w:rsidR="009845D1" w:rsidRPr="00384C12" w:rsidRDefault="0008798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</w:tr>
      <w:tr w:rsidR="009845D1" w:rsidRPr="004825C9" w:rsidTr="009845D1">
        <w:trPr>
          <w:trHeight w:val="860"/>
        </w:trPr>
        <w:tc>
          <w:tcPr>
            <w:tcW w:w="14850" w:type="dxa"/>
            <w:gridSpan w:val="35"/>
          </w:tcPr>
          <w:p w:rsidR="009845D1" w:rsidRDefault="009845D1" w:rsidP="00A770E6">
            <w:pPr>
              <w:tabs>
                <w:tab w:val="left" w:pos="2220"/>
              </w:tabs>
              <w:ind w:left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845D1" w:rsidRDefault="009845D1" w:rsidP="0088376E">
            <w:pPr>
              <w:tabs>
                <w:tab w:val="left" w:pos="2220"/>
              </w:tabs>
              <w:ind w:left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845D1" w:rsidRPr="00196B1D" w:rsidRDefault="009845D1" w:rsidP="0088376E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2.Развитие библиотечного дела</w:t>
            </w:r>
          </w:p>
          <w:p w:rsidR="009845D1" w:rsidRPr="00CE2F22" w:rsidRDefault="009845D1" w:rsidP="00A770E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</w:tr>
      <w:tr w:rsidR="0088376E" w:rsidRPr="004825C9" w:rsidTr="00A770E6">
        <w:trPr>
          <w:trHeight w:val="420"/>
        </w:trPr>
        <w:tc>
          <w:tcPr>
            <w:tcW w:w="2802" w:type="dxa"/>
          </w:tcPr>
          <w:p w:rsidR="0088376E" w:rsidRPr="00196B1D" w:rsidRDefault="0088376E" w:rsidP="00E80A0D">
            <w:pPr>
              <w:rPr>
                <w:rFonts w:ascii="Times New Roman" w:hAnsi="Times New Roman" w:cs="Times New Roman"/>
                <w:sz w:val="24"/>
              </w:rPr>
            </w:pPr>
            <w:r w:rsidRPr="00196B1D">
              <w:rPr>
                <w:rFonts w:ascii="Times New Roman" w:hAnsi="Times New Roman" w:cs="Times New Roman"/>
                <w:sz w:val="24"/>
              </w:rPr>
              <w:t>Пополне</w:t>
            </w:r>
            <w:r>
              <w:rPr>
                <w:rFonts w:ascii="Times New Roman" w:hAnsi="Times New Roman" w:cs="Times New Roman"/>
                <w:sz w:val="24"/>
              </w:rPr>
              <w:t>ние библиотечных фондов</w:t>
            </w:r>
            <w:r w:rsidRPr="00196B1D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88376E" w:rsidRPr="00196B1D" w:rsidRDefault="0088376E" w:rsidP="00E80A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4" w:type="dxa"/>
            <w:gridSpan w:val="2"/>
          </w:tcPr>
          <w:p w:rsidR="0088376E" w:rsidRDefault="0088376E" w:rsidP="00E80A0D">
            <w:r w:rsidRPr="005A67A4">
              <w:rPr>
                <w:rFonts w:ascii="Times New Roman" w:eastAsia="Times New Roman" w:hAnsi="Times New Roman" w:cs="Tahoma"/>
                <w:color w:val="000000"/>
                <w:sz w:val="24"/>
              </w:rPr>
              <w:t xml:space="preserve">МБУК «Дом досуга и </w:t>
            </w:r>
          </w:p>
        </w:tc>
        <w:tc>
          <w:tcPr>
            <w:tcW w:w="2693" w:type="dxa"/>
            <w:gridSpan w:val="5"/>
          </w:tcPr>
          <w:p w:rsidR="0088376E" w:rsidRDefault="0088376E" w:rsidP="00E80A0D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2016-2022</w:t>
            </w:r>
          </w:p>
          <w:p w:rsidR="0088376E" w:rsidRPr="004825C9" w:rsidRDefault="0088376E" w:rsidP="00E80A0D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ежегодно</w:t>
            </w:r>
          </w:p>
        </w:tc>
        <w:tc>
          <w:tcPr>
            <w:tcW w:w="1985" w:type="dxa"/>
            <w:gridSpan w:val="4"/>
          </w:tcPr>
          <w:p w:rsidR="0088376E" w:rsidRPr="00960E48" w:rsidRDefault="0088376E" w:rsidP="00E80A0D">
            <w:pPr>
              <w:rPr>
                <w:rFonts w:ascii="Times New Roman" w:eastAsia="Times New Roman" w:hAnsi="Times New Roman" w:cs="Tahoma"/>
                <w:color w:val="000000"/>
                <w:sz w:val="22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644" w:type="dxa"/>
            <w:gridSpan w:val="4"/>
          </w:tcPr>
          <w:p w:rsidR="0088376E" w:rsidRPr="002A253E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600" w:type="dxa"/>
            <w:gridSpan w:val="3"/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700" w:type="dxa"/>
            <w:gridSpan w:val="2"/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700" w:type="dxa"/>
            <w:gridSpan w:val="4"/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705" w:type="dxa"/>
            <w:gridSpan w:val="3"/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700" w:type="dxa"/>
            <w:gridSpan w:val="3"/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1337" w:type="dxa"/>
            <w:gridSpan w:val="4"/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</w:tr>
      <w:tr w:rsidR="0088376E" w:rsidRPr="004825C9" w:rsidTr="00A770E6">
        <w:trPr>
          <w:trHeight w:val="450"/>
        </w:trPr>
        <w:tc>
          <w:tcPr>
            <w:tcW w:w="2802" w:type="dxa"/>
          </w:tcPr>
          <w:p w:rsidR="0088376E" w:rsidRPr="00196B1D" w:rsidRDefault="0088376E" w:rsidP="00A770E6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196B1D">
              <w:rPr>
                <w:rFonts w:ascii="Times New Roman" w:hAnsi="Times New Roman" w:cs="Times New Roman"/>
                <w:sz w:val="24"/>
              </w:rPr>
              <w:t xml:space="preserve">Организация и </w:t>
            </w:r>
            <w:r w:rsidRPr="00196B1D">
              <w:rPr>
                <w:rFonts w:ascii="Times New Roman" w:hAnsi="Times New Roman" w:cs="Times New Roman"/>
                <w:sz w:val="24"/>
              </w:rPr>
              <w:lastRenderedPageBreak/>
              <w:t>проведение в библиотеках выставок, литературных чтений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984" w:type="dxa"/>
            <w:gridSpan w:val="2"/>
          </w:tcPr>
          <w:p w:rsidR="0088376E" w:rsidRDefault="0088376E" w:rsidP="00A770E6">
            <w:r w:rsidRPr="005A67A4">
              <w:rPr>
                <w:rFonts w:ascii="Times New Roman" w:eastAsia="Times New Roman" w:hAnsi="Times New Roman" w:cs="Tahoma"/>
                <w:color w:val="000000"/>
                <w:sz w:val="24"/>
              </w:rPr>
              <w:lastRenderedPageBreak/>
              <w:t xml:space="preserve">МБУК «Дом </w:t>
            </w:r>
            <w:r w:rsidRPr="005A67A4">
              <w:rPr>
                <w:rFonts w:ascii="Times New Roman" w:eastAsia="Times New Roman" w:hAnsi="Times New Roman" w:cs="Tahoma"/>
                <w:color w:val="000000"/>
                <w:sz w:val="24"/>
              </w:rPr>
              <w:lastRenderedPageBreak/>
              <w:t>досуга и творчества»</w:t>
            </w:r>
          </w:p>
        </w:tc>
        <w:tc>
          <w:tcPr>
            <w:tcW w:w="2693" w:type="dxa"/>
            <w:gridSpan w:val="5"/>
          </w:tcPr>
          <w:p w:rsidR="0088376E" w:rsidRPr="004825C9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lastRenderedPageBreak/>
              <w:t>2016-2022, ежемесячно</w:t>
            </w:r>
          </w:p>
        </w:tc>
        <w:tc>
          <w:tcPr>
            <w:tcW w:w="1985" w:type="dxa"/>
            <w:gridSpan w:val="4"/>
            <w:tcBorders>
              <w:bottom w:val="single" w:sz="4" w:space="0" w:color="auto"/>
            </w:tcBorders>
          </w:tcPr>
          <w:p w:rsidR="0088376E" w:rsidRPr="00960E48" w:rsidRDefault="0088376E" w:rsidP="00A770E6">
            <w:pPr>
              <w:rPr>
                <w:rFonts w:ascii="Times New Roman" w:eastAsia="Times New Roman" w:hAnsi="Times New Roman" w:cs="Tahoma"/>
                <w:color w:val="000000"/>
                <w:sz w:val="22"/>
              </w:rPr>
            </w:pPr>
          </w:p>
        </w:tc>
        <w:tc>
          <w:tcPr>
            <w:tcW w:w="5386" w:type="dxa"/>
            <w:gridSpan w:val="23"/>
            <w:tcBorders>
              <w:bottom w:val="single" w:sz="4" w:space="0" w:color="auto"/>
            </w:tcBorders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Финансирования не требуется</w:t>
            </w:r>
          </w:p>
        </w:tc>
      </w:tr>
      <w:tr w:rsidR="0088376E" w:rsidRPr="004825C9" w:rsidTr="00A770E6">
        <w:trPr>
          <w:trHeight w:val="240"/>
        </w:trPr>
        <w:tc>
          <w:tcPr>
            <w:tcW w:w="2802" w:type="dxa"/>
          </w:tcPr>
          <w:p w:rsidR="0088376E" w:rsidRPr="00384C12" w:rsidRDefault="0088376E" w:rsidP="00A770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Итого по мероприятию</w:t>
            </w:r>
          </w:p>
        </w:tc>
        <w:tc>
          <w:tcPr>
            <w:tcW w:w="1984" w:type="dxa"/>
            <w:gridSpan w:val="2"/>
          </w:tcPr>
          <w:p w:rsidR="0088376E" w:rsidRPr="006A60F9" w:rsidRDefault="0088376E" w:rsidP="00A770E6">
            <w:pP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2693" w:type="dxa"/>
            <w:gridSpan w:val="5"/>
          </w:tcPr>
          <w:p w:rsidR="0088376E" w:rsidRPr="006A60F9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1985" w:type="dxa"/>
            <w:gridSpan w:val="4"/>
            <w:shd w:val="clear" w:color="auto" w:fill="00FFFF"/>
          </w:tcPr>
          <w:p w:rsidR="0088376E" w:rsidRPr="00175F06" w:rsidRDefault="0088376E" w:rsidP="00A770E6">
            <w:pPr>
              <w:rPr>
                <w:rFonts w:ascii="Times New Roman" w:eastAsia="Times New Roman" w:hAnsi="Times New Roman" w:cs="Tahoma"/>
                <w:color w:val="000000"/>
                <w:sz w:val="22"/>
              </w:rPr>
            </w:pPr>
            <w:r w:rsidRPr="00175F06">
              <w:rPr>
                <w:rFonts w:ascii="Times New Roman" w:eastAsia="Times New Roman" w:hAnsi="Times New Roman" w:cs="Tahoma"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44" w:type="dxa"/>
            <w:gridSpan w:val="3"/>
            <w:shd w:val="clear" w:color="auto" w:fill="00FFFF"/>
          </w:tcPr>
          <w:p w:rsidR="0088376E" w:rsidRPr="00175F06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600" w:type="dxa"/>
            <w:gridSpan w:val="3"/>
            <w:shd w:val="clear" w:color="auto" w:fill="00FFFF"/>
          </w:tcPr>
          <w:p w:rsidR="0088376E" w:rsidRPr="00175F06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900" w:type="dxa"/>
            <w:gridSpan w:val="5"/>
            <w:shd w:val="clear" w:color="auto" w:fill="00FFFF"/>
          </w:tcPr>
          <w:p w:rsidR="0088376E" w:rsidRPr="00175F06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600" w:type="dxa"/>
            <w:gridSpan w:val="2"/>
            <w:shd w:val="clear" w:color="auto" w:fill="00FFFF"/>
          </w:tcPr>
          <w:p w:rsidR="0088376E" w:rsidRPr="00175F06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705" w:type="dxa"/>
            <w:gridSpan w:val="3"/>
            <w:shd w:val="clear" w:color="auto" w:fill="00FFFF"/>
          </w:tcPr>
          <w:p w:rsidR="0088376E" w:rsidRPr="00175F06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903" w:type="dxa"/>
            <w:gridSpan w:val="4"/>
            <w:shd w:val="clear" w:color="auto" w:fill="00FFFF"/>
          </w:tcPr>
          <w:p w:rsidR="0088376E" w:rsidRPr="00175F06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1134" w:type="dxa"/>
            <w:gridSpan w:val="3"/>
            <w:shd w:val="clear" w:color="auto" w:fill="00FFFF"/>
          </w:tcPr>
          <w:p w:rsidR="0088376E" w:rsidRPr="00175F06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</w:tr>
      <w:tr w:rsidR="0088376E" w:rsidRPr="004825C9" w:rsidTr="00A770E6">
        <w:trPr>
          <w:trHeight w:val="450"/>
        </w:trPr>
        <w:tc>
          <w:tcPr>
            <w:tcW w:w="14850" w:type="dxa"/>
            <w:gridSpan w:val="35"/>
          </w:tcPr>
          <w:p w:rsidR="0088376E" w:rsidRDefault="0088376E" w:rsidP="00A770E6">
            <w:pPr>
              <w:ind w:left="3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376E" w:rsidRDefault="0088376E" w:rsidP="00A770E6">
            <w:pPr>
              <w:ind w:left="3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CE2F22">
              <w:rPr>
                <w:rFonts w:ascii="Times New Roman" w:hAnsi="Times New Roman"/>
                <w:b/>
                <w:sz w:val="28"/>
                <w:szCs w:val="28"/>
              </w:rPr>
              <w:t>Совершенствование обеспечения реализации муниципальной программы</w:t>
            </w:r>
          </w:p>
          <w:p w:rsidR="0088376E" w:rsidRPr="00CE2F22" w:rsidRDefault="0088376E" w:rsidP="00A770E6">
            <w:pPr>
              <w:ind w:left="360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</w:tr>
      <w:tr w:rsidR="0088376E" w:rsidRPr="004825C9" w:rsidTr="0033656B">
        <w:trPr>
          <w:trHeight w:val="450"/>
        </w:trPr>
        <w:tc>
          <w:tcPr>
            <w:tcW w:w="3369" w:type="dxa"/>
            <w:gridSpan w:val="2"/>
            <w:tcBorders>
              <w:bottom w:val="single" w:sz="4" w:space="0" w:color="auto"/>
            </w:tcBorders>
          </w:tcPr>
          <w:p w:rsidR="0088376E" w:rsidRDefault="0088376E" w:rsidP="00A770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Организация системы непрерывного профессионального образования:</w:t>
            </w:r>
          </w:p>
          <w:p w:rsidR="0088376E" w:rsidRPr="00196B1D" w:rsidRDefault="0088376E" w:rsidP="00A770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-посещение районных семинаров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88376E" w:rsidRPr="005A67A4" w:rsidRDefault="0088376E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 w:rsidRPr="005A67A4">
              <w:rPr>
                <w:rFonts w:ascii="Times New Roman" w:eastAsia="Times New Roman" w:hAnsi="Times New Roman" w:cs="Tahoma"/>
                <w:color w:val="000000"/>
                <w:sz w:val="24"/>
              </w:rPr>
              <w:t>МБУК «Дом досуга и творчества»</w:t>
            </w: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2016-2022</w:t>
            </w:r>
          </w:p>
        </w:tc>
        <w:tc>
          <w:tcPr>
            <w:tcW w:w="1600" w:type="dxa"/>
            <w:gridSpan w:val="4"/>
            <w:tcBorders>
              <w:bottom w:val="single" w:sz="4" w:space="0" w:color="auto"/>
            </w:tcBorders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7342" w:type="dxa"/>
            <w:gridSpan w:val="26"/>
            <w:tcBorders>
              <w:bottom w:val="single" w:sz="4" w:space="0" w:color="auto"/>
            </w:tcBorders>
          </w:tcPr>
          <w:p w:rsidR="0088376E" w:rsidRPr="004825C9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Финансирования не требуется</w:t>
            </w:r>
          </w:p>
        </w:tc>
      </w:tr>
      <w:tr w:rsidR="0088376E" w:rsidRPr="004825C9" w:rsidTr="0033656B">
        <w:trPr>
          <w:trHeight w:val="450"/>
        </w:trPr>
        <w:tc>
          <w:tcPr>
            <w:tcW w:w="3369" w:type="dxa"/>
            <w:gridSpan w:val="2"/>
            <w:tcBorders>
              <w:bottom w:val="single" w:sz="4" w:space="0" w:color="auto"/>
            </w:tcBorders>
          </w:tcPr>
          <w:p w:rsidR="0088376E" w:rsidRPr="00196B1D" w:rsidRDefault="0088376E" w:rsidP="00A770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Организация профессиональных праздников и корпоративного досуга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88376E" w:rsidRPr="005A67A4" w:rsidRDefault="0088376E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 w:rsidRPr="005A67A4">
              <w:rPr>
                <w:rFonts w:ascii="Times New Roman" w:eastAsia="Times New Roman" w:hAnsi="Times New Roman" w:cs="Tahoma"/>
                <w:color w:val="000000"/>
                <w:sz w:val="24"/>
              </w:rPr>
              <w:t>МБУК «Дом досуга и творчества»</w:t>
            </w: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2016-2022</w:t>
            </w:r>
          </w:p>
        </w:tc>
        <w:tc>
          <w:tcPr>
            <w:tcW w:w="1600" w:type="dxa"/>
            <w:gridSpan w:val="4"/>
            <w:tcBorders>
              <w:bottom w:val="single" w:sz="4" w:space="0" w:color="auto"/>
            </w:tcBorders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7342" w:type="dxa"/>
            <w:gridSpan w:val="26"/>
            <w:tcBorders>
              <w:bottom w:val="single" w:sz="4" w:space="0" w:color="auto"/>
            </w:tcBorders>
          </w:tcPr>
          <w:p w:rsidR="0088376E" w:rsidRPr="004825C9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Финансирования не требуется</w:t>
            </w:r>
          </w:p>
        </w:tc>
      </w:tr>
      <w:tr w:rsidR="0088376E" w:rsidRPr="004825C9" w:rsidTr="0033656B">
        <w:trPr>
          <w:trHeight w:val="45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6E" w:rsidRPr="00196B1D" w:rsidRDefault="0088376E" w:rsidP="00A770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Участие в конкурсах профессионального мастерства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6E" w:rsidRPr="005A67A4" w:rsidRDefault="0088376E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 w:rsidRPr="005A67A4">
              <w:rPr>
                <w:rFonts w:ascii="Times New Roman" w:eastAsia="Times New Roman" w:hAnsi="Times New Roman" w:cs="Tahoma"/>
                <w:color w:val="000000"/>
                <w:sz w:val="24"/>
              </w:rPr>
              <w:t>МБУК «Дом досуга и творчества»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2016-2022</w:t>
            </w:r>
          </w:p>
        </w:tc>
        <w:tc>
          <w:tcPr>
            <w:tcW w:w="1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734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6E" w:rsidRPr="004825C9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color w:val="000000"/>
                <w:sz w:val="24"/>
              </w:rPr>
              <w:t>Финансирования не требуется</w:t>
            </w:r>
          </w:p>
        </w:tc>
      </w:tr>
      <w:tr w:rsidR="0088376E" w:rsidRPr="004825C9" w:rsidTr="0033656B">
        <w:trPr>
          <w:trHeight w:val="267"/>
        </w:trPr>
        <w:tc>
          <w:tcPr>
            <w:tcW w:w="3369" w:type="dxa"/>
            <w:gridSpan w:val="2"/>
            <w:vMerge w:val="restart"/>
            <w:tcBorders>
              <w:top w:val="single" w:sz="4" w:space="0" w:color="auto"/>
            </w:tcBorders>
          </w:tcPr>
          <w:p w:rsidR="0088376E" w:rsidRPr="005963D1" w:rsidRDefault="0088376E" w:rsidP="00A770E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963D1">
              <w:rPr>
                <w:rFonts w:ascii="Times New Roman" w:hAnsi="Times New Roman" w:cs="Times New Roman"/>
                <w:b/>
                <w:sz w:val="24"/>
              </w:rPr>
              <w:t>ВСЕГО ФИНАНСИРОВАНИЯ ПО ПРОГРАММЕ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</w:tcBorders>
          </w:tcPr>
          <w:p w:rsidR="0088376E" w:rsidRPr="005A67A4" w:rsidRDefault="0088376E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38" w:type="dxa"/>
            <w:vMerge w:val="restart"/>
            <w:tcBorders>
              <w:top w:val="single" w:sz="4" w:space="0" w:color="auto"/>
            </w:tcBorders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1600" w:type="dxa"/>
            <w:gridSpan w:val="4"/>
            <w:tcBorders>
              <w:top w:val="single" w:sz="4" w:space="0" w:color="auto"/>
            </w:tcBorders>
          </w:tcPr>
          <w:p w:rsidR="0088376E" w:rsidRPr="00DE3250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DE3250">
              <w:rPr>
                <w:rFonts w:ascii="Times New Roman" w:eastAsia="Times New Roman" w:hAnsi="Times New Roman" w:cs="Tahoma"/>
                <w:b/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</w:tcBorders>
          </w:tcPr>
          <w:p w:rsidR="0088376E" w:rsidRPr="00500F8E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1781,2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</w:tcBorders>
          </w:tcPr>
          <w:p w:rsidR="0088376E" w:rsidRPr="00500F8E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500F8E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695,9</w:t>
            </w:r>
          </w:p>
        </w:tc>
        <w:tc>
          <w:tcPr>
            <w:tcW w:w="1000" w:type="dxa"/>
            <w:gridSpan w:val="6"/>
            <w:tcBorders>
              <w:top w:val="single" w:sz="4" w:space="0" w:color="auto"/>
            </w:tcBorders>
          </w:tcPr>
          <w:p w:rsidR="0088376E" w:rsidRPr="00500F8E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500F8E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715,9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</w:tcBorders>
          </w:tcPr>
          <w:p w:rsidR="0088376E" w:rsidRPr="00384C12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369,4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</w:tcBorders>
          </w:tcPr>
          <w:p w:rsidR="0088376E" w:rsidRPr="00384C12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</w:tcBorders>
          </w:tcPr>
          <w:p w:rsidR="0088376E" w:rsidRPr="00384C12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</w:tcBorders>
          </w:tcPr>
          <w:p w:rsidR="0088376E" w:rsidRPr="00384C12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</w:tcBorders>
          </w:tcPr>
          <w:p w:rsidR="0088376E" w:rsidRPr="00384C12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</w:tr>
      <w:tr w:rsidR="0088376E" w:rsidRPr="004825C9" w:rsidTr="0033656B">
        <w:trPr>
          <w:trHeight w:val="285"/>
        </w:trPr>
        <w:tc>
          <w:tcPr>
            <w:tcW w:w="3369" w:type="dxa"/>
            <w:gridSpan w:val="2"/>
            <w:vMerge/>
          </w:tcPr>
          <w:p w:rsidR="0088376E" w:rsidRPr="005963D1" w:rsidRDefault="0088376E" w:rsidP="00A770E6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gridSpan w:val="2"/>
            <w:vMerge/>
          </w:tcPr>
          <w:p w:rsidR="0088376E" w:rsidRPr="005A67A4" w:rsidRDefault="0088376E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38" w:type="dxa"/>
            <w:vMerge/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1600" w:type="dxa"/>
            <w:gridSpan w:val="4"/>
            <w:tcBorders>
              <w:bottom w:val="single" w:sz="4" w:space="0" w:color="auto"/>
            </w:tcBorders>
          </w:tcPr>
          <w:p w:rsidR="0088376E" w:rsidRPr="00DE3250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DE3250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Иные источники</w:t>
            </w:r>
          </w:p>
        </w:tc>
        <w:tc>
          <w:tcPr>
            <w:tcW w:w="1300" w:type="dxa"/>
            <w:gridSpan w:val="2"/>
            <w:tcBorders>
              <w:bottom w:val="single" w:sz="4" w:space="0" w:color="auto"/>
            </w:tcBorders>
          </w:tcPr>
          <w:p w:rsidR="0088376E" w:rsidRPr="00DE3250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1000" w:type="dxa"/>
            <w:gridSpan w:val="3"/>
            <w:tcBorders>
              <w:bottom w:val="single" w:sz="4" w:space="0" w:color="auto"/>
            </w:tcBorders>
          </w:tcPr>
          <w:p w:rsidR="0088376E" w:rsidRPr="00DE3250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1000" w:type="dxa"/>
            <w:gridSpan w:val="6"/>
            <w:tcBorders>
              <w:bottom w:val="single" w:sz="4" w:space="0" w:color="auto"/>
            </w:tcBorders>
          </w:tcPr>
          <w:p w:rsidR="0088376E" w:rsidRPr="00DE3250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</w:tcPr>
          <w:p w:rsidR="0088376E" w:rsidRPr="00DE3250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700" w:type="dxa"/>
            <w:gridSpan w:val="3"/>
            <w:tcBorders>
              <w:bottom w:val="single" w:sz="4" w:space="0" w:color="auto"/>
            </w:tcBorders>
          </w:tcPr>
          <w:p w:rsidR="0088376E" w:rsidRPr="00DE3250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700" w:type="dxa"/>
            <w:gridSpan w:val="3"/>
            <w:tcBorders>
              <w:bottom w:val="single" w:sz="4" w:space="0" w:color="auto"/>
            </w:tcBorders>
          </w:tcPr>
          <w:p w:rsidR="0088376E" w:rsidRPr="00DE3250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700" w:type="dxa"/>
            <w:gridSpan w:val="3"/>
            <w:tcBorders>
              <w:bottom w:val="single" w:sz="4" w:space="0" w:color="auto"/>
            </w:tcBorders>
          </w:tcPr>
          <w:p w:rsidR="0088376E" w:rsidRPr="00DE3250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  <w:tc>
          <w:tcPr>
            <w:tcW w:w="1042" w:type="dxa"/>
            <w:gridSpan w:val="2"/>
            <w:tcBorders>
              <w:bottom w:val="single" w:sz="4" w:space="0" w:color="auto"/>
            </w:tcBorders>
          </w:tcPr>
          <w:p w:rsidR="0088376E" w:rsidRPr="00DE3250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</w:tc>
      </w:tr>
      <w:tr w:rsidR="0088376E" w:rsidRPr="004825C9" w:rsidTr="0033656B">
        <w:trPr>
          <w:trHeight w:val="252"/>
        </w:trPr>
        <w:tc>
          <w:tcPr>
            <w:tcW w:w="3369" w:type="dxa"/>
            <w:gridSpan w:val="2"/>
            <w:vMerge/>
          </w:tcPr>
          <w:p w:rsidR="0088376E" w:rsidRPr="005963D1" w:rsidRDefault="0088376E" w:rsidP="00A770E6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gridSpan w:val="2"/>
            <w:vMerge/>
          </w:tcPr>
          <w:p w:rsidR="0088376E" w:rsidRPr="005A67A4" w:rsidRDefault="0088376E" w:rsidP="00A770E6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838" w:type="dxa"/>
            <w:vMerge/>
          </w:tcPr>
          <w:p w:rsidR="0088376E" w:rsidRDefault="0088376E" w:rsidP="00A770E6">
            <w:pPr>
              <w:jc w:val="center"/>
              <w:rPr>
                <w:rFonts w:ascii="Times New Roman" w:eastAsia="Times New Roman" w:hAnsi="Times New Roman" w:cs="Tahoma"/>
                <w:color w:val="000000"/>
                <w:sz w:val="24"/>
              </w:rPr>
            </w:pPr>
          </w:p>
        </w:tc>
        <w:tc>
          <w:tcPr>
            <w:tcW w:w="1600" w:type="dxa"/>
            <w:gridSpan w:val="4"/>
            <w:shd w:val="clear" w:color="auto" w:fill="00FFFF"/>
          </w:tcPr>
          <w:p w:rsidR="0088376E" w:rsidRPr="00DE3250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</w:p>
          <w:p w:rsidR="0088376E" w:rsidRPr="00DE3250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DE3250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ВСЕГО</w:t>
            </w:r>
          </w:p>
        </w:tc>
        <w:tc>
          <w:tcPr>
            <w:tcW w:w="1300" w:type="dxa"/>
            <w:gridSpan w:val="2"/>
            <w:shd w:val="clear" w:color="auto" w:fill="00FFFF"/>
          </w:tcPr>
          <w:p w:rsidR="0088376E" w:rsidRPr="00500F8E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1781,2</w:t>
            </w:r>
          </w:p>
        </w:tc>
        <w:tc>
          <w:tcPr>
            <w:tcW w:w="1000" w:type="dxa"/>
            <w:gridSpan w:val="3"/>
            <w:shd w:val="clear" w:color="auto" w:fill="00FFFF"/>
          </w:tcPr>
          <w:p w:rsidR="0088376E" w:rsidRPr="00500F8E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500F8E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695,9</w:t>
            </w:r>
          </w:p>
        </w:tc>
        <w:tc>
          <w:tcPr>
            <w:tcW w:w="1000" w:type="dxa"/>
            <w:gridSpan w:val="6"/>
            <w:shd w:val="clear" w:color="auto" w:fill="00FFFF"/>
          </w:tcPr>
          <w:p w:rsidR="0088376E" w:rsidRPr="00500F8E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 w:rsidRPr="00500F8E"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715,9</w:t>
            </w:r>
          </w:p>
        </w:tc>
        <w:tc>
          <w:tcPr>
            <w:tcW w:w="900" w:type="dxa"/>
            <w:gridSpan w:val="4"/>
            <w:shd w:val="clear" w:color="auto" w:fill="00FFFF"/>
          </w:tcPr>
          <w:p w:rsidR="0088376E" w:rsidRPr="00384C12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369,4</w:t>
            </w:r>
          </w:p>
        </w:tc>
        <w:tc>
          <w:tcPr>
            <w:tcW w:w="700" w:type="dxa"/>
            <w:gridSpan w:val="3"/>
            <w:shd w:val="clear" w:color="auto" w:fill="00FFFF"/>
          </w:tcPr>
          <w:p w:rsidR="0088376E" w:rsidRPr="00384C12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  <w:tc>
          <w:tcPr>
            <w:tcW w:w="700" w:type="dxa"/>
            <w:gridSpan w:val="3"/>
            <w:shd w:val="clear" w:color="auto" w:fill="00FFFF"/>
          </w:tcPr>
          <w:p w:rsidR="0088376E" w:rsidRPr="00384C12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  <w:tc>
          <w:tcPr>
            <w:tcW w:w="700" w:type="dxa"/>
            <w:gridSpan w:val="3"/>
            <w:shd w:val="clear" w:color="auto" w:fill="00FFFF"/>
          </w:tcPr>
          <w:p w:rsidR="0088376E" w:rsidRPr="00384C12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  <w:tc>
          <w:tcPr>
            <w:tcW w:w="1042" w:type="dxa"/>
            <w:gridSpan w:val="2"/>
            <w:shd w:val="clear" w:color="auto" w:fill="00FFFF"/>
          </w:tcPr>
          <w:p w:rsidR="0088376E" w:rsidRPr="00384C12" w:rsidRDefault="0088376E" w:rsidP="00A770E6">
            <w:pPr>
              <w:jc w:val="center"/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ahoma"/>
                <w:b/>
                <w:color w:val="000000"/>
                <w:sz w:val="24"/>
              </w:rPr>
              <w:t>0,0</w:t>
            </w:r>
          </w:p>
        </w:tc>
      </w:tr>
    </w:tbl>
    <w:p w:rsidR="009845D1" w:rsidRDefault="009845D1" w:rsidP="009845D1">
      <w:pPr>
        <w:jc w:val="center"/>
        <w:rPr>
          <w:rFonts w:ascii="Times New Roman" w:eastAsia="Times New Roman" w:hAnsi="Times New Roman" w:cs="Tahoma"/>
          <w:color w:val="000000"/>
          <w:sz w:val="24"/>
        </w:rPr>
      </w:pPr>
    </w:p>
    <w:p w:rsidR="009845D1" w:rsidRPr="00D61A65" w:rsidRDefault="009845D1" w:rsidP="009845D1">
      <w:pPr>
        <w:rPr>
          <w:rFonts w:ascii="Times New Roman" w:hAnsi="Times New Roman" w:cs="Times New Roman"/>
          <w:sz w:val="28"/>
          <w:szCs w:val="28"/>
        </w:rPr>
      </w:pPr>
    </w:p>
    <w:p w:rsidR="00FE2B47" w:rsidRDefault="00FE2B47"/>
    <w:sectPr w:rsidR="00FE2B47" w:rsidSect="00D61A6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A1D2C"/>
    <w:multiLevelType w:val="hybridMultilevel"/>
    <w:tmpl w:val="ACFEF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9845D1"/>
    <w:rsid w:val="0008798E"/>
    <w:rsid w:val="002E7191"/>
    <w:rsid w:val="0033656B"/>
    <w:rsid w:val="004758AD"/>
    <w:rsid w:val="005321BA"/>
    <w:rsid w:val="0088376E"/>
    <w:rsid w:val="009845D1"/>
    <w:rsid w:val="00FE2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5D1"/>
    <w:pPr>
      <w:widowControl w:val="0"/>
      <w:suppressAutoHyphens/>
      <w:spacing w:after="0" w:line="240" w:lineRule="auto"/>
    </w:pPr>
    <w:rPr>
      <w:rFonts w:ascii="Arial" w:eastAsia="DejaVu Sans" w:hAnsi="Arial" w:cs="DejaVu Sans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45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Содержимое таблицы"/>
    <w:basedOn w:val="a"/>
    <w:rsid w:val="009845D1"/>
    <w:pPr>
      <w:suppressLineNumbers/>
    </w:pPr>
  </w:style>
  <w:style w:type="paragraph" w:customStyle="1" w:styleId="a4">
    <w:name w:val="Нормальный (таблица)"/>
    <w:basedOn w:val="a"/>
    <w:next w:val="a"/>
    <w:rsid w:val="009845D1"/>
    <w:pPr>
      <w:suppressAutoHyphens w:val="0"/>
      <w:autoSpaceDE w:val="0"/>
      <w:autoSpaceDN w:val="0"/>
      <w:adjustRightInd w:val="0"/>
      <w:jc w:val="both"/>
    </w:pPr>
    <w:rPr>
      <w:rFonts w:eastAsia="Times New Roman" w:cs="Arial"/>
      <w:kern w:val="0"/>
      <w:sz w:val="24"/>
      <w:lang w:eastAsia="ru-RU" w:bidi="ar-SA"/>
    </w:rPr>
  </w:style>
  <w:style w:type="paragraph" w:styleId="a5">
    <w:name w:val="No Spacing"/>
    <w:qFormat/>
    <w:rsid w:val="00984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Гипертекстовая ссылка"/>
    <w:rsid w:val="009845D1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intel</cp:lastModifiedBy>
  <cp:revision>5</cp:revision>
  <cp:lastPrinted>2019-03-22T06:15:00Z</cp:lastPrinted>
  <dcterms:created xsi:type="dcterms:W3CDTF">2019-03-21T13:21:00Z</dcterms:created>
  <dcterms:modified xsi:type="dcterms:W3CDTF">2019-03-22T06:18:00Z</dcterms:modified>
</cp:coreProperties>
</file>