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6CA" w:rsidRPr="001D6A57" w:rsidRDefault="00F516CA" w:rsidP="00F516CA">
      <w:pPr>
        <w:pStyle w:val="Standard"/>
        <w:tabs>
          <w:tab w:val="left" w:pos="-2552"/>
          <w:tab w:val="right" w:pos="10632"/>
        </w:tabs>
        <w:spacing w:before="240" w:after="200"/>
        <w:ind w:right="-284"/>
        <w:jc w:val="center"/>
        <w:rPr>
          <w:rFonts w:ascii="Arial" w:hAnsi="Arial" w:cs="Arial"/>
          <w:b/>
          <w:sz w:val="32"/>
          <w:szCs w:val="32"/>
        </w:rPr>
      </w:pPr>
      <w:r w:rsidRPr="001D6A57">
        <w:rPr>
          <w:rFonts w:ascii="Arial" w:hAnsi="Arial" w:cs="Arial"/>
          <w:b/>
          <w:sz w:val="32"/>
          <w:szCs w:val="32"/>
        </w:rPr>
        <w:t>Совет депутатов                                                                                   Горского сельского поселения                                    Большеигнатовского муниципального района                       Республики Мордовия</w:t>
      </w:r>
    </w:p>
    <w:p w:rsidR="00F516CA" w:rsidRPr="001D6A57" w:rsidRDefault="00F516CA" w:rsidP="00F516CA">
      <w:pPr>
        <w:pStyle w:val="Standard"/>
        <w:tabs>
          <w:tab w:val="left" w:pos="-2552"/>
          <w:tab w:val="right" w:pos="10632"/>
        </w:tabs>
        <w:spacing w:before="240" w:after="200"/>
        <w:jc w:val="center"/>
        <w:rPr>
          <w:rFonts w:ascii="Arial" w:hAnsi="Arial" w:cs="Arial"/>
          <w:b/>
          <w:sz w:val="32"/>
          <w:szCs w:val="32"/>
        </w:rPr>
      </w:pPr>
      <w:r w:rsidRPr="001D6A57">
        <w:rPr>
          <w:rFonts w:ascii="Arial" w:hAnsi="Arial" w:cs="Arial"/>
          <w:b/>
          <w:sz w:val="32"/>
          <w:szCs w:val="32"/>
        </w:rPr>
        <w:t>РЕШЕНИЕ</w:t>
      </w:r>
    </w:p>
    <w:p w:rsidR="00F516CA" w:rsidRPr="001D6A57" w:rsidRDefault="00F516CA" w:rsidP="00F516CA">
      <w:pPr>
        <w:pStyle w:val="Heading5"/>
        <w:tabs>
          <w:tab w:val="clear" w:pos="-2552"/>
          <w:tab w:val="left" w:pos="0"/>
        </w:tabs>
        <w:jc w:val="center"/>
        <w:outlineLvl w:val="9"/>
        <w:rPr>
          <w:rFonts w:ascii="Arial" w:hAnsi="Arial" w:cs="Arial"/>
          <w:sz w:val="32"/>
          <w:szCs w:val="32"/>
        </w:rPr>
      </w:pPr>
      <w:r w:rsidRPr="001D6A57">
        <w:rPr>
          <w:rFonts w:ascii="Arial" w:hAnsi="Arial" w:cs="Arial"/>
          <w:sz w:val="32"/>
          <w:szCs w:val="32"/>
        </w:rPr>
        <w:t xml:space="preserve"> Совета депутатов Горского сельского поселения Большеигнатовского муниципального района  пятого  созыва</w:t>
      </w:r>
    </w:p>
    <w:p w:rsidR="00F516CA" w:rsidRPr="001D6A57" w:rsidRDefault="00F516CA" w:rsidP="00F516CA">
      <w:pPr>
        <w:pStyle w:val="21"/>
        <w:rPr>
          <w:rFonts w:ascii="Arial" w:hAnsi="Arial" w:cs="Arial"/>
          <w:b w:val="0"/>
          <w:sz w:val="32"/>
          <w:szCs w:val="32"/>
        </w:rPr>
      </w:pPr>
      <w:r w:rsidRPr="001D6A57">
        <w:rPr>
          <w:rFonts w:ascii="Arial" w:hAnsi="Arial" w:cs="Arial"/>
          <w:b w:val="0"/>
          <w:sz w:val="32"/>
          <w:szCs w:val="32"/>
        </w:rPr>
        <w:t>от 02 июля  2018 года  № 70</w:t>
      </w:r>
    </w:p>
    <w:p w:rsidR="00F516CA" w:rsidRPr="001D6A57" w:rsidRDefault="00F516CA" w:rsidP="00F516CA">
      <w:pPr>
        <w:pStyle w:val="21"/>
        <w:ind w:left="426" w:hanging="426"/>
        <w:jc w:val="both"/>
        <w:rPr>
          <w:rFonts w:ascii="Arial" w:hAnsi="Arial" w:cs="Arial"/>
          <w:sz w:val="32"/>
          <w:szCs w:val="32"/>
        </w:rPr>
      </w:pPr>
      <w:r>
        <w:rPr>
          <w:bCs/>
          <w:sz w:val="28"/>
          <w:szCs w:val="28"/>
        </w:rPr>
        <w:t xml:space="preserve">      </w:t>
      </w:r>
      <w:r w:rsidRPr="001D6A57">
        <w:rPr>
          <w:rFonts w:ascii="Arial" w:hAnsi="Arial" w:cs="Arial"/>
          <w:bCs/>
          <w:sz w:val="32"/>
          <w:szCs w:val="32"/>
        </w:rPr>
        <w:t>О внесении изменений в решение Совета депутатов Горского сельского поселения Большеигнатовского муниципального района Республики Мордовия  от 28 декабря 2017 года № 50 «О бюджете Горского сельского поселения Большеигнатовского муниципального района Республики Мордовия на 2018 год и плановый период 2019-2020годы»</w:t>
      </w:r>
    </w:p>
    <w:p w:rsidR="00F516CA" w:rsidRPr="001D6A57" w:rsidRDefault="00F516CA" w:rsidP="00F516CA">
      <w:pPr>
        <w:pStyle w:val="21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b w:val="0"/>
          <w:sz w:val="28"/>
          <w:szCs w:val="28"/>
        </w:rPr>
        <w:t xml:space="preserve">                    </w:t>
      </w:r>
      <w:proofErr w:type="gramStart"/>
      <w:r w:rsidRPr="001D6A57">
        <w:rPr>
          <w:rFonts w:ascii="Arial" w:hAnsi="Arial" w:cs="Arial"/>
          <w:b w:val="0"/>
          <w:sz w:val="24"/>
          <w:szCs w:val="24"/>
        </w:rPr>
        <w:t xml:space="preserve">Заслушав информацию главного бухгалтера администрации Горского сельского поселения </w:t>
      </w:r>
      <w:proofErr w:type="spellStart"/>
      <w:r w:rsidRPr="001D6A57">
        <w:rPr>
          <w:rFonts w:ascii="Arial" w:hAnsi="Arial" w:cs="Arial"/>
          <w:b w:val="0"/>
          <w:sz w:val="24"/>
          <w:szCs w:val="24"/>
        </w:rPr>
        <w:t>Венедиктовой</w:t>
      </w:r>
      <w:proofErr w:type="spellEnd"/>
      <w:r w:rsidRPr="001D6A57">
        <w:rPr>
          <w:rFonts w:ascii="Arial" w:hAnsi="Arial" w:cs="Arial"/>
          <w:b w:val="0"/>
          <w:sz w:val="24"/>
          <w:szCs w:val="24"/>
        </w:rPr>
        <w:t xml:space="preserve"> Любови Николаевны о внесении изменений в </w:t>
      </w:r>
      <w:r w:rsidRPr="001D6A57">
        <w:rPr>
          <w:rFonts w:ascii="Arial" w:hAnsi="Arial" w:cs="Arial"/>
          <w:b w:val="0"/>
          <w:bCs/>
          <w:sz w:val="24"/>
          <w:szCs w:val="24"/>
        </w:rPr>
        <w:t>решение Совета депутатов Горского сельского поселения Большеигнатовского муниципального района Республики Мордовия от 28</w:t>
      </w:r>
      <w:proofErr w:type="gramEnd"/>
      <w:r w:rsidRPr="001D6A57">
        <w:rPr>
          <w:rFonts w:ascii="Arial" w:hAnsi="Arial" w:cs="Arial"/>
          <w:b w:val="0"/>
          <w:bCs/>
          <w:sz w:val="24"/>
          <w:szCs w:val="24"/>
        </w:rPr>
        <w:t xml:space="preserve"> декабря 2017 года № 50 «О бюджете Горского сельского поселения Большеигнатовского муниципального района Республики Мордовия на 2018 год</w:t>
      </w:r>
      <w:r w:rsidRPr="001D6A57">
        <w:rPr>
          <w:rFonts w:ascii="Arial" w:hAnsi="Arial" w:cs="Arial"/>
          <w:bCs/>
          <w:sz w:val="24"/>
          <w:szCs w:val="24"/>
        </w:rPr>
        <w:t xml:space="preserve"> </w:t>
      </w:r>
      <w:r w:rsidRPr="001D6A57">
        <w:rPr>
          <w:rFonts w:ascii="Arial" w:hAnsi="Arial" w:cs="Arial"/>
          <w:b w:val="0"/>
          <w:sz w:val="24"/>
          <w:szCs w:val="24"/>
        </w:rPr>
        <w:t>и плановый период 2019-2020годы»</w:t>
      </w:r>
    </w:p>
    <w:p w:rsidR="00F516CA" w:rsidRPr="001D6A57" w:rsidRDefault="00F516CA" w:rsidP="00F516CA">
      <w:pPr>
        <w:pStyle w:val="21"/>
        <w:ind w:left="426" w:hanging="426"/>
        <w:jc w:val="both"/>
        <w:rPr>
          <w:rFonts w:ascii="Arial" w:hAnsi="Arial" w:cs="Arial"/>
          <w:sz w:val="24"/>
          <w:szCs w:val="24"/>
        </w:rPr>
      </w:pPr>
      <w:r w:rsidRPr="001D6A57">
        <w:rPr>
          <w:rFonts w:ascii="Arial" w:hAnsi="Arial" w:cs="Arial"/>
          <w:bCs/>
          <w:sz w:val="24"/>
          <w:szCs w:val="24"/>
        </w:rPr>
        <w:t xml:space="preserve">            Совет депутатов Горского сельского поселения реш</w:t>
      </w:r>
      <w:r w:rsidRPr="001D6A57">
        <w:rPr>
          <w:rFonts w:ascii="Arial" w:hAnsi="Arial" w:cs="Arial"/>
          <w:sz w:val="24"/>
          <w:szCs w:val="24"/>
        </w:rPr>
        <w:t>ил:</w:t>
      </w:r>
      <w:r w:rsidRPr="001D6A57">
        <w:rPr>
          <w:rFonts w:ascii="Arial" w:hAnsi="Arial" w:cs="Arial"/>
          <w:b w:val="0"/>
          <w:sz w:val="24"/>
          <w:szCs w:val="24"/>
        </w:rPr>
        <w:t xml:space="preserve">  </w:t>
      </w:r>
    </w:p>
    <w:p w:rsidR="00F516CA" w:rsidRPr="001D6A57" w:rsidRDefault="00F516CA" w:rsidP="00F516CA">
      <w:pPr>
        <w:pStyle w:val="21"/>
        <w:ind w:left="426" w:hanging="426"/>
        <w:jc w:val="both"/>
        <w:rPr>
          <w:rFonts w:ascii="Arial" w:hAnsi="Arial" w:cs="Arial"/>
          <w:sz w:val="24"/>
          <w:szCs w:val="24"/>
        </w:rPr>
      </w:pPr>
      <w:r w:rsidRPr="001D6A57">
        <w:rPr>
          <w:rFonts w:ascii="Arial" w:hAnsi="Arial" w:cs="Arial"/>
          <w:b w:val="0"/>
          <w:sz w:val="24"/>
          <w:szCs w:val="24"/>
        </w:rPr>
        <w:t xml:space="preserve">               1. Внести в </w:t>
      </w:r>
      <w:r w:rsidRPr="001D6A57">
        <w:rPr>
          <w:rFonts w:ascii="Arial" w:hAnsi="Arial" w:cs="Arial"/>
          <w:b w:val="0"/>
          <w:bCs/>
          <w:sz w:val="24"/>
          <w:szCs w:val="24"/>
        </w:rPr>
        <w:t xml:space="preserve">решение Совета депутатов Горского сельского поселения Большеигнатовского муниципального района Республики Мордовия от 28 декабря 2017 года № 50 «О бюджете Горского сельского поселения Большеигнатовского муниципального района Республики Мордовия на 2017 год» </w:t>
      </w:r>
      <w:r w:rsidRPr="001D6A57">
        <w:rPr>
          <w:rFonts w:ascii="Arial" w:hAnsi="Arial" w:cs="Arial"/>
          <w:b w:val="0"/>
          <w:sz w:val="24"/>
          <w:szCs w:val="24"/>
        </w:rPr>
        <w:t xml:space="preserve">изменения, </w:t>
      </w:r>
      <w:r w:rsidRPr="001D6A57">
        <w:rPr>
          <w:rFonts w:ascii="Arial" w:hAnsi="Arial" w:cs="Arial"/>
          <w:b w:val="0"/>
          <w:bCs/>
          <w:sz w:val="24"/>
          <w:szCs w:val="24"/>
        </w:rPr>
        <w:t>изложив приложения</w:t>
      </w:r>
      <w:r w:rsidRPr="001D6A57">
        <w:rPr>
          <w:rFonts w:ascii="Arial" w:hAnsi="Arial" w:cs="Arial"/>
          <w:b w:val="0"/>
          <w:sz w:val="24"/>
          <w:szCs w:val="24"/>
        </w:rPr>
        <w:t xml:space="preserve"> № 3,5, в новой редакции (прилагаются).</w:t>
      </w:r>
    </w:p>
    <w:p w:rsidR="00F516CA" w:rsidRPr="001D6A57" w:rsidRDefault="00F516CA" w:rsidP="00F516CA">
      <w:pPr>
        <w:pStyle w:val="21"/>
        <w:tabs>
          <w:tab w:val="clear" w:pos="-2552"/>
          <w:tab w:val="clear" w:pos="10632"/>
          <w:tab w:val="left" w:pos="-2268"/>
          <w:tab w:val="left" w:pos="-1548"/>
          <w:tab w:val="left" w:pos="1724"/>
          <w:tab w:val="right" w:pos="11636"/>
        </w:tabs>
        <w:ind w:left="284"/>
        <w:jc w:val="both"/>
        <w:rPr>
          <w:rFonts w:ascii="Arial" w:hAnsi="Arial" w:cs="Arial"/>
          <w:b w:val="0"/>
          <w:sz w:val="24"/>
          <w:szCs w:val="24"/>
        </w:rPr>
      </w:pPr>
      <w:r w:rsidRPr="001D6A57">
        <w:rPr>
          <w:rFonts w:ascii="Arial" w:hAnsi="Arial" w:cs="Arial"/>
          <w:b w:val="0"/>
          <w:sz w:val="24"/>
          <w:szCs w:val="24"/>
        </w:rPr>
        <w:t xml:space="preserve">      2. Настоящее решение вступает в силу со дня его официального опубликования в местной газете «Вектор».</w:t>
      </w:r>
    </w:p>
    <w:p w:rsidR="00F516CA" w:rsidRPr="001D6A57" w:rsidRDefault="00F516CA" w:rsidP="00F516CA">
      <w:pPr>
        <w:pStyle w:val="21"/>
        <w:tabs>
          <w:tab w:val="clear" w:pos="-2552"/>
          <w:tab w:val="clear" w:pos="10632"/>
          <w:tab w:val="left" w:pos="-2268"/>
          <w:tab w:val="left" w:pos="-1548"/>
          <w:tab w:val="left" w:pos="1724"/>
          <w:tab w:val="right" w:pos="11636"/>
        </w:tabs>
        <w:ind w:left="284"/>
        <w:jc w:val="both"/>
        <w:rPr>
          <w:rFonts w:ascii="Arial" w:hAnsi="Arial" w:cs="Arial"/>
          <w:b w:val="0"/>
          <w:sz w:val="24"/>
          <w:szCs w:val="24"/>
        </w:rPr>
      </w:pPr>
    </w:p>
    <w:p w:rsidR="00F516CA" w:rsidRPr="001D6A57" w:rsidRDefault="00F516CA" w:rsidP="00F516CA">
      <w:pPr>
        <w:pStyle w:val="2"/>
        <w:tabs>
          <w:tab w:val="left" w:pos="6896"/>
        </w:tabs>
        <w:spacing w:line="240" w:lineRule="auto"/>
        <w:rPr>
          <w:rFonts w:ascii="Arial" w:hAnsi="Arial" w:cs="Arial"/>
          <w:sz w:val="24"/>
          <w:szCs w:val="24"/>
        </w:rPr>
      </w:pPr>
      <w:r w:rsidRPr="001D6A57">
        <w:rPr>
          <w:rFonts w:ascii="Arial" w:hAnsi="Arial" w:cs="Arial"/>
          <w:sz w:val="24"/>
          <w:szCs w:val="24"/>
        </w:rPr>
        <w:t xml:space="preserve">        Зам. Главы сельского поселения</w:t>
      </w:r>
    </w:p>
    <w:p w:rsidR="00F516CA" w:rsidRPr="001D6A57" w:rsidRDefault="00F516CA" w:rsidP="00F516CA">
      <w:pPr>
        <w:pStyle w:val="2"/>
        <w:tabs>
          <w:tab w:val="left" w:pos="6896"/>
        </w:tabs>
        <w:spacing w:line="240" w:lineRule="auto"/>
        <w:rPr>
          <w:rFonts w:ascii="Arial" w:hAnsi="Arial" w:cs="Arial"/>
          <w:sz w:val="24"/>
          <w:szCs w:val="24"/>
        </w:rPr>
      </w:pPr>
      <w:r w:rsidRPr="001D6A57">
        <w:rPr>
          <w:rFonts w:ascii="Arial" w:hAnsi="Arial" w:cs="Arial"/>
          <w:sz w:val="24"/>
          <w:szCs w:val="24"/>
        </w:rPr>
        <w:t xml:space="preserve">        по работе в Совете депутатов                                      Т.В. </w:t>
      </w:r>
      <w:proofErr w:type="spellStart"/>
      <w:r w:rsidRPr="001D6A57">
        <w:rPr>
          <w:rFonts w:ascii="Arial" w:hAnsi="Arial" w:cs="Arial"/>
          <w:sz w:val="24"/>
          <w:szCs w:val="24"/>
        </w:rPr>
        <w:t>Щенникова</w:t>
      </w:r>
      <w:proofErr w:type="spellEnd"/>
    </w:p>
    <w:p w:rsidR="00F516CA" w:rsidRPr="001D6A57" w:rsidRDefault="00F516CA" w:rsidP="00F516CA">
      <w:pPr>
        <w:pStyle w:val="21"/>
        <w:jc w:val="left"/>
        <w:rPr>
          <w:rFonts w:ascii="Arial" w:hAnsi="Arial" w:cs="Arial"/>
          <w:sz w:val="24"/>
          <w:szCs w:val="24"/>
        </w:rPr>
      </w:pPr>
      <w:r w:rsidRPr="001D6A57">
        <w:rPr>
          <w:rFonts w:ascii="Arial" w:hAnsi="Arial" w:cs="Arial"/>
          <w:b w:val="0"/>
          <w:bCs/>
          <w:sz w:val="24"/>
          <w:szCs w:val="24"/>
        </w:rPr>
        <w:t xml:space="preserve">  </w:t>
      </w:r>
    </w:p>
    <w:tbl>
      <w:tblPr>
        <w:tblW w:w="11100" w:type="dxa"/>
        <w:tblInd w:w="-90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57"/>
        <w:gridCol w:w="1878"/>
        <w:gridCol w:w="80"/>
        <w:gridCol w:w="1026"/>
        <w:gridCol w:w="870"/>
        <w:gridCol w:w="46"/>
        <w:gridCol w:w="684"/>
        <w:gridCol w:w="47"/>
        <w:gridCol w:w="685"/>
        <w:gridCol w:w="650"/>
        <w:gridCol w:w="220"/>
        <w:gridCol w:w="236"/>
        <w:gridCol w:w="236"/>
        <w:gridCol w:w="932"/>
        <w:gridCol w:w="1135"/>
        <w:gridCol w:w="441"/>
        <w:gridCol w:w="74"/>
        <w:gridCol w:w="1103"/>
      </w:tblGrid>
      <w:tr w:rsidR="00F516CA" w:rsidRPr="001D6A57" w:rsidTr="00972FDE">
        <w:trPr>
          <w:trHeight w:val="315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516CA" w:rsidRPr="001D6A57" w:rsidRDefault="00F516CA" w:rsidP="004A628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958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516CA" w:rsidRPr="001D6A57" w:rsidRDefault="00F516CA" w:rsidP="004A628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767" w:type="dxa"/>
            <w:gridSpan w:val="1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F516CA" w:rsidRPr="001D6A57" w:rsidRDefault="00F516CA" w:rsidP="004A628E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516CA" w:rsidRPr="001D6A57" w:rsidRDefault="00F516CA" w:rsidP="004A628E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516CA" w:rsidRPr="001D6A57" w:rsidRDefault="00F516CA" w:rsidP="004A628E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516CA" w:rsidRPr="001D6A57" w:rsidRDefault="00F516CA" w:rsidP="004A628E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315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087FD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958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087FD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67" w:type="dxa"/>
            <w:gridSpan w:val="1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F87A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087FD7" w:rsidRPr="001D6A57" w:rsidRDefault="00087FD7" w:rsidP="00F87A22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П</w:t>
            </w:r>
            <w:r w:rsidRPr="001D6A57">
              <w:rPr>
                <w:rFonts w:ascii="Arial" w:hAnsi="Arial" w:cs="Arial"/>
                <w:sz w:val="24"/>
                <w:szCs w:val="24"/>
              </w:rPr>
              <w:t>РИЛОЖЕНИЕ №</w:t>
            </w: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 xml:space="preserve"> 3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315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958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67" w:type="dxa"/>
            <w:gridSpan w:val="1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F87A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решения Совета депутатов Горского сельского поселения Большеигнатовского муниципального района</w:t>
            </w:r>
          </w:p>
          <w:p w:rsidR="00087FD7" w:rsidRPr="001D6A57" w:rsidRDefault="00087FD7" w:rsidP="00F87A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Республики Мордовия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315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958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67" w:type="dxa"/>
            <w:gridSpan w:val="1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F87A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«О внесении изменений в решение Совета депутатов</w:t>
            </w:r>
          </w:p>
          <w:p w:rsidR="00087FD7" w:rsidRPr="001D6A57" w:rsidRDefault="00087FD7" w:rsidP="00F87A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Горского сельского поселения Большеигнатовского</w:t>
            </w:r>
          </w:p>
          <w:p w:rsidR="00087FD7" w:rsidRPr="001D6A57" w:rsidRDefault="00087FD7" w:rsidP="00F87A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 xml:space="preserve">Муниципального района Республики Мордовия </w:t>
            </w:r>
            <w:proofErr w:type="gramStart"/>
            <w:r w:rsidRPr="001D6A57">
              <w:rPr>
                <w:rFonts w:ascii="Arial" w:hAnsi="Arial" w:cs="Arial"/>
                <w:sz w:val="24"/>
                <w:szCs w:val="24"/>
              </w:rPr>
              <w:t>от</w:t>
            </w:r>
            <w:proofErr w:type="gramEnd"/>
          </w:p>
          <w:p w:rsidR="00087FD7" w:rsidRPr="001D6A57" w:rsidRDefault="00087FD7" w:rsidP="00F87A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29.12.2017г.№50«О бюджете Горского сельского поселения</w:t>
            </w:r>
          </w:p>
          <w:p w:rsidR="00087FD7" w:rsidRPr="001D6A57" w:rsidRDefault="00087FD7" w:rsidP="00F87A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Большеигнатовского муниципального  района Республики</w:t>
            </w:r>
          </w:p>
          <w:p w:rsidR="00087FD7" w:rsidRPr="001D6A57" w:rsidRDefault="00087FD7" w:rsidP="00F87A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Мордовия на 2018 год и плановый период  2019 и 2020 годов"</w:t>
            </w:r>
          </w:p>
          <w:p w:rsidR="00087FD7" w:rsidRPr="001D6A57" w:rsidRDefault="00087FD7" w:rsidP="00F87A22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bCs/>
                <w:sz w:val="24"/>
                <w:szCs w:val="24"/>
              </w:rPr>
              <w:t>от 28 декабря 2017 г. № 50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315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958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28" w:type="dxa"/>
            <w:gridSpan w:val="8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6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67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300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86" w:type="dxa"/>
            <w:gridSpan w:val="1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B63D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Объем поступлений доходов бюджета по основным источникам</w:t>
            </w:r>
          </w:p>
        </w:tc>
        <w:tc>
          <w:tcPr>
            <w:tcW w:w="1404" w:type="dxa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300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87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438" w:type="dxa"/>
            <w:gridSpan w:val="7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70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04" w:type="dxa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300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878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38" w:type="dxa"/>
            <w:gridSpan w:val="7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70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(тыс</w:t>
            </w:r>
            <w:proofErr w:type="gramStart"/>
            <w:r w:rsidRPr="001D6A57">
              <w:rPr>
                <w:rFonts w:ascii="Arial" w:hAnsi="Arial" w:cs="Arial"/>
                <w:sz w:val="24"/>
                <w:szCs w:val="24"/>
              </w:rPr>
              <w:t>.р</w:t>
            </w:r>
            <w:proofErr w:type="gramEnd"/>
            <w:r w:rsidRPr="001D6A57">
              <w:rPr>
                <w:rFonts w:ascii="Arial" w:hAnsi="Arial" w:cs="Arial"/>
                <w:sz w:val="24"/>
                <w:szCs w:val="24"/>
              </w:rPr>
              <w:t>ублей)</w:t>
            </w:r>
          </w:p>
        </w:tc>
        <w:tc>
          <w:tcPr>
            <w:tcW w:w="1404" w:type="dxa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(тыс</w:t>
            </w:r>
            <w:proofErr w:type="gramStart"/>
            <w:r w:rsidRPr="001D6A57">
              <w:rPr>
                <w:rFonts w:ascii="Arial" w:hAnsi="Arial" w:cs="Arial"/>
                <w:sz w:val="24"/>
                <w:szCs w:val="24"/>
              </w:rPr>
              <w:t>.р</w:t>
            </w:r>
            <w:proofErr w:type="gramEnd"/>
            <w:r w:rsidRPr="001D6A57">
              <w:rPr>
                <w:rFonts w:ascii="Arial" w:hAnsi="Arial" w:cs="Arial"/>
                <w:sz w:val="24"/>
                <w:szCs w:val="24"/>
              </w:rPr>
              <w:t>ублей)</w:t>
            </w:r>
          </w:p>
        </w:tc>
        <w:tc>
          <w:tcPr>
            <w:tcW w:w="113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tabs>
                <w:tab w:val="left" w:pos="1515"/>
              </w:tabs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(тыс</w:t>
            </w:r>
            <w:proofErr w:type="gramStart"/>
            <w:r w:rsidRPr="001D6A57">
              <w:rPr>
                <w:rFonts w:ascii="Arial" w:hAnsi="Arial" w:cs="Arial"/>
                <w:sz w:val="24"/>
                <w:szCs w:val="24"/>
              </w:rPr>
              <w:t>.р</w:t>
            </w:r>
            <w:proofErr w:type="gramEnd"/>
            <w:r w:rsidRPr="001D6A57">
              <w:rPr>
                <w:rFonts w:ascii="Arial" w:hAnsi="Arial" w:cs="Arial"/>
                <w:sz w:val="24"/>
                <w:szCs w:val="24"/>
              </w:rPr>
              <w:t>ублей)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1484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Код бюджетной классификации доходов бюджета</w:t>
            </w:r>
          </w:p>
        </w:tc>
        <w:tc>
          <w:tcPr>
            <w:tcW w:w="3438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доходов</w:t>
            </w:r>
            <w:proofErr w:type="spellEnd"/>
          </w:p>
        </w:tc>
        <w:tc>
          <w:tcPr>
            <w:tcW w:w="87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 xml:space="preserve">2018 </w:t>
            </w:r>
            <w:proofErr w:type="spellStart"/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год</w:t>
            </w:r>
            <w:proofErr w:type="spellEnd"/>
          </w:p>
        </w:tc>
        <w:tc>
          <w:tcPr>
            <w:tcW w:w="1404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 xml:space="preserve">2019 </w:t>
            </w:r>
            <w:proofErr w:type="spellStart"/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год</w:t>
            </w:r>
            <w:proofErr w:type="spellEnd"/>
          </w:p>
        </w:tc>
        <w:tc>
          <w:tcPr>
            <w:tcW w:w="11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 xml:space="preserve">2020 </w:t>
            </w:r>
            <w:proofErr w:type="spellStart"/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год</w:t>
            </w:r>
            <w:proofErr w:type="spellEnd"/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087FD7" w:rsidRPr="001D6A57" w:rsidTr="00972FDE">
        <w:trPr>
          <w:trHeight w:val="300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2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3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3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3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087FD7" w:rsidRPr="001D6A57" w:rsidTr="00972FDE">
        <w:trPr>
          <w:trHeight w:val="300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0 00 00000 00 0000 000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proofErr w:type="spellStart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Всего</w:t>
            </w:r>
            <w:proofErr w:type="spellEnd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доходов</w:t>
            </w:r>
            <w:proofErr w:type="spellEnd"/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1868,9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1526,6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1548,6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300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1 00 00000 00 0000 000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proofErr w:type="spellStart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Доходы</w:t>
            </w:r>
            <w:proofErr w:type="spellEnd"/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339,1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351,1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364,8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300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087FD7" w:rsidRPr="001D6A57" w:rsidTr="00972FDE">
        <w:trPr>
          <w:trHeight w:val="300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1 01 00000 00 0000 000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proofErr w:type="spellStart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Налоги</w:t>
            </w:r>
            <w:proofErr w:type="spellEnd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на</w:t>
            </w:r>
            <w:proofErr w:type="spellEnd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прибыль</w:t>
            </w:r>
            <w:proofErr w:type="spellEnd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доходы</w:t>
            </w:r>
            <w:proofErr w:type="spellEnd"/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3,7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3,9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4,0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300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1 01 02000 01 0000 110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3,7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3,9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4,0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945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1 01 02010 01 0000 110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Налог на доходы с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3,7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3,9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4,0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713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 xml:space="preserve"> 1 01 02010 01 1000 110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1D6A57">
              <w:rPr>
                <w:rFonts w:ascii="Arial" w:hAnsi="Arial" w:cs="Arial"/>
                <w:sz w:val="24"/>
                <w:szCs w:val="24"/>
              </w:rPr>
              <w:t>Налог на доходы с физических лиц с доходов, облагаемых по налоговой ставке, установленной пунктом 1 статьи 224 НК РФ, за исключением доходов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  <w:proofErr w:type="gramEnd"/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3,7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3,9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4,0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1500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 xml:space="preserve"> 1 01 02022 01 0000 110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Налог на доходы с физических лиц с доходов, облагаемых по налоговой ставке, установленной пунктом 1 статьи 224 НК РФ и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300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1 05 00000 00 0000 000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proofErr w:type="spellStart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Налоги</w:t>
            </w:r>
            <w:proofErr w:type="spellEnd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на</w:t>
            </w:r>
            <w:proofErr w:type="spellEnd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совокупный</w:t>
            </w:r>
            <w:proofErr w:type="spellEnd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доход</w:t>
            </w:r>
            <w:proofErr w:type="spellEnd"/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0,0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0,0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0,0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300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1 05 03000 01 0000 110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Единый</w:t>
            </w:r>
            <w:proofErr w:type="spellEnd"/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сельскохозяйственный</w:t>
            </w:r>
            <w:proofErr w:type="spellEnd"/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налог</w:t>
            </w:r>
            <w:proofErr w:type="spellEnd"/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087FD7" w:rsidRPr="001D6A57" w:rsidTr="00972FDE">
        <w:trPr>
          <w:trHeight w:val="300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1 06 00000 00 0000 000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D6A57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Налоги</w:t>
            </w:r>
            <w:proofErr w:type="spellEnd"/>
            <w:r w:rsidRPr="001D6A57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6A57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1D6A57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 xml:space="preserve"> и</w:t>
            </w:r>
            <w:r w:rsidRPr="001D6A57">
              <w:rPr>
                <w:rFonts w:ascii="Arial" w:hAnsi="Arial" w:cs="Arial"/>
                <w:b/>
                <w:bCs/>
                <w:sz w:val="24"/>
                <w:szCs w:val="24"/>
              </w:rPr>
              <w:t>м</w:t>
            </w:r>
            <w:proofErr w:type="spellStart"/>
            <w:r w:rsidRPr="001D6A57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ущество</w:t>
            </w:r>
            <w:proofErr w:type="spellEnd"/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329,0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340,5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353,9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300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1 06 01000 00 0000 110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Налог на имущество с физических лиц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10,0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9,1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9,5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510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1 06 01030 10 0000 110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Налог на имущество с физических лиц, зачисляемый в бюджеты поселений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10,0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9,1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9,5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300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1 06 06000 00 0000 110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proofErr w:type="spellStart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Земельный</w:t>
            </w:r>
            <w:proofErr w:type="spellEnd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налог</w:t>
            </w:r>
            <w:proofErr w:type="spellEnd"/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319,0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331,4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344,4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765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1 06 06040 00 0000 110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Земельный налог, взимаемый по ставке, установленной подпунктом 1 пункта 1 статьи 394 Налогового кодекса РФ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319,0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331,4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344,4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1020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1 06 06043 10 0000 110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Земельный налог, взимаемый по ставке, установленной подпунктом 1 пункта 1 статьи 394 Налогового кодекса РФ, зачисляемый в бюджеты поселений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319,0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331,4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344,4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765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1 06 06030 00 0000 110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Земельный налог, взимаемый по ставке, установленной подпунктом 2 пункта 1 статьи 394 Налогового кодекса РФ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0,0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0,0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0,0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087FD7" w:rsidRPr="001D6A57" w:rsidTr="00972FDE">
        <w:trPr>
          <w:trHeight w:val="1020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1 06 06033 10 0000 110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Земельный налог, взимаемый по ставке, установленной подпунктом 2 пункта 1 статьи 394 Налогового кодекса РФ, зачисляемый в бюджеты поселений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0,0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0,0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0,0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087FD7" w:rsidRPr="001D6A57" w:rsidTr="00972FDE">
        <w:trPr>
          <w:trHeight w:val="765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1 09 00000 00 0000 000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0,0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0,0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0,0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087FD7" w:rsidRPr="001D6A57" w:rsidTr="00972FDE">
        <w:trPr>
          <w:trHeight w:val="300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1 09 04000 00 0000 110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proofErr w:type="spellStart"/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Налоги</w:t>
            </w:r>
            <w:proofErr w:type="spellEnd"/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на</w:t>
            </w:r>
            <w:proofErr w:type="spellEnd"/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имущество</w:t>
            </w:r>
            <w:proofErr w:type="spellEnd"/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0,0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0,0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0,0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087FD7" w:rsidRPr="001D6A57" w:rsidTr="00972FDE">
        <w:trPr>
          <w:trHeight w:val="765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1 09 04050 10 0000 110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 xml:space="preserve">Земельный налог (по обязательствам, возникшим </w:t>
            </w:r>
            <w:r w:rsidRPr="001D6A57">
              <w:rPr>
                <w:rFonts w:ascii="Arial" w:hAnsi="Arial" w:cs="Arial"/>
                <w:sz w:val="24"/>
                <w:szCs w:val="24"/>
              </w:rPr>
              <w:lastRenderedPageBreak/>
              <w:t>до        1 января 2006 года), мобилизуемый на территориях поселений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 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 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765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1 11 00000 00 0000 000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6,4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6,7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6,9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1800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1 11 05000 00 0000 120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0,</w:t>
            </w:r>
            <w:r w:rsidRPr="001D6A5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0,</w:t>
            </w:r>
            <w:r w:rsidRPr="001D6A5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0,</w:t>
            </w:r>
            <w:r w:rsidRPr="001D6A5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1530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1 11 05010 00 0000 120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0,0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0,0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0,0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</w:tr>
      <w:tr w:rsidR="00087FD7" w:rsidRPr="001D6A57" w:rsidTr="00972FDE">
        <w:trPr>
          <w:trHeight w:val="1785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color w:val="000000"/>
                <w:sz w:val="24"/>
                <w:szCs w:val="24"/>
                <w:lang w:val="en-US"/>
              </w:rPr>
              <w:t>1 11 05010 10 0000 120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7FD7" w:rsidRPr="001D6A57" w:rsidRDefault="00087FD7" w:rsidP="004A628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0,0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0,0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0,0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087FD7" w:rsidRPr="001D6A57" w:rsidTr="00972FDE">
        <w:trPr>
          <w:trHeight w:val="1785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1 11 05030 00 0000 120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и в хозяйственном ведении федеральных государственных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6,0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6,2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Pr="001D6A57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,5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1275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1 11 05035 10 0000 120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и в хозяйственном ведении муниципальных унитарных предприятий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6,0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6,2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6,5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315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1 16 51040 02 0000 140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proofErr w:type="spellStart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штраф</w:t>
            </w:r>
            <w:proofErr w:type="spellEnd"/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0,0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0,0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0,0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</w:tr>
      <w:tr w:rsidR="00087FD7" w:rsidRPr="001D6A57" w:rsidTr="00972FDE">
        <w:trPr>
          <w:trHeight w:val="315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11705050100000180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proofErr w:type="spellStart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прочие</w:t>
            </w:r>
            <w:proofErr w:type="spellEnd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неналоговые</w:t>
            </w:r>
            <w:proofErr w:type="spellEnd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доходы</w:t>
            </w:r>
            <w:proofErr w:type="spellEnd"/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0,0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0,0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0,0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</w:tr>
      <w:tr w:rsidR="00087FD7" w:rsidRPr="001D6A57" w:rsidTr="00972FDE">
        <w:trPr>
          <w:trHeight w:val="300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2 00 00000 00 0000 000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proofErr w:type="spellStart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Безвозмездные</w:t>
            </w:r>
            <w:proofErr w:type="spellEnd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поступления</w:t>
            </w:r>
            <w:proofErr w:type="spellEnd"/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1529,8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1175,5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1183,8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765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2 02 00000 00 0000 000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1529,8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1175,5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1183,8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765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2 02 01000 00 0000 151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Иные межбюджетные трансферты  от других бюджетов бюджетной системы Российской Федерации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664,5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711,0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739,8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1020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2 02 01001 10 7710 151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 xml:space="preserve">СУБВЕНЦИИ НА РЕАЛИЗАЦИЮ ГОСУДАРСТВЕННЫХ ПОЛНОМОЧИЙ ПО </w:t>
            </w:r>
            <w:r w:rsidRPr="001D6A57">
              <w:rPr>
                <w:rFonts w:ascii="Arial" w:hAnsi="Arial" w:cs="Arial"/>
                <w:b/>
                <w:sz w:val="24"/>
                <w:szCs w:val="24"/>
              </w:rPr>
              <w:lastRenderedPageBreak/>
              <w:t>РАСЧЕТУ И ПРЕДОСТАВЛЕНИЮ ДОТАЦИЙ ПОСЕЛЕНИЯМ НА ВЫРАВНИВАНИЕ БЮДЖЕТНОЙ ОБЕСПЕЧЕННОСТИ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lastRenderedPageBreak/>
              <w:t>664,5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711,0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739,8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1245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 xml:space="preserve"> 2 02 01001 10 7710 151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СУБВЕНЦИИ НА РЕАЛИЗАЦИЮ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664,5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711,0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739,8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300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2 02 02999 00 0000 151</w:t>
            </w:r>
          </w:p>
        </w:tc>
        <w:tc>
          <w:tcPr>
            <w:tcW w:w="3438" w:type="dxa"/>
            <w:gridSpan w:val="7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proofErr w:type="spellStart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Иные</w:t>
            </w:r>
            <w:proofErr w:type="spellEnd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субсидии</w:t>
            </w:r>
            <w:proofErr w:type="spellEnd"/>
          </w:p>
        </w:tc>
        <w:tc>
          <w:tcPr>
            <w:tcW w:w="87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bCs/>
                <w:sz w:val="24"/>
                <w:szCs w:val="24"/>
              </w:rPr>
              <w:t>710,3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401,5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378,7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300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2 02 02999 10 7601 151</w:t>
            </w:r>
          </w:p>
        </w:tc>
        <w:tc>
          <w:tcPr>
            <w:tcW w:w="3438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proofErr w:type="spellStart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Иные</w:t>
            </w:r>
            <w:proofErr w:type="spellEnd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субсидии</w:t>
            </w:r>
            <w:proofErr w:type="spellEnd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поселениям</w:t>
            </w:r>
            <w:proofErr w:type="spellEnd"/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710,3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401,5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378,7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1275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2 02 02999 10 7601 151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1D6A57">
              <w:rPr>
                <w:rFonts w:ascii="Arial" w:hAnsi="Arial" w:cs="Arial"/>
                <w:sz w:val="24"/>
                <w:szCs w:val="24"/>
              </w:rPr>
              <w:t>Софинансирование</w:t>
            </w:r>
            <w:proofErr w:type="spellEnd"/>
            <w:r w:rsidRPr="001D6A57">
              <w:rPr>
                <w:rFonts w:ascii="Arial" w:hAnsi="Arial" w:cs="Arial"/>
                <w:sz w:val="24"/>
                <w:szCs w:val="24"/>
              </w:rPr>
              <w:t xml:space="preserve"> расходных обязательств по вопросам местного значения, выплачиваемые  поселениям в зависимости от выполнения социально-экономических показателей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710,3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401,5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378,7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765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2 02 02000 00 0000 151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Субвенция от других бюджетов бюджетной системы Российской Федерации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62,3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63,0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65,3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</w:tr>
      <w:tr w:rsidR="00087FD7" w:rsidRPr="001D6A57" w:rsidTr="00972FDE">
        <w:trPr>
          <w:trHeight w:val="1020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2 02 03015 10 5118 151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Субвенции бюджетам 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62,2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62,9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65,2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</w:tr>
      <w:tr w:rsidR="00087FD7" w:rsidRPr="001D6A57" w:rsidTr="00972FDE">
        <w:trPr>
          <w:trHeight w:val="1020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2 02 03015 10 5118 151</w:t>
            </w:r>
          </w:p>
        </w:tc>
        <w:tc>
          <w:tcPr>
            <w:tcW w:w="3438" w:type="dxa"/>
            <w:gridSpan w:val="7"/>
            <w:tcBorders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 xml:space="preserve">Субвенции бюджетам поселений на осуществление полномочий по первичному воинскому учету на территориях, где </w:t>
            </w:r>
            <w:r w:rsidRPr="001D6A57">
              <w:rPr>
                <w:rFonts w:ascii="Arial" w:hAnsi="Arial" w:cs="Arial"/>
                <w:sz w:val="24"/>
                <w:szCs w:val="24"/>
              </w:rPr>
              <w:lastRenderedPageBreak/>
              <w:t>отсутствуют военные комиссариаты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62,2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62,9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65,2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087FD7" w:rsidRPr="001D6A57" w:rsidTr="00972FDE">
        <w:trPr>
          <w:trHeight w:val="510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2 02 04014 10 4201 151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sz w:val="24"/>
                <w:szCs w:val="24"/>
              </w:rPr>
              <w:t>Межбюджетные трансферты, передаваемые бюджетам сельских поселений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0,0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0,0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sz w:val="24"/>
                <w:szCs w:val="24"/>
                <w:lang w:val="en-US"/>
              </w:rPr>
              <w:t>0,0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087FD7" w:rsidRPr="001D6A57" w:rsidTr="00972FDE">
        <w:trPr>
          <w:trHeight w:val="585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2 02 040</w:t>
            </w:r>
            <w:r w:rsidRPr="001D6A57">
              <w:rPr>
                <w:rFonts w:ascii="Arial" w:hAnsi="Arial" w:cs="Arial"/>
                <w:b/>
                <w:bCs/>
                <w:sz w:val="24"/>
                <w:szCs w:val="24"/>
              </w:rPr>
              <w:t>14</w:t>
            </w:r>
            <w:r w:rsidRPr="001D6A57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10 0000 151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 xml:space="preserve">Межбюджетные </w:t>
            </w:r>
            <w:proofErr w:type="gramStart"/>
            <w:r w:rsidRPr="001D6A57">
              <w:rPr>
                <w:rFonts w:ascii="Arial" w:hAnsi="Arial" w:cs="Arial"/>
                <w:b/>
                <w:sz w:val="24"/>
                <w:szCs w:val="24"/>
              </w:rPr>
              <w:t>трансферты</w:t>
            </w:r>
            <w:proofErr w:type="gramEnd"/>
            <w:r w:rsidRPr="001D6A57">
              <w:rPr>
                <w:rFonts w:ascii="Arial" w:hAnsi="Arial" w:cs="Arial"/>
                <w:b/>
                <w:sz w:val="24"/>
                <w:szCs w:val="24"/>
              </w:rPr>
              <w:t xml:space="preserve"> передаваемые бюджетам поселений по соглашениям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66,0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0,0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0,0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</w:tr>
      <w:tr w:rsidR="00087FD7" w:rsidRPr="001D6A57" w:rsidTr="00972FDE">
        <w:trPr>
          <w:trHeight w:val="585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202049999100000151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Прочие межбюджетные трансферты передаваемые бюджетам поселений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26,7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1455"/>
        </w:trPr>
        <w:tc>
          <w:tcPr>
            <w:tcW w:w="7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2 02 03024 10 7715 151</w:t>
            </w:r>
          </w:p>
        </w:tc>
        <w:tc>
          <w:tcPr>
            <w:tcW w:w="3438" w:type="dxa"/>
            <w:gridSpan w:val="7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70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0,1</w:t>
            </w:r>
          </w:p>
        </w:tc>
        <w:tc>
          <w:tcPr>
            <w:tcW w:w="1404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0,1</w:t>
            </w:r>
          </w:p>
        </w:tc>
        <w:tc>
          <w:tcPr>
            <w:tcW w:w="1135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D6A57">
              <w:rPr>
                <w:rFonts w:ascii="Arial" w:hAnsi="Arial" w:cs="Arial"/>
                <w:b/>
                <w:sz w:val="24"/>
                <w:szCs w:val="24"/>
                <w:lang w:val="en-US"/>
              </w:rPr>
              <w:t>0,1</w:t>
            </w:r>
          </w:p>
        </w:tc>
        <w:tc>
          <w:tcPr>
            <w:tcW w:w="4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7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110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87FD7" w:rsidRPr="001D6A57" w:rsidRDefault="00087FD7" w:rsidP="004A628E">
            <w:pPr>
              <w:jc w:val="right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</w:tr>
      <w:tr w:rsidR="00087FD7" w:rsidRPr="001D6A57" w:rsidTr="00972FDE">
        <w:trPr>
          <w:trHeight w:val="255"/>
        </w:trPr>
        <w:tc>
          <w:tcPr>
            <w:tcW w:w="3741" w:type="dxa"/>
            <w:gridSpan w:val="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916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31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5712" w:type="dxa"/>
            <w:gridSpan w:val="1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7FD7" w:rsidRPr="001D6A57" w:rsidTr="00972FDE">
        <w:trPr>
          <w:trHeight w:val="255"/>
        </w:trPr>
        <w:tc>
          <w:tcPr>
            <w:tcW w:w="3741" w:type="dxa"/>
            <w:gridSpan w:val="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7359" w:type="dxa"/>
            <w:gridSpan w:val="1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4A62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87FD7" w:rsidRPr="001D6A57" w:rsidTr="004B63DE">
        <w:trPr>
          <w:trHeight w:val="232"/>
        </w:trPr>
        <w:tc>
          <w:tcPr>
            <w:tcW w:w="11100" w:type="dxa"/>
            <w:gridSpan w:val="18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Pr="001D6A57" w:rsidRDefault="00087FD7" w:rsidP="00972FDE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bCs/>
                <w:sz w:val="24"/>
                <w:szCs w:val="24"/>
              </w:rPr>
              <w:t>Приложение 5</w:t>
            </w:r>
          </w:p>
          <w:p w:rsidR="00087FD7" w:rsidRPr="001D6A57" w:rsidRDefault="00087FD7" w:rsidP="00972FDE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bCs/>
                <w:sz w:val="24"/>
                <w:szCs w:val="24"/>
              </w:rPr>
              <w:t>К решению Совета депутатов</w:t>
            </w:r>
          </w:p>
          <w:p w:rsidR="00087FD7" w:rsidRPr="001D6A57" w:rsidRDefault="00087FD7" w:rsidP="00972FDE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bCs/>
                <w:sz w:val="24"/>
                <w:szCs w:val="24"/>
              </w:rPr>
              <w:t>Горского сельского поселения</w:t>
            </w:r>
          </w:p>
          <w:p w:rsidR="00087FD7" w:rsidRPr="001D6A57" w:rsidRDefault="00087FD7" w:rsidP="00972FDE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bCs/>
                <w:sz w:val="24"/>
                <w:szCs w:val="24"/>
              </w:rPr>
              <w:t>Большеигнатовского муниципального района республики Мордовия</w:t>
            </w:r>
          </w:p>
          <w:p w:rsidR="00087FD7" w:rsidRPr="001D6A57" w:rsidRDefault="00087FD7" w:rsidP="00972FDE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bCs/>
                <w:sz w:val="24"/>
                <w:szCs w:val="24"/>
              </w:rPr>
              <w:t>«О бюджете Горского сельского поселения</w:t>
            </w:r>
          </w:p>
          <w:p w:rsidR="00087FD7" w:rsidRPr="001D6A57" w:rsidRDefault="00087FD7" w:rsidP="00972FDE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Большеигнатовского муниципального района </w:t>
            </w:r>
          </w:p>
          <w:p w:rsidR="00087FD7" w:rsidRPr="001D6A57" w:rsidRDefault="00087FD7" w:rsidP="00972FDE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bCs/>
                <w:sz w:val="24"/>
                <w:szCs w:val="24"/>
              </w:rPr>
              <w:t>Республики Мордовия на 2018 год и на плановый период 2019-2020 годов»</w:t>
            </w:r>
          </w:p>
          <w:p w:rsidR="00087FD7" w:rsidRPr="001D6A57" w:rsidRDefault="00087FD7" w:rsidP="00972FDE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От 28 декабря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1D6A57">
                <w:rPr>
                  <w:rFonts w:ascii="Arial" w:hAnsi="Arial" w:cs="Arial"/>
                  <w:b/>
                  <w:bCs/>
                  <w:sz w:val="24"/>
                  <w:szCs w:val="24"/>
                </w:rPr>
                <w:t>2017 г</w:t>
              </w:r>
            </w:smartTag>
            <w:r w:rsidRPr="001D6A57">
              <w:rPr>
                <w:rFonts w:ascii="Arial" w:hAnsi="Arial" w:cs="Arial"/>
                <w:b/>
                <w:bCs/>
                <w:sz w:val="24"/>
                <w:szCs w:val="24"/>
              </w:rPr>
              <w:t>.№50</w:t>
            </w:r>
          </w:p>
          <w:p w:rsidR="00087FD7" w:rsidRPr="001D6A57" w:rsidRDefault="00087FD7" w:rsidP="00972F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87FD7" w:rsidRPr="001D6A57" w:rsidRDefault="00087FD7" w:rsidP="00972FDE">
            <w:pPr>
              <w:ind w:left="-540" w:firstLine="1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D6A57">
              <w:rPr>
                <w:rFonts w:ascii="Arial" w:hAnsi="Arial" w:cs="Arial"/>
                <w:b/>
                <w:bCs/>
                <w:sz w:val="24"/>
                <w:szCs w:val="24"/>
              </w:rPr>
              <w:t>ВЕДОМСТВЕННАЯ СТРУКТУРА РАСХОДОВ БЮДЖЕТА ГОРСКОГО СЕЛЬСКОГО ПОСЕЛЕНИЯ БОЛЬШЕИГНАТОВСКОГО МУНИЦИПАЛЬНОГО РАЙОНА РЕСПУБЛИКИ МОРДОВИЯ НА 2018 ГОД и на плановый период 2019-2020 годов</w:t>
            </w:r>
          </w:p>
          <w:p w:rsidR="00087FD7" w:rsidRPr="001D6A57" w:rsidRDefault="00087FD7" w:rsidP="00972FDE">
            <w:pPr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W w:w="1057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3626"/>
              <w:gridCol w:w="675"/>
              <w:gridCol w:w="698"/>
              <w:gridCol w:w="698"/>
              <w:gridCol w:w="1192"/>
              <w:gridCol w:w="992"/>
              <w:gridCol w:w="58"/>
              <w:gridCol w:w="792"/>
              <w:gridCol w:w="84"/>
              <w:gridCol w:w="767"/>
              <w:gridCol w:w="109"/>
              <w:gridCol w:w="876"/>
              <w:gridCol w:w="7"/>
            </w:tblGrid>
            <w:tr w:rsidR="00087FD7" w:rsidRPr="001D6A57" w:rsidTr="001D6A57">
              <w:trPr>
                <w:trHeight w:val="255"/>
              </w:trPr>
              <w:tc>
                <w:tcPr>
                  <w:tcW w:w="36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Адм</w:t>
                  </w:r>
                  <w:proofErr w:type="spellEnd"/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Рз</w:t>
                  </w:r>
                  <w:proofErr w:type="spellEnd"/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proofErr w:type="spellStart"/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ПРз</w:t>
                  </w:r>
                  <w:proofErr w:type="spellEnd"/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1D6A57">
                  <w:pPr>
                    <w:ind w:right="-108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ЦСР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1D6A57">
                  <w:pPr>
                    <w:ind w:left="-250"/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ВР</w:t>
                  </w:r>
                </w:p>
              </w:tc>
              <w:tc>
                <w:tcPr>
                  <w:tcW w:w="8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2018</w:t>
                  </w:r>
                </w:p>
              </w:tc>
              <w:tc>
                <w:tcPr>
                  <w:tcW w:w="8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2019</w:t>
                  </w:r>
                </w:p>
              </w:tc>
              <w:tc>
                <w:tcPr>
                  <w:tcW w:w="99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2020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255"/>
              </w:trPr>
              <w:tc>
                <w:tcPr>
                  <w:tcW w:w="362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255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9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285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1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972FD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Администрация Горского сельского поселения Большеигнатовского муниципального района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1888,9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1545,8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1568,5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285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Общегосударственные вопросы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1040,3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1046,0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1049,5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84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345,3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340,3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340,3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84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Непрограммные</w:t>
                  </w:r>
                  <w:proofErr w:type="spell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расходы главных распорядителей бюджетных средств Республики Мордовия</w:t>
                  </w:r>
                </w:p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65 0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345,3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972FD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340,3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340,3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Непрограммные</w:t>
                  </w:r>
                  <w:proofErr w:type="spell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расходы в рамках </w:t>
                  </w:r>
                  <w:proofErr w:type="gram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Мордовия</w:t>
                  </w:r>
                </w:p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65 1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345,3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340,3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340,3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84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Софинансирование</w:t>
                  </w:r>
                  <w:proofErr w:type="spell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расходных обязательств, возникающих при выполнении полномочий органов местного </w:t>
                  </w: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самоуправления по вопросам местного значения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65 1 00 76000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31,0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156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Софинансирование</w:t>
                  </w:r>
                  <w:proofErr w:type="spell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65 1 00 76010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31,0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345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Обеспечение деятельности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65 1 00 76010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31,0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60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65 1 00 76010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20,0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81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65 1 00 76010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11,0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81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Фонд оплаты труда государственных (муниципальных) органов</w:t>
                  </w:r>
                </w:p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6510041150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246,4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261,4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261,4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81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  <w:p w:rsidR="00087FD7" w:rsidRPr="001D6A57" w:rsidRDefault="00087FD7" w:rsidP="004A628E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6510041140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67,9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78,9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78,9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108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 xml:space="preserve">Функционирование Правительства Российской Федерации, высших органов исполнительной власти субъектов Российской Федерации, </w:t>
                  </w: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lastRenderedPageBreak/>
                    <w:t>местных администраций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lastRenderedPageBreak/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695,0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705,7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709,2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108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 xml:space="preserve">Руководство и управление в сфере установленных </w:t>
                  </w:r>
                  <w:proofErr w:type="gram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функций органов государственной власти субъектов Российской Федерации</w:t>
                  </w:r>
                  <w:proofErr w:type="gram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 и органов местного самоуправления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695,0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705,7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709,2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285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Центральный аппарат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695,0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705,7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709,2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825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Непрограммные</w:t>
                  </w:r>
                  <w:proofErr w:type="spell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расходы главных распорядителей бюджетных средств Республики Мордовия</w:t>
                  </w:r>
                </w:p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65 0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695,0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705,7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709,2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615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Непрограммные</w:t>
                  </w:r>
                  <w:proofErr w:type="spell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расходы в рамках </w:t>
                  </w:r>
                  <w:proofErr w:type="gram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Мордовия</w:t>
                  </w:r>
                </w:p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65 4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695,0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705,7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709,2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99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Софинансирование</w:t>
                  </w:r>
                  <w:proofErr w:type="spell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65 4 00 76000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147,7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99,0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64,4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60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65 4 00 76010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48,0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81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65 4 00 76010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11,0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81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Прочая закупка товаров, работ и услуг для обеспечения государственных </w:t>
                  </w: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(муниципальных) нужд</w:t>
                  </w:r>
                </w:p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65 4 00 76010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88,7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99,0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64,4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81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lastRenderedPageBreak/>
                    <w:t>Фонд оплаты труда государственных (муниципальных) органов</w:t>
                  </w:r>
                </w:p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6540041110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293,0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346,0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346,0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81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  <w:p w:rsidR="00087FD7" w:rsidRPr="001D6A57" w:rsidRDefault="00087FD7" w:rsidP="004A628E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6540041110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93,5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104,5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104,5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99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Иные </w:t>
                  </w:r>
                  <w:proofErr w:type="spell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выплаты</w:t>
                  </w:r>
                  <w:proofErr w:type="gram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,з</w:t>
                  </w:r>
                  <w:proofErr w:type="gram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а</w:t>
                  </w:r>
                  <w:proofErr w:type="spell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исключением фонда оплаты труда  государственных (муниципальных) органов, </w:t>
                  </w:r>
                  <w:proofErr w:type="spell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лицам,привлекаемым</w:t>
                  </w:r>
                  <w:proofErr w:type="spell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 согласно законодательству для выполнения отдельных  полномочий 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6540041120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123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99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6540041120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147,0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142,4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180,5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495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6540041120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851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10,3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10,0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10,0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30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Уплата прочих налогов, сборов 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65 4 00 41120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852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1,0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1,2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1,2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285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Уплата иных платежей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65 4 00 41120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853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3,5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3,8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3,8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1065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Непрограммные</w:t>
                  </w:r>
                  <w:proofErr w:type="spell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расходы главных распорядителей бюджетных средств Республики Мордовия</w:t>
                  </w:r>
                </w:p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 650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0,1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0,1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0,1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78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Непрограммные</w:t>
                  </w:r>
                  <w:proofErr w:type="spell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расходы в рамках </w:t>
                  </w:r>
                  <w:proofErr w:type="gram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Мордовия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65 4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0,1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0,1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0,1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65 4 00 77000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0,1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0,1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0,1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84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65 4 00 77150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0,1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0,1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0,1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85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65 4 00 77150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0,1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0,1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0,1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85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sz w:val="24"/>
                      <w:szCs w:val="24"/>
                    </w:rPr>
                    <w:t>Специальные расходы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8910041130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880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3,0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3,0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3,0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345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Резервные фонды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16,2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16,9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4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Непрограммные</w:t>
                  </w:r>
                  <w:proofErr w:type="spell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89 0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16,2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16,9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825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Непрограммные</w:t>
                  </w:r>
                  <w:proofErr w:type="spell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расходы в рамках </w:t>
                  </w:r>
                  <w:proofErr w:type="gram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Мордовия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89 1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16,2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16,9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825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 xml:space="preserve">Резервные фонды администрации муниципальных образований </w:t>
                  </w:r>
                </w:p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89010041180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16,2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16,9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825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Резервные средства</w:t>
                  </w:r>
                </w:p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89010041180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870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16,2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16,9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36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 xml:space="preserve">Национальная оборона 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62,2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62,9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65,2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36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Мобилизационная и вневойсковая оборона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62,2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62,9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65,2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78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Непрограммные</w:t>
                  </w:r>
                  <w:proofErr w:type="spell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расходы главных распорядителей бюджетных средств Республики Мордовия</w:t>
                  </w:r>
                </w:p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89 0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62,2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62,9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65,2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85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Непрограммные</w:t>
                  </w:r>
                  <w:proofErr w:type="spell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расходы в рамках </w:t>
                  </w:r>
                  <w:proofErr w:type="gram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Мордовия</w:t>
                  </w:r>
                </w:p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916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89 1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62,2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62,9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65,2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25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916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89 1 00 51180</w:t>
                  </w:r>
                </w:p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 </w:t>
                  </w:r>
                </w:p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 </w:t>
                  </w:r>
                </w:p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62,2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62,9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65,2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25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89 1 00 51180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121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45,5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45,5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45,5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825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89 1 00 51180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13,8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13,8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13,8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Прочая закупка товаров, работ и услуг для </w:t>
                  </w: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обеспечения государственных (муниципальных) нужд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89 1 00 </w:t>
                  </w: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51180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244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2,9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3,6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5,9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 xml:space="preserve">Защита населения и территории от чрезвычайных ситуаций природного и техногенного </w:t>
                  </w:r>
                  <w:proofErr w:type="spell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характера</w:t>
                  </w:r>
                  <w:proofErr w:type="gram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,г</w:t>
                  </w:r>
                  <w:proofErr w:type="gram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ражданская</w:t>
                  </w:r>
                  <w:proofErr w:type="spell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оборона</w:t>
                  </w:r>
                </w:p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0,0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Непрограммные</w:t>
                  </w:r>
                  <w:proofErr w:type="spell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расходы главных распорядителей бюджетных средств Республики Мордовия</w:t>
                  </w:r>
                </w:p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890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0,0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Непрограммные</w:t>
                  </w:r>
                  <w:proofErr w:type="spell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расходы в рамках </w:t>
                  </w:r>
                  <w:proofErr w:type="gram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Мордовия</w:t>
                  </w:r>
                </w:p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891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0,0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Безвозмездные перечисления другим бюджетам для выполнения работ по пропуску весеннего паводка</w:t>
                  </w:r>
                </w:p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8910080190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244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26,7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0,0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4A628E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0,0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Дорожный фонд</w:t>
                  </w:r>
                </w:p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66,0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Муниципальная программа "Развитие транспортной системы и дорожного хозяйства в 2016-2022гг" на территории </w:t>
                  </w:r>
                  <w:proofErr w:type="spellStart"/>
                  <w:r w:rsidRPr="001D6A57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>Вармазейского</w:t>
                  </w:r>
                  <w:proofErr w:type="spellEnd"/>
                  <w:r w:rsidRPr="001D6A57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 сельского поселения на 2014-2017 годы на период до 2020года"</w:t>
                  </w:r>
                </w:p>
                <w:p w:rsidR="00087FD7" w:rsidRPr="001D6A57" w:rsidRDefault="00087FD7" w:rsidP="00A7431B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130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66,0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t xml:space="preserve">Прочая закупка товаров, работ и услуг для </w:t>
                  </w:r>
                  <w:r w:rsidRPr="001D6A57"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  <w:lastRenderedPageBreak/>
                    <w:t>обеспечения государственных (муниципальных) нужд</w:t>
                  </w:r>
                </w:p>
                <w:p w:rsidR="00087FD7" w:rsidRPr="001D6A57" w:rsidRDefault="00087FD7" w:rsidP="00A7431B">
                  <w:pPr>
                    <w:rPr>
                      <w:rFonts w:ascii="Arial" w:hAnsi="Arial" w:cs="Arial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1300043</w:t>
                  </w: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010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66,0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lastRenderedPageBreak/>
                    <w:t>Благоустройство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125,0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131,3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136,4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.Долгосрочная  муниципальная программа «Благоустройство территории </w:t>
                  </w:r>
                  <w:proofErr w:type="spell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Вармазейского</w:t>
                  </w:r>
                  <w:proofErr w:type="spell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сельского поселения на 2014-2017 годы и на период до 2020 года»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27 0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125,0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131,3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136,4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Уличное освещение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27 0 00 43010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125,0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131,3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136,4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27 0 00 43010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125,0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131,3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136,4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Культура, кинематография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562,6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302,5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314,3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Муниципальная программа "Развитие культуры" в </w:t>
                  </w:r>
                  <w:proofErr w:type="spell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Вармазейском</w:t>
                  </w:r>
                  <w:proofErr w:type="spell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сельском поселении Большеигнатовского муниципального района на 2016-2020г.</w:t>
                  </w:r>
                </w:p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562,6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302,5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314,3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Дворцы и дома </w:t>
                  </w:r>
                  <w:proofErr w:type="spell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культуры</w:t>
                  </w:r>
                  <w:proofErr w:type="gram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,д</w:t>
                  </w:r>
                  <w:proofErr w:type="gram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ругие</w:t>
                  </w:r>
                  <w:proofErr w:type="spell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учреждения культуры </w:t>
                  </w:r>
                </w:p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562,6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302,5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314,3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Непрограммные</w:t>
                  </w:r>
                  <w:proofErr w:type="spell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расходы в рамках </w:t>
                  </w:r>
                  <w:proofErr w:type="gram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Мордовия</w:t>
                  </w:r>
                </w:p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050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562,6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302,5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314,3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Непрограммные</w:t>
                  </w:r>
                  <w:proofErr w:type="spell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расходы в рамках </w:t>
                  </w:r>
                  <w:proofErr w:type="gram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обеспечения </w:t>
                  </w: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деятельности главных распорядителей бюджетных средств Республики</w:t>
                  </w:r>
                  <w:proofErr w:type="gram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Мордовия</w:t>
                  </w:r>
                </w:p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051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562,6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302,5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314,3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Софинансирование</w:t>
                  </w:r>
                  <w:proofErr w:type="spell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89 1 00 76000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531,6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302,5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314,3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Софинансирование</w:t>
                  </w:r>
                  <w:proofErr w:type="spell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89 1 00 76010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531,6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302,5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314,3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0510076010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540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369,4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302,5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314,3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Дворцы и дома </w:t>
                  </w:r>
                  <w:proofErr w:type="spell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культуры</w:t>
                  </w:r>
                  <w:proofErr w:type="gram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,д</w:t>
                  </w:r>
                  <w:proofErr w:type="gram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ругие</w:t>
                  </w:r>
                  <w:proofErr w:type="spell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учреждения культуры и средств массовой информации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D1224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89 1 00 61140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540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31,0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Социальная политика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61,0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62,9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65,2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D1224A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Обслуживание муниципального долга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D1224A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3,0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Непрограммные</w:t>
                  </w:r>
                  <w:proofErr w:type="spellEnd"/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D1224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89 0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3,0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Cs/>
                      <w:sz w:val="24"/>
                      <w:szCs w:val="24"/>
                    </w:rPr>
                    <w:lastRenderedPageBreak/>
                    <w:t>Обслуживание муниципального долга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D1224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89 10041240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730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3,0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sz w:val="24"/>
                      <w:szCs w:val="24"/>
                    </w:rPr>
                    <w:t>Социальная политика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D1224A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 xml:space="preserve">89 1 00 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Доплаты к пенсиям муниципальных  служащих Республики Мордовия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89 1 00 03010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D1224A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</w:tr>
            <w:tr w:rsidR="00087FD7" w:rsidRPr="001D6A57" w:rsidTr="001D6A57">
              <w:trPr>
                <w:gridAfter w:val="1"/>
                <w:wAfter w:w="7" w:type="dxa"/>
                <w:trHeight w:val="570"/>
              </w:trPr>
              <w:tc>
                <w:tcPr>
                  <w:tcW w:w="3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6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913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sz w:val="24"/>
                      <w:szCs w:val="24"/>
                    </w:rPr>
                    <w:t>89 1 00 03010</w:t>
                  </w:r>
                </w:p>
              </w:tc>
              <w:tc>
                <w:tcPr>
                  <w:tcW w:w="105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87FD7" w:rsidRPr="001D6A57" w:rsidRDefault="00087FD7" w:rsidP="00A7431B">
                  <w:pPr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</w:pPr>
                  <w:r w:rsidRPr="001D6A57">
                    <w:rPr>
                      <w:rFonts w:ascii="Arial" w:hAnsi="Arial" w:cs="Arial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087FD7" w:rsidRPr="001D6A57" w:rsidRDefault="00087FD7" w:rsidP="004A628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087FD7" w:rsidTr="00972FDE">
        <w:trPr>
          <w:trHeight w:val="135"/>
        </w:trPr>
        <w:tc>
          <w:tcPr>
            <w:tcW w:w="3741" w:type="dxa"/>
            <w:gridSpan w:val="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Default="00087FD7" w:rsidP="004A628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7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Default="00087FD7" w:rsidP="004A62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6489" w:type="dxa"/>
            <w:gridSpan w:val="1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Default="00087FD7" w:rsidP="004A6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7FD7" w:rsidTr="00972FDE">
        <w:trPr>
          <w:trHeight w:val="255"/>
        </w:trPr>
        <w:tc>
          <w:tcPr>
            <w:tcW w:w="3741" w:type="dxa"/>
            <w:gridSpan w:val="4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Default="00087FD7" w:rsidP="004A628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87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Default="00087FD7" w:rsidP="004A62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30" w:type="dxa"/>
            <w:gridSpan w:val="2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Default="00087FD7" w:rsidP="004A62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382" w:type="dxa"/>
            <w:gridSpan w:val="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Default="00087FD7" w:rsidP="004A62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377" w:type="dxa"/>
            <w:gridSpan w:val="8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087FD7" w:rsidRDefault="00087FD7" w:rsidP="004A628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B2E80" w:rsidRDefault="007B2E80"/>
    <w:sectPr w:rsidR="007B2E80" w:rsidSect="004B63D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55C59"/>
    <w:multiLevelType w:val="multilevel"/>
    <w:tmpl w:val="28466230"/>
    <w:styleLink w:val="WW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>
    <w:nsid w:val="1C441F1B"/>
    <w:multiLevelType w:val="multilevel"/>
    <w:tmpl w:val="FEC6A232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516CA"/>
    <w:rsid w:val="00087FD7"/>
    <w:rsid w:val="001D6A57"/>
    <w:rsid w:val="001F1BCD"/>
    <w:rsid w:val="004A628E"/>
    <w:rsid w:val="004B63DE"/>
    <w:rsid w:val="007B2E80"/>
    <w:rsid w:val="007B44EB"/>
    <w:rsid w:val="00972FDE"/>
    <w:rsid w:val="009F45BF"/>
    <w:rsid w:val="00D1224A"/>
    <w:rsid w:val="00EB794D"/>
    <w:rsid w:val="00F51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516CA"/>
    <w:pPr>
      <w:widowControl w:val="0"/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516C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ar-SA"/>
    </w:rPr>
  </w:style>
  <w:style w:type="paragraph" w:customStyle="1" w:styleId="Heading">
    <w:name w:val="Heading"/>
    <w:basedOn w:val="Standard"/>
    <w:next w:val="Textbody"/>
    <w:rsid w:val="00F516C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rsid w:val="00F516CA"/>
    <w:pPr>
      <w:jc w:val="center"/>
    </w:pPr>
    <w:rPr>
      <w:b/>
      <w:sz w:val="28"/>
    </w:rPr>
  </w:style>
  <w:style w:type="paragraph" w:styleId="a3">
    <w:name w:val="List"/>
    <w:basedOn w:val="Textbody"/>
    <w:rsid w:val="00F516CA"/>
    <w:rPr>
      <w:rFonts w:cs="Tahoma"/>
    </w:rPr>
  </w:style>
  <w:style w:type="paragraph" w:customStyle="1" w:styleId="Caption">
    <w:name w:val="Caption"/>
    <w:basedOn w:val="Standard"/>
    <w:next w:val="a4"/>
    <w:rsid w:val="00F516CA"/>
    <w:pPr>
      <w:jc w:val="center"/>
    </w:pPr>
    <w:rPr>
      <w:b/>
      <w:bCs/>
      <w:sz w:val="28"/>
      <w:szCs w:val="36"/>
    </w:rPr>
  </w:style>
  <w:style w:type="paragraph" w:customStyle="1" w:styleId="Index">
    <w:name w:val="Index"/>
    <w:basedOn w:val="Standard"/>
    <w:rsid w:val="00F516CA"/>
    <w:pPr>
      <w:suppressLineNumbers/>
    </w:pPr>
    <w:rPr>
      <w:rFonts w:cs="Mangal"/>
    </w:rPr>
  </w:style>
  <w:style w:type="paragraph" w:customStyle="1" w:styleId="Heading1">
    <w:name w:val="Heading 1"/>
    <w:basedOn w:val="Standard"/>
    <w:next w:val="Textbody"/>
    <w:rsid w:val="00F516CA"/>
    <w:pPr>
      <w:keepNext/>
      <w:jc w:val="right"/>
      <w:outlineLvl w:val="0"/>
    </w:pPr>
    <w:rPr>
      <w:sz w:val="28"/>
    </w:rPr>
  </w:style>
  <w:style w:type="paragraph" w:customStyle="1" w:styleId="Heading2">
    <w:name w:val="Heading 2"/>
    <w:basedOn w:val="Standard"/>
    <w:next w:val="Textbody"/>
    <w:rsid w:val="00F516CA"/>
    <w:pPr>
      <w:keepNext/>
      <w:jc w:val="center"/>
      <w:outlineLvl w:val="1"/>
    </w:pPr>
    <w:rPr>
      <w:sz w:val="28"/>
    </w:rPr>
  </w:style>
  <w:style w:type="paragraph" w:customStyle="1" w:styleId="Heading3">
    <w:name w:val="Heading 3"/>
    <w:basedOn w:val="Standard"/>
    <w:next w:val="Textbody"/>
    <w:rsid w:val="00F516CA"/>
    <w:pPr>
      <w:keepNext/>
      <w:spacing w:after="200"/>
      <w:ind w:left="567"/>
      <w:jc w:val="center"/>
      <w:outlineLvl w:val="2"/>
    </w:pPr>
    <w:rPr>
      <w:bCs/>
      <w:sz w:val="36"/>
    </w:rPr>
  </w:style>
  <w:style w:type="paragraph" w:customStyle="1" w:styleId="Heading4">
    <w:name w:val="Heading 4"/>
    <w:basedOn w:val="Standard"/>
    <w:next w:val="Textbody"/>
    <w:rsid w:val="00F516CA"/>
    <w:pPr>
      <w:keepNext/>
      <w:spacing w:after="200"/>
      <w:ind w:left="567" w:right="-99"/>
      <w:jc w:val="center"/>
      <w:outlineLvl w:val="3"/>
    </w:pPr>
    <w:rPr>
      <w:b/>
      <w:bCs/>
      <w:sz w:val="28"/>
    </w:rPr>
  </w:style>
  <w:style w:type="paragraph" w:customStyle="1" w:styleId="Heading5">
    <w:name w:val="Heading 5"/>
    <w:basedOn w:val="Standard"/>
    <w:next w:val="Textbody"/>
    <w:rsid w:val="00F516CA"/>
    <w:pPr>
      <w:keepNext/>
      <w:tabs>
        <w:tab w:val="left" w:pos="-2552"/>
        <w:tab w:val="right" w:pos="10632"/>
      </w:tabs>
      <w:spacing w:before="240" w:after="200"/>
      <w:outlineLvl w:val="4"/>
    </w:pPr>
    <w:rPr>
      <w:b/>
      <w:sz w:val="36"/>
    </w:rPr>
  </w:style>
  <w:style w:type="paragraph" w:customStyle="1" w:styleId="1">
    <w:name w:val="Знак1 Знак Знак Знак Знак Знак Знак Знак Знак Знак"/>
    <w:basedOn w:val="Standard"/>
    <w:rsid w:val="00F516CA"/>
    <w:pPr>
      <w:suppressAutoHyphens w:val="0"/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21">
    <w:name w:val="Основной текст 21"/>
    <w:basedOn w:val="Standard"/>
    <w:rsid w:val="00F516CA"/>
    <w:pPr>
      <w:tabs>
        <w:tab w:val="left" w:pos="-2552"/>
        <w:tab w:val="right" w:pos="10632"/>
      </w:tabs>
      <w:spacing w:before="240" w:after="200"/>
      <w:jc w:val="center"/>
    </w:pPr>
    <w:rPr>
      <w:b/>
      <w:sz w:val="36"/>
    </w:rPr>
  </w:style>
  <w:style w:type="paragraph" w:styleId="2">
    <w:name w:val="Body Text 2"/>
    <w:basedOn w:val="Standard"/>
    <w:link w:val="20"/>
    <w:rsid w:val="00F516C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F516CA"/>
    <w:rPr>
      <w:rFonts w:ascii="Times New Roman" w:eastAsia="Times New Roman" w:hAnsi="Times New Roman" w:cs="Times New Roman"/>
      <w:kern w:val="3"/>
      <w:sz w:val="20"/>
      <w:szCs w:val="20"/>
      <w:lang w:eastAsia="ar-SA"/>
    </w:rPr>
  </w:style>
  <w:style w:type="paragraph" w:customStyle="1" w:styleId="10">
    <w:name w:val="Название1"/>
    <w:basedOn w:val="Standard"/>
    <w:rsid w:val="00F516C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1">
    <w:name w:val="Указатель1"/>
    <w:basedOn w:val="Standard"/>
    <w:rsid w:val="00F516CA"/>
    <w:pPr>
      <w:suppressLineNumbers/>
    </w:pPr>
    <w:rPr>
      <w:rFonts w:cs="Tahoma"/>
    </w:rPr>
  </w:style>
  <w:style w:type="paragraph" w:customStyle="1" w:styleId="Textbodyindent">
    <w:name w:val="Text body indent"/>
    <w:basedOn w:val="Standard"/>
    <w:rsid w:val="00F516CA"/>
    <w:pPr>
      <w:spacing w:after="200"/>
      <w:ind w:left="283" w:firstLine="567"/>
      <w:jc w:val="both"/>
    </w:pPr>
    <w:rPr>
      <w:sz w:val="28"/>
    </w:rPr>
  </w:style>
  <w:style w:type="paragraph" w:customStyle="1" w:styleId="210">
    <w:name w:val="Основной текст с отступом 21"/>
    <w:basedOn w:val="Standard"/>
    <w:rsid w:val="00F516CA"/>
    <w:pPr>
      <w:spacing w:after="200"/>
      <w:ind w:firstLine="567"/>
      <w:jc w:val="both"/>
    </w:pPr>
    <w:rPr>
      <w:sz w:val="28"/>
    </w:rPr>
  </w:style>
  <w:style w:type="paragraph" w:customStyle="1" w:styleId="31">
    <w:name w:val="Основной текст с отступом 31"/>
    <w:basedOn w:val="Standard"/>
    <w:rsid w:val="00F516CA"/>
    <w:pPr>
      <w:spacing w:after="200"/>
      <w:ind w:firstLine="567"/>
      <w:jc w:val="both"/>
    </w:pPr>
    <w:rPr>
      <w:b/>
      <w:sz w:val="32"/>
    </w:rPr>
  </w:style>
  <w:style w:type="paragraph" w:styleId="a4">
    <w:name w:val="Subtitle"/>
    <w:basedOn w:val="Heading"/>
    <w:next w:val="Textbody"/>
    <w:link w:val="a5"/>
    <w:rsid w:val="00F516CA"/>
    <w:pPr>
      <w:jc w:val="center"/>
    </w:pPr>
    <w:rPr>
      <w:i/>
      <w:iCs/>
    </w:rPr>
  </w:style>
  <w:style w:type="character" w:customStyle="1" w:styleId="a5">
    <w:name w:val="Подзаголовок Знак"/>
    <w:basedOn w:val="a0"/>
    <w:link w:val="a4"/>
    <w:rsid w:val="00F516CA"/>
    <w:rPr>
      <w:rFonts w:ascii="Arial" w:eastAsia="Lucida Sans Unicode" w:hAnsi="Arial" w:cs="Tahoma"/>
      <w:i/>
      <w:iCs/>
      <w:kern w:val="3"/>
      <w:sz w:val="28"/>
      <w:szCs w:val="28"/>
      <w:lang w:eastAsia="ar-SA"/>
    </w:rPr>
  </w:style>
  <w:style w:type="paragraph" w:customStyle="1" w:styleId="Header">
    <w:name w:val="Header"/>
    <w:basedOn w:val="Standard"/>
    <w:rsid w:val="00F516CA"/>
    <w:pPr>
      <w:suppressLineNumbers/>
      <w:tabs>
        <w:tab w:val="center" w:pos="4677"/>
        <w:tab w:val="right" w:pos="9355"/>
      </w:tabs>
    </w:pPr>
  </w:style>
  <w:style w:type="paragraph" w:customStyle="1" w:styleId="Footer">
    <w:name w:val="Footer"/>
    <w:basedOn w:val="Standard"/>
    <w:rsid w:val="00F516CA"/>
    <w:pPr>
      <w:suppressLineNumbers/>
      <w:tabs>
        <w:tab w:val="center" w:pos="4677"/>
        <w:tab w:val="right" w:pos="9355"/>
      </w:tabs>
    </w:pPr>
  </w:style>
  <w:style w:type="paragraph" w:customStyle="1" w:styleId="Framecontents">
    <w:name w:val="Frame contents"/>
    <w:basedOn w:val="Textbody"/>
    <w:rsid w:val="00F516CA"/>
  </w:style>
  <w:style w:type="paragraph" w:styleId="a6">
    <w:name w:val="Balloon Text"/>
    <w:basedOn w:val="Standard"/>
    <w:link w:val="a7"/>
    <w:rsid w:val="00F516C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F516CA"/>
    <w:rPr>
      <w:rFonts w:ascii="Tahoma" w:eastAsia="Times New Roman" w:hAnsi="Tahoma" w:cs="Tahoma"/>
      <w:kern w:val="3"/>
      <w:sz w:val="16"/>
      <w:szCs w:val="16"/>
      <w:lang w:eastAsia="ar-SA"/>
    </w:rPr>
  </w:style>
  <w:style w:type="paragraph" w:customStyle="1" w:styleId="ConsPlusNormal">
    <w:name w:val="ConsPlusNormal"/>
    <w:rsid w:val="00F516CA"/>
    <w:pPr>
      <w:widowControl w:val="0"/>
      <w:suppressAutoHyphens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kern w:val="3"/>
      <w:sz w:val="20"/>
      <w:szCs w:val="20"/>
      <w:lang w:eastAsia="ru-RU"/>
    </w:rPr>
  </w:style>
  <w:style w:type="paragraph" w:customStyle="1" w:styleId="TableContents">
    <w:name w:val="Table Contents"/>
    <w:basedOn w:val="Standard"/>
    <w:rsid w:val="00F516CA"/>
    <w:pPr>
      <w:suppressLineNumbers/>
    </w:pPr>
  </w:style>
  <w:style w:type="paragraph" w:customStyle="1" w:styleId="TableHeading">
    <w:name w:val="Table Heading"/>
    <w:basedOn w:val="TableContents"/>
    <w:rsid w:val="00F516CA"/>
    <w:pPr>
      <w:jc w:val="center"/>
    </w:pPr>
    <w:rPr>
      <w:b/>
      <w:bCs/>
    </w:rPr>
  </w:style>
  <w:style w:type="character" w:customStyle="1" w:styleId="5">
    <w:name w:val="Заголовок 5 Знак"/>
    <w:basedOn w:val="a0"/>
    <w:rsid w:val="00F516CA"/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character" w:customStyle="1" w:styleId="12">
    <w:name w:val="Заголовок 1 Знак"/>
    <w:basedOn w:val="a0"/>
    <w:rsid w:val="00F516CA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22">
    <w:name w:val="Заголовок 2 Знак"/>
    <w:basedOn w:val="a0"/>
    <w:rsid w:val="00F516CA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3">
    <w:name w:val="Заголовок 3 Знак"/>
    <w:basedOn w:val="a0"/>
    <w:rsid w:val="00F516CA"/>
    <w:rPr>
      <w:rFonts w:ascii="Times New Roman" w:eastAsia="Times New Roman" w:hAnsi="Times New Roman" w:cs="Times New Roman"/>
      <w:bCs/>
      <w:sz w:val="36"/>
      <w:szCs w:val="20"/>
      <w:lang w:eastAsia="ar-SA"/>
    </w:rPr>
  </w:style>
  <w:style w:type="character" w:customStyle="1" w:styleId="4">
    <w:name w:val="Заголовок 4 Знак"/>
    <w:basedOn w:val="a0"/>
    <w:rsid w:val="00F516CA"/>
    <w:rPr>
      <w:rFonts w:ascii="Times New Roman" w:eastAsia="Times New Roman" w:hAnsi="Times New Roman" w:cs="Times New Roman"/>
      <w:b/>
      <w:bCs/>
      <w:sz w:val="28"/>
      <w:szCs w:val="20"/>
      <w:lang w:eastAsia="ar-SA"/>
    </w:rPr>
  </w:style>
  <w:style w:type="character" w:customStyle="1" w:styleId="Absatz-Standardschriftart">
    <w:name w:val="Absatz-Standardschriftart"/>
    <w:rsid w:val="00F516CA"/>
  </w:style>
  <w:style w:type="character" w:customStyle="1" w:styleId="WW-Absatz-Standardschriftart">
    <w:name w:val="WW-Absatz-Standardschriftart"/>
    <w:rsid w:val="00F516CA"/>
  </w:style>
  <w:style w:type="character" w:customStyle="1" w:styleId="WW-Absatz-Standardschriftart1">
    <w:name w:val="WW-Absatz-Standardschriftart1"/>
    <w:rsid w:val="00F516CA"/>
  </w:style>
  <w:style w:type="character" w:customStyle="1" w:styleId="WW-Absatz-Standardschriftart11">
    <w:name w:val="WW-Absatz-Standardschriftart11"/>
    <w:rsid w:val="00F516CA"/>
  </w:style>
  <w:style w:type="character" w:customStyle="1" w:styleId="WW-Absatz-Standardschriftart111">
    <w:name w:val="WW-Absatz-Standardschriftart111"/>
    <w:rsid w:val="00F516CA"/>
  </w:style>
  <w:style w:type="character" w:customStyle="1" w:styleId="WW-Absatz-Standardschriftart1111">
    <w:name w:val="WW-Absatz-Standardschriftart1111"/>
    <w:rsid w:val="00F516CA"/>
  </w:style>
  <w:style w:type="character" w:customStyle="1" w:styleId="WW-Absatz-Standardschriftart11111">
    <w:name w:val="WW-Absatz-Standardschriftart11111"/>
    <w:rsid w:val="00F516CA"/>
  </w:style>
  <w:style w:type="character" w:customStyle="1" w:styleId="WW-Absatz-Standardschriftart111111">
    <w:name w:val="WW-Absatz-Standardschriftart111111"/>
    <w:rsid w:val="00F516CA"/>
  </w:style>
  <w:style w:type="character" w:customStyle="1" w:styleId="WW-Absatz-Standardschriftart1111111">
    <w:name w:val="WW-Absatz-Standardschriftart1111111"/>
    <w:rsid w:val="00F516CA"/>
  </w:style>
  <w:style w:type="character" w:customStyle="1" w:styleId="WW-Absatz-Standardschriftart11111111">
    <w:name w:val="WW-Absatz-Standardschriftart11111111"/>
    <w:rsid w:val="00F516CA"/>
  </w:style>
  <w:style w:type="character" w:customStyle="1" w:styleId="WW-Absatz-Standardschriftart111111111">
    <w:name w:val="WW-Absatz-Standardschriftart111111111"/>
    <w:rsid w:val="00F516CA"/>
  </w:style>
  <w:style w:type="character" w:customStyle="1" w:styleId="WW-Absatz-Standardschriftart1111111111">
    <w:name w:val="WW-Absatz-Standardschriftart1111111111"/>
    <w:rsid w:val="00F516CA"/>
  </w:style>
  <w:style w:type="character" w:customStyle="1" w:styleId="WW-Absatz-Standardschriftart11111111111">
    <w:name w:val="WW-Absatz-Standardschriftart11111111111"/>
    <w:rsid w:val="00F516CA"/>
  </w:style>
  <w:style w:type="character" w:customStyle="1" w:styleId="WW-Absatz-Standardschriftart111111111111">
    <w:name w:val="WW-Absatz-Standardschriftart111111111111"/>
    <w:rsid w:val="00F516CA"/>
  </w:style>
  <w:style w:type="character" w:customStyle="1" w:styleId="13">
    <w:name w:val="Основной шрифт абзаца1"/>
    <w:rsid w:val="00F516CA"/>
  </w:style>
  <w:style w:type="character" w:customStyle="1" w:styleId="PageNumber">
    <w:name w:val="Page Number"/>
    <w:basedOn w:val="13"/>
    <w:rsid w:val="00F516CA"/>
  </w:style>
  <w:style w:type="character" w:customStyle="1" w:styleId="a8">
    <w:name w:val="Основной текст Знак"/>
    <w:basedOn w:val="a0"/>
    <w:rsid w:val="00F516CA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a9">
    <w:name w:val="Основной текст с отступом Знак"/>
    <w:basedOn w:val="a0"/>
    <w:rsid w:val="00F516CA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a">
    <w:name w:val="Название Знак"/>
    <w:basedOn w:val="a0"/>
    <w:rsid w:val="00F516CA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b">
    <w:name w:val="Верхний колонтитул Знак"/>
    <w:basedOn w:val="a0"/>
    <w:rsid w:val="00F516C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c">
    <w:name w:val="Нижний колонтитул Знак"/>
    <w:basedOn w:val="a0"/>
    <w:rsid w:val="00F516CA"/>
    <w:rPr>
      <w:rFonts w:ascii="Times New Roman" w:eastAsia="Times New Roman" w:hAnsi="Times New Roman" w:cs="Times New Roman"/>
      <w:sz w:val="20"/>
      <w:szCs w:val="20"/>
      <w:lang w:eastAsia="ar-SA"/>
    </w:rPr>
  </w:style>
  <w:style w:type="numbering" w:customStyle="1" w:styleId="WWNum1">
    <w:name w:val="WWNum1"/>
    <w:basedOn w:val="a2"/>
    <w:rsid w:val="00F516CA"/>
    <w:pPr>
      <w:numPr>
        <w:numId w:val="1"/>
      </w:numPr>
    </w:pPr>
  </w:style>
  <w:style w:type="numbering" w:customStyle="1" w:styleId="WWNum2">
    <w:name w:val="WWNum2"/>
    <w:basedOn w:val="a2"/>
    <w:rsid w:val="00F516CA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56F86F-45F0-4BFD-955C-2D3CDE0BF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2789</Words>
  <Characters>15902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18654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2018-08-31T05:39:00Z</dcterms:created>
  <dcterms:modified xsi:type="dcterms:W3CDTF">2018-08-31T05:39:00Z</dcterms:modified>
</cp:coreProperties>
</file>