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D2C" w:rsidRDefault="00C64D2C" w:rsidP="00C64D2C">
      <w:pPr>
        <w:jc w:val="right"/>
        <w:rPr>
          <w:rFonts w:ascii="Monotype Corsiva" w:hAnsi="Monotype Corsiva"/>
          <w:b/>
          <w:sz w:val="27"/>
          <w:szCs w:val="27"/>
        </w:rPr>
      </w:pPr>
      <w:r>
        <w:rPr>
          <w:rFonts w:ascii="Monotype Corsiva" w:hAnsi="Monotype Corsiva"/>
          <w:b/>
          <w:sz w:val="27"/>
          <w:szCs w:val="27"/>
        </w:rPr>
        <w:t xml:space="preserve">Издается с  22 ноября 2005 года             </w:t>
      </w:r>
    </w:p>
    <w:p w:rsidR="00C64D2C" w:rsidRDefault="00C64D2C" w:rsidP="00C64D2C">
      <w:pPr>
        <w:rPr>
          <w:sz w:val="23"/>
          <w:szCs w:val="23"/>
        </w:rPr>
      </w:pPr>
    </w:p>
    <w:p w:rsidR="00C64D2C" w:rsidRDefault="00C64D2C" w:rsidP="00C64D2C">
      <w:pPr>
        <w:jc w:val="center"/>
        <w:rPr>
          <w:i/>
          <w:sz w:val="23"/>
          <w:szCs w:val="23"/>
        </w:rPr>
      </w:pPr>
      <w:r>
        <w:rPr>
          <w:rFonts w:ascii="Monotype Corsiva" w:hAnsi="Monotype Corsiva"/>
          <w:i/>
          <w:sz w:val="23"/>
          <w:szCs w:val="23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75pt;height:66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C64D2C" w:rsidRDefault="00C64D2C" w:rsidP="00C64D2C">
      <w:pPr>
        <w:pBdr>
          <w:top w:val="double" w:sz="6" w:space="1" w:color="auto"/>
          <w:bottom w:val="double" w:sz="6" w:space="1" w:color="auto"/>
        </w:pBdr>
        <w:ind w:firstLine="708"/>
        <w:jc w:val="center"/>
        <w:rPr>
          <w:sz w:val="24"/>
          <w:szCs w:val="24"/>
        </w:rPr>
      </w:pPr>
      <w:r>
        <w:rPr>
          <w:b/>
          <w:sz w:val="27"/>
          <w:szCs w:val="27"/>
        </w:rPr>
        <w:t>Газета Горского сельского поселения</w:t>
      </w:r>
      <w:r>
        <w:rPr>
          <w:i/>
          <w:sz w:val="23"/>
          <w:szCs w:val="23"/>
        </w:rPr>
        <w:t xml:space="preserve">  </w:t>
      </w:r>
      <w:r>
        <w:rPr>
          <w:i/>
          <w:sz w:val="23"/>
          <w:szCs w:val="23"/>
        </w:rPr>
        <w:tab/>
      </w:r>
      <w:r>
        <w:rPr>
          <w:b/>
          <w:i/>
          <w:sz w:val="28"/>
          <w:szCs w:val="28"/>
        </w:rPr>
        <w:t xml:space="preserve">№ </w:t>
      </w:r>
      <w:r>
        <w:rPr>
          <w:b/>
          <w:i/>
          <w:sz w:val="28"/>
          <w:szCs w:val="28"/>
        </w:rPr>
        <w:t>7</w:t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  <w:t xml:space="preserve">                                                                     </w:t>
      </w:r>
      <w:r>
        <w:rPr>
          <w:i/>
          <w:sz w:val="23"/>
          <w:szCs w:val="23"/>
        </w:rPr>
        <w:t>Четверг</w:t>
      </w:r>
      <w:r>
        <w:rPr>
          <w:i/>
          <w:sz w:val="23"/>
          <w:szCs w:val="23"/>
        </w:rPr>
        <w:t xml:space="preserve"> </w:t>
      </w:r>
      <w:r>
        <w:rPr>
          <w:i/>
          <w:sz w:val="23"/>
          <w:szCs w:val="23"/>
        </w:rPr>
        <w:t>28 марта</w:t>
      </w:r>
      <w:r>
        <w:rPr>
          <w:b/>
          <w:i/>
          <w:sz w:val="23"/>
          <w:szCs w:val="23"/>
        </w:rPr>
        <w:t xml:space="preserve">  2019 года</w:t>
      </w:r>
      <w:r>
        <w:rPr>
          <w:b/>
          <w:i/>
          <w:sz w:val="23"/>
          <w:szCs w:val="23"/>
        </w:rPr>
        <w:tab/>
        <w:t>.</w:t>
      </w:r>
      <w:r>
        <w:rPr>
          <w:b/>
          <w:i/>
          <w:sz w:val="23"/>
          <w:szCs w:val="23"/>
        </w:rPr>
        <w:tab/>
      </w:r>
      <w:proofErr w:type="gramStart"/>
      <w:r>
        <w:rPr>
          <w:b/>
          <w:i/>
          <w:sz w:val="23"/>
          <w:szCs w:val="23"/>
        </w:rPr>
        <w:t xml:space="preserve"> </w:t>
      </w:r>
      <w:r>
        <w:rPr>
          <w:color w:val="000000"/>
        </w:rPr>
        <w:t>.</w:t>
      </w:r>
      <w:proofErr w:type="gramEnd"/>
      <w:r>
        <w:rPr>
          <w:color w:val="000000"/>
        </w:rPr>
        <w:t xml:space="preserve">                </w:t>
      </w:r>
    </w:p>
    <w:p w:rsidR="00C64D2C" w:rsidRDefault="00C64D2C" w:rsidP="00C64D2C">
      <w:pPr>
        <w:pStyle w:val="ConsPlusNormal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C64D2C" w:rsidRPr="00C64D2C" w:rsidRDefault="00C64D2C" w:rsidP="00C64D2C">
      <w:pPr>
        <w:widowControl/>
        <w:autoSpaceDE/>
        <w:autoSpaceDN/>
        <w:adjustRightInd/>
        <w:rPr>
          <w:sz w:val="22"/>
          <w:szCs w:val="22"/>
        </w:rPr>
      </w:pPr>
      <w:r>
        <w:rPr>
          <w:sz w:val="28"/>
          <w:szCs w:val="28"/>
        </w:rPr>
        <w:t xml:space="preserve">                                     </w:t>
      </w:r>
      <w:r>
        <w:rPr>
          <w:sz w:val="22"/>
          <w:szCs w:val="22"/>
        </w:rPr>
        <w:t xml:space="preserve">В сегодняшней газете Администрация Горского сельского поселения </w:t>
      </w:r>
      <w:proofErr w:type="spellStart"/>
      <w:r>
        <w:rPr>
          <w:sz w:val="22"/>
          <w:szCs w:val="22"/>
        </w:rPr>
        <w:t>Большеигнатовского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публикует:</w:t>
      </w:r>
      <w:r>
        <w:rPr>
          <w:sz w:val="22"/>
          <w:szCs w:val="22"/>
        </w:rPr>
        <w:t xml:space="preserve"> Распоряжение  «</w:t>
      </w:r>
      <w:r w:rsidRPr="00C64D2C">
        <w:rPr>
          <w:sz w:val="22"/>
          <w:szCs w:val="22"/>
        </w:rPr>
        <w:t xml:space="preserve">О выплате из фонда стимулирования работникам администрации Горского сельского поселения </w:t>
      </w:r>
      <w:proofErr w:type="spellStart"/>
      <w:r w:rsidRPr="00C64D2C">
        <w:rPr>
          <w:sz w:val="22"/>
          <w:szCs w:val="22"/>
        </w:rPr>
        <w:t>Большеигнатовского</w:t>
      </w:r>
      <w:proofErr w:type="spellEnd"/>
      <w:r w:rsidRPr="00C64D2C">
        <w:rPr>
          <w:sz w:val="22"/>
          <w:szCs w:val="22"/>
        </w:rPr>
        <w:t xml:space="preserve"> муниципального района</w:t>
      </w:r>
    </w:p>
    <w:p w:rsidR="00C64D2C" w:rsidRPr="00C64D2C" w:rsidRDefault="00C64D2C" w:rsidP="00C64D2C">
      <w:pPr>
        <w:widowControl/>
        <w:autoSpaceDE/>
        <w:autoSpaceDN/>
        <w:adjustRightInd/>
        <w:rPr>
          <w:sz w:val="22"/>
          <w:szCs w:val="22"/>
        </w:rPr>
      </w:pPr>
      <w:r w:rsidRPr="00C64D2C">
        <w:rPr>
          <w:sz w:val="22"/>
          <w:szCs w:val="22"/>
        </w:rPr>
        <w:t>за 4 квартал 2018 г.</w:t>
      </w:r>
      <w:r>
        <w:rPr>
          <w:sz w:val="22"/>
          <w:szCs w:val="22"/>
        </w:rPr>
        <w:t>,</w:t>
      </w:r>
      <w:r w:rsidRPr="00C64D2C">
        <w:rPr>
          <w:sz w:val="28"/>
          <w:szCs w:val="28"/>
        </w:rPr>
        <w:t xml:space="preserve"> </w:t>
      </w:r>
      <w:r w:rsidRPr="00C64D2C">
        <w:rPr>
          <w:sz w:val="22"/>
          <w:szCs w:val="22"/>
        </w:rPr>
        <w:t xml:space="preserve">О выплате из фонда стимулирования работникам администрации Горского сельского поселения </w:t>
      </w:r>
      <w:proofErr w:type="spellStart"/>
      <w:r w:rsidRPr="00C64D2C">
        <w:rPr>
          <w:sz w:val="22"/>
          <w:szCs w:val="22"/>
        </w:rPr>
        <w:t>Большеигнатовского</w:t>
      </w:r>
      <w:proofErr w:type="spellEnd"/>
      <w:r w:rsidRPr="00C64D2C">
        <w:rPr>
          <w:sz w:val="22"/>
          <w:szCs w:val="22"/>
        </w:rPr>
        <w:t xml:space="preserve"> муниципального района</w:t>
      </w:r>
    </w:p>
    <w:p w:rsidR="00C64D2C" w:rsidRPr="00C64D2C" w:rsidRDefault="00C64D2C" w:rsidP="00C64D2C">
      <w:pPr>
        <w:widowControl/>
        <w:autoSpaceDE/>
        <w:autoSpaceDN/>
        <w:adjustRightInd/>
        <w:rPr>
          <w:sz w:val="22"/>
          <w:szCs w:val="22"/>
        </w:rPr>
      </w:pPr>
      <w:r w:rsidRPr="00C64D2C">
        <w:rPr>
          <w:sz w:val="22"/>
          <w:szCs w:val="22"/>
        </w:rPr>
        <w:t>за март 2019 г.</w:t>
      </w:r>
    </w:p>
    <w:p w:rsidR="00C64D2C" w:rsidRPr="00C64D2C" w:rsidRDefault="00C64D2C" w:rsidP="00C64D2C">
      <w:pPr>
        <w:widowControl/>
        <w:autoSpaceDE/>
        <w:autoSpaceDN/>
        <w:adjustRightInd/>
        <w:rPr>
          <w:sz w:val="22"/>
          <w:szCs w:val="22"/>
        </w:rPr>
      </w:pPr>
    </w:p>
    <w:p w:rsidR="00C64D2C" w:rsidRDefault="00C64D2C" w:rsidP="00C64D2C"/>
    <w:p w:rsidR="00C64D2C" w:rsidRPr="00C64D2C" w:rsidRDefault="00C64D2C" w:rsidP="00C64D2C"/>
    <w:p w:rsidR="00C64D2C" w:rsidRPr="00C64D2C" w:rsidRDefault="00C64D2C" w:rsidP="00C64D2C"/>
    <w:p w:rsidR="00C64D2C" w:rsidRDefault="00C64D2C" w:rsidP="00C64D2C"/>
    <w:p w:rsidR="00C64D2C" w:rsidRPr="00C64D2C" w:rsidRDefault="00C64D2C" w:rsidP="00C64D2C">
      <w:pPr>
        <w:pStyle w:val="ConsPlusNormal"/>
        <w:widowControl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>
        <w:tab/>
      </w:r>
      <w:r w:rsidRPr="00C64D2C">
        <w:rPr>
          <w:rFonts w:ascii="Times New Roman" w:hAnsi="Times New Roman" w:cs="Times New Roman"/>
          <w:b/>
          <w:bCs/>
          <w:spacing w:val="8"/>
          <w:sz w:val="32"/>
          <w:szCs w:val="32"/>
        </w:rPr>
        <w:t>Администрация</w:t>
      </w:r>
    </w:p>
    <w:p w:rsidR="00C64D2C" w:rsidRPr="00C64D2C" w:rsidRDefault="00C64D2C" w:rsidP="00C64D2C">
      <w:pPr>
        <w:widowControl/>
        <w:ind w:firstLine="720"/>
        <w:jc w:val="center"/>
        <w:outlineLvl w:val="0"/>
        <w:rPr>
          <w:b/>
          <w:bCs/>
          <w:spacing w:val="8"/>
          <w:sz w:val="32"/>
          <w:szCs w:val="32"/>
        </w:rPr>
      </w:pPr>
      <w:r w:rsidRPr="00C64D2C">
        <w:rPr>
          <w:b/>
          <w:bCs/>
          <w:spacing w:val="8"/>
          <w:sz w:val="32"/>
          <w:szCs w:val="32"/>
        </w:rPr>
        <w:t xml:space="preserve">Горского сельского поселения </w:t>
      </w:r>
    </w:p>
    <w:p w:rsidR="00C64D2C" w:rsidRPr="00C64D2C" w:rsidRDefault="00C64D2C" w:rsidP="00C64D2C">
      <w:pPr>
        <w:widowControl/>
        <w:ind w:firstLine="720"/>
        <w:jc w:val="center"/>
        <w:outlineLvl w:val="0"/>
        <w:rPr>
          <w:b/>
          <w:bCs/>
          <w:spacing w:val="8"/>
          <w:sz w:val="32"/>
          <w:szCs w:val="32"/>
        </w:rPr>
      </w:pPr>
      <w:proofErr w:type="spellStart"/>
      <w:r w:rsidRPr="00C64D2C">
        <w:rPr>
          <w:b/>
          <w:bCs/>
          <w:spacing w:val="8"/>
          <w:sz w:val="32"/>
          <w:szCs w:val="32"/>
        </w:rPr>
        <w:t>Большеигнатовского</w:t>
      </w:r>
      <w:proofErr w:type="spellEnd"/>
      <w:r w:rsidRPr="00C64D2C">
        <w:rPr>
          <w:b/>
          <w:bCs/>
          <w:spacing w:val="8"/>
          <w:sz w:val="32"/>
          <w:szCs w:val="32"/>
        </w:rPr>
        <w:t xml:space="preserve"> муниципального района</w:t>
      </w:r>
    </w:p>
    <w:p w:rsidR="00C64D2C" w:rsidRPr="00C64D2C" w:rsidRDefault="00C64D2C" w:rsidP="00C64D2C">
      <w:pPr>
        <w:widowControl/>
        <w:ind w:firstLine="720"/>
        <w:jc w:val="center"/>
        <w:outlineLvl w:val="0"/>
        <w:rPr>
          <w:rFonts w:ascii="Arial" w:hAnsi="Arial" w:cs="Arial"/>
          <w:sz w:val="32"/>
          <w:szCs w:val="32"/>
        </w:rPr>
      </w:pPr>
      <w:r w:rsidRPr="00C64D2C">
        <w:rPr>
          <w:b/>
          <w:bCs/>
          <w:spacing w:val="8"/>
          <w:sz w:val="32"/>
          <w:szCs w:val="32"/>
        </w:rPr>
        <w:t xml:space="preserve"> Республики  Мордовия</w:t>
      </w:r>
      <w:r w:rsidRPr="00C64D2C">
        <w:rPr>
          <w:rFonts w:ascii="Arial" w:hAnsi="Arial" w:cs="Arial"/>
          <w:b/>
          <w:bCs/>
          <w:spacing w:val="8"/>
          <w:sz w:val="32"/>
          <w:szCs w:val="32"/>
        </w:rPr>
        <w:t xml:space="preserve">                       </w:t>
      </w:r>
    </w:p>
    <w:p w:rsidR="00C64D2C" w:rsidRPr="00C64D2C" w:rsidRDefault="00C64D2C" w:rsidP="00C64D2C">
      <w:pPr>
        <w:widowControl/>
        <w:rPr>
          <w:rFonts w:ascii="Arial" w:hAnsi="Arial" w:cs="Arial"/>
          <w:sz w:val="32"/>
          <w:szCs w:val="32"/>
        </w:rPr>
      </w:pPr>
    </w:p>
    <w:p w:rsidR="00C64D2C" w:rsidRPr="00C64D2C" w:rsidRDefault="00C64D2C" w:rsidP="00C64D2C">
      <w:pPr>
        <w:widowControl/>
        <w:tabs>
          <w:tab w:val="left" w:pos="1335"/>
          <w:tab w:val="center" w:pos="5102"/>
        </w:tabs>
        <w:autoSpaceDE/>
        <w:autoSpaceDN/>
        <w:adjustRightInd/>
        <w:jc w:val="center"/>
        <w:rPr>
          <w:b/>
          <w:bCs/>
          <w:sz w:val="28"/>
          <w:szCs w:val="28"/>
        </w:rPr>
      </w:pPr>
    </w:p>
    <w:p w:rsidR="00C64D2C" w:rsidRPr="00C64D2C" w:rsidRDefault="00C64D2C" w:rsidP="00C64D2C">
      <w:pPr>
        <w:widowControl/>
        <w:tabs>
          <w:tab w:val="left" w:pos="1335"/>
          <w:tab w:val="center" w:pos="5102"/>
        </w:tabs>
        <w:autoSpaceDE/>
        <w:autoSpaceDN/>
        <w:adjustRightInd/>
        <w:jc w:val="center"/>
        <w:rPr>
          <w:b/>
          <w:bCs/>
          <w:sz w:val="36"/>
          <w:szCs w:val="36"/>
        </w:rPr>
      </w:pPr>
      <w:r w:rsidRPr="00C64D2C">
        <w:rPr>
          <w:b/>
          <w:bCs/>
          <w:sz w:val="36"/>
          <w:szCs w:val="36"/>
        </w:rPr>
        <w:t>Распоряжение</w:t>
      </w:r>
    </w:p>
    <w:p w:rsidR="00C64D2C" w:rsidRPr="00C64D2C" w:rsidRDefault="00C64D2C" w:rsidP="00C64D2C">
      <w:pPr>
        <w:widowControl/>
        <w:tabs>
          <w:tab w:val="left" w:pos="1335"/>
          <w:tab w:val="center" w:pos="5102"/>
        </w:tabs>
        <w:autoSpaceDE/>
        <w:autoSpaceDN/>
        <w:adjustRightInd/>
        <w:jc w:val="center"/>
        <w:rPr>
          <w:b/>
          <w:bCs/>
          <w:sz w:val="36"/>
          <w:szCs w:val="36"/>
        </w:rPr>
      </w:pPr>
    </w:p>
    <w:p w:rsidR="00C64D2C" w:rsidRPr="00C64D2C" w:rsidRDefault="00C64D2C" w:rsidP="00C64D2C">
      <w:pPr>
        <w:widowControl/>
        <w:tabs>
          <w:tab w:val="center" w:pos="4819"/>
        </w:tabs>
        <w:autoSpaceDE/>
        <w:autoSpaceDN/>
        <w:adjustRightInd/>
        <w:rPr>
          <w:sz w:val="32"/>
          <w:szCs w:val="32"/>
        </w:rPr>
      </w:pPr>
      <w:r w:rsidRPr="00C64D2C">
        <w:rPr>
          <w:b/>
          <w:bCs/>
          <w:sz w:val="28"/>
          <w:szCs w:val="28"/>
        </w:rPr>
        <w:t xml:space="preserve">        </w:t>
      </w:r>
      <w:r w:rsidRPr="00C64D2C">
        <w:rPr>
          <w:b/>
          <w:bCs/>
          <w:sz w:val="28"/>
          <w:szCs w:val="28"/>
        </w:rPr>
        <w:tab/>
      </w:r>
      <w:r w:rsidRPr="00C64D2C">
        <w:rPr>
          <w:sz w:val="32"/>
          <w:szCs w:val="32"/>
        </w:rPr>
        <w:t xml:space="preserve">                                                                                                                 </w:t>
      </w:r>
    </w:p>
    <w:p w:rsidR="00C64D2C" w:rsidRPr="00C64D2C" w:rsidRDefault="00C64D2C" w:rsidP="00C64D2C">
      <w:pPr>
        <w:widowControl/>
        <w:autoSpaceDE/>
        <w:autoSpaceDN/>
        <w:adjustRightInd/>
        <w:rPr>
          <w:b/>
          <w:bCs/>
          <w:sz w:val="32"/>
          <w:szCs w:val="32"/>
        </w:rPr>
      </w:pPr>
      <w:r w:rsidRPr="00C64D2C">
        <w:rPr>
          <w:sz w:val="32"/>
          <w:szCs w:val="32"/>
        </w:rPr>
        <w:t xml:space="preserve">                </w:t>
      </w:r>
      <w:r w:rsidRPr="00C64D2C">
        <w:rPr>
          <w:sz w:val="32"/>
          <w:szCs w:val="32"/>
        </w:rPr>
        <w:tab/>
        <w:t>от  28  марта  2019 года                                         № 8</w:t>
      </w:r>
    </w:p>
    <w:p w:rsidR="00C64D2C" w:rsidRPr="00C64D2C" w:rsidRDefault="00C64D2C" w:rsidP="00C64D2C">
      <w:pPr>
        <w:widowControl/>
        <w:autoSpaceDE/>
        <w:autoSpaceDN/>
        <w:adjustRightInd/>
        <w:jc w:val="center"/>
        <w:rPr>
          <w:sz w:val="22"/>
          <w:szCs w:val="22"/>
        </w:rPr>
      </w:pPr>
    </w:p>
    <w:p w:rsidR="00C64D2C" w:rsidRPr="00C64D2C" w:rsidRDefault="00C64D2C" w:rsidP="00C64D2C">
      <w:pPr>
        <w:widowControl/>
        <w:autoSpaceDE/>
        <w:autoSpaceDN/>
        <w:adjustRightInd/>
        <w:jc w:val="center"/>
        <w:rPr>
          <w:sz w:val="22"/>
          <w:szCs w:val="22"/>
        </w:rPr>
      </w:pPr>
      <w:r w:rsidRPr="00C64D2C">
        <w:rPr>
          <w:sz w:val="22"/>
          <w:szCs w:val="22"/>
        </w:rPr>
        <w:t>с. Горки</w:t>
      </w:r>
    </w:p>
    <w:p w:rsidR="00C64D2C" w:rsidRPr="00C64D2C" w:rsidRDefault="00C64D2C" w:rsidP="00C64D2C">
      <w:pPr>
        <w:widowControl/>
        <w:autoSpaceDE/>
        <w:autoSpaceDN/>
        <w:adjustRightInd/>
        <w:jc w:val="center"/>
        <w:rPr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  <w:r w:rsidRPr="00C64D2C">
        <w:rPr>
          <w:sz w:val="28"/>
          <w:szCs w:val="28"/>
        </w:rPr>
        <w:t xml:space="preserve">          О выплате из фонда стимулирования работникам администрации Горского сельского поселения </w:t>
      </w:r>
      <w:proofErr w:type="spellStart"/>
      <w:r w:rsidRPr="00C64D2C">
        <w:rPr>
          <w:sz w:val="28"/>
          <w:szCs w:val="28"/>
        </w:rPr>
        <w:t>Большеигнатовского</w:t>
      </w:r>
      <w:proofErr w:type="spellEnd"/>
      <w:r w:rsidRPr="00C64D2C">
        <w:rPr>
          <w:sz w:val="28"/>
          <w:szCs w:val="28"/>
        </w:rPr>
        <w:t xml:space="preserve"> муниципального района</w:t>
      </w: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  <w:r w:rsidRPr="00C64D2C">
        <w:rPr>
          <w:sz w:val="28"/>
          <w:szCs w:val="28"/>
        </w:rPr>
        <w:t>за 4 квартал 2018 г.</w:t>
      </w:r>
    </w:p>
    <w:p w:rsidR="00C64D2C" w:rsidRPr="00C64D2C" w:rsidRDefault="00C64D2C" w:rsidP="00C64D2C">
      <w:pPr>
        <w:widowControl/>
        <w:jc w:val="center"/>
        <w:rPr>
          <w:rFonts w:ascii="Arial" w:hAnsi="Arial" w:cs="Arial"/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C64D2C">
        <w:rPr>
          <w:sz w:val="28"/>
          <w:szCs w:val="28"/>
        </w:rPr>
        <w:t xml:space="preserve">               </w:t>
      </w:r>
      <w:proofErr w:type="gramStart"/>
      <w:r w:rsidRPr="00C64D2C">
        <w:rPr>
          <w:sz w:val="28"/>
          <w:szCs w:val="28"/>
        </w:rPr>
        <w:t xml:space="preserve">Исходя из данных выполнения основных показателей социально-экономического развития Горского сельского поселения за 4 квартал  2018 г. и условий выплат из фонда стимулирования, утвержденных решением Совета депутатов </w:t>
      </w:r>
      <w:proofErr w:type="spellStart"/>
      <w:r w:rsidRPr="00C64D2C">
        <w:rPr>
          <w:sz w:val="28"/>
          <w:szCs w:val="28"/>
        </w:rPr>
        <w:t>Большеигнатовского</w:t>
      </w:r>
      <w:proofErr w:type="spellEnd"/>
      <w:r w:rsidRPr="00C64D2C">
        <w:rPr>
          <w:sz w:val="28"/>
          <w:szCs w:val="28"/>
        </w:rPr>
        <w:t xml:space="preserve"> муниципального района Республики Мордовия пятого созыва от 20 ноября 2013 года № 98 «О внесении изменения в Положение о порядке формирования фонда стимулирования и условиях выплаты ежемесячной надбавки к должностному окладу за особые условия</w:t>
      </w:r>
      <w:proofErr w:type="gramEnd"/>
      <w:r w:rsidRPr="00C64D2C">
        <w:rPr>
          <w:sz w:val="28"/>
          <w:szCs w:val="28"/>
        </w:rPr>
        <w:t xml:space="preserve"> работы, особые условия муниципальной службы, ежемесячного </w:t>
      </w:r>
      <w:r w:rsidRPr="00C64D2C">
        <w:rPr>
          <w:sz w:val="28"/>
          <w:szCs w:val="28"/>
        </w:rPr>
        <w:lastRenderedPageBreak/>
        <w:t xml:space="preserve">денежного поощрения и премий по результатам работы должностным лицам и муниципальным служащим в </w:t>
      </w:r>
      <w:proofErr w:type="spellStart"/>
      <w:r w:rsidRPr="00C64D2C">
        <w:rPr>
          <w:sz w:val="28"/>
          <w:szCs w:val="28"/>
        </w:rPr>
        <w:t>Большеигнатовском</w:t>
      </w:r>
      <w:proofErr w:type="spellEnd"/>
      <w:r w:rsidRPr="00C64D2C">
        <w:rPr>
          <w:sz w:val="28"/>
          <w:szCs w:val="28"/>
        </w:rPr>
        <w:t xml:space="preserve"> муниципальном районе» произвести выплаты из фонда стимулирования работникам администрации Горского сельского поселения за 4 квартал 2018 в размере 90%.</w:t>
      </w:r>
    </w:p>
    <w:p w:rsidR="00C64D2C" w:rsidRPr="00C64D2C" w:rsidRDefault="00C64D2C" w:rsidP="00C64D2C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C64D2C">
        <w:rPr>
          <w:sz w:val="28"/>
          <w:szCs w:val="28"/>
        </w:rPr>
        <w:t xml:space="preserve">Основание: Распоряжение Администрации </w:t>
      </w:r>
      <w:proofErr w:type="spellStart"/>
      <w:r w:rsidRPr="00C64D2C">
        <w:rPr>
          <w:sz w:val="28"/>
          <w:szCs w:val="28"/>
        </w:rPr>
        <w:t>Большеигнатовского</w:t>
      </w:r>
      <w:proofErr w:type="spellEnd"/>
      <w:r w:rsidRPr="00C64D2C">
        <w:rPr>
          <w:sz w:val="28"/>
          <w:szCs w:val="28"/>
        </w:rPr>
        <w:t xml:space="preserve"> муниципального района Республики Мордовия №57-Р от 21.03.2019 г. «О выплате из фонда стимулирования работникам администраций сельских поселений </w:t>
      </w:r>
      <w:proofErr w:type="spellStart"/>
      <w:r w:rsidRPr="00C64D2C">
        <w:rPr>
          <w:sz w:val="28"/>
          <w:szCs w:val="28"/>
        </w:rPr>
        <w:t>Большеигнатовского</w:t>
      </w:r>
      <w:proofErr w:type="spellEnd"/>
      <w:r w:rsidRPr="00C64D2C">
        <w:rPr>
          <w:sz w:val="28"/>
          <w:szCs w:val="28"/>
        </w:rPr>
        <w:t xml:space="preserve"> муниципального района за 4 квартал 2018 г.»</w:t>
      </w: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  <w:r w:rsidRPr="00C64D2C">
        <w:rPr>
          <w:sz w:val="28"/>
          <w:szCs w:val="28"/>
        </w:rPr>
        <w:t>Глава  Горского сельского поселения</w:t>
      </w: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  <w:proofErr w:type="spellStart"/>
      <w:r w:rsidRPr="00C64D2C">
        <w:rPr>
          <w:sz w:val="28"/>
          <w:szCs w:val="28"/>
        </w:rPr>
        <w:t>Большеигнатовского</w:t>
      </w:r>
      <w:proofErr w:type="spellEnd"/>
      <w:r w:rsidRPr="00C64D2C">
        <w:rPr>
          <w:sz w:val="28"/>
          <w:szCs w:val="28"/>
        </w:rPr>
        <w:t xml:space="preserve"> муниципального района </w:t>
      </w:r>
    </w:p>
    <w:p w:rsidR="00C64D2C" w:rsidRPr="00C64D2C" w:rsidRDefault="00C64D2C" w:rsidP="00C64D2C">
      <w:pPr>
        <w:widowControl/>
        <w:autoSpaceDE/>
        <w:autoSpaceDN/>
        <w:adjustRightInd/>
        <w:rPr>
          <w:sz w:val="24"/>
          <w:szCs w:val="24"/>
        </w:rPr>
      </w:pPr>
      <w:r w:rsidRPr="00C64D2C">
        <w:rPr>
          <w:sz w:val="28"/>
          <w:szCs w:val="28"/>
        </w:rPr>
        <w:t xml:space="preserve">Республики Мордовия                                                                     Т.А. </w:t>
      </w:r>
      <w:proofErr w:type="spellStart"/>
      <w:r w:rsidRPr="00C64D2C">
        <w:rPr>
          <w:sz w:val="28"/>
          <w:szCs w:val="28"/>
        </w:rPr>
        <w:t>Жаркова</w:t>
      </w:r>
      <w:proofErr w:type="spellEnd"/>
    </w:p>
    <w:p w:rsidR="00C64D2C" w:rsidRDefault="00C64D2C" w:rsidP="00C64D2C">
      <w:pPr>
        <w:tabs>
          <w:tab w:val="left" w:pos="1020"/>
        </w:tabs>
      </w:pPr>
    </w:p>
    <w:p w:rsidR="00C64D2C" w:rsidRPr="00C64D2C" w:rsidRDefault="00C64D2C" w:rsidP="00C64D2C"/>
    <w:p w:rsidR="00C64D2C" w:rsidRPr="00C64D2C" w:rsidRDefault="00C64D2C" w:rsidP="00C64D2C"/>
    <w:p w:rsidR="00C64D2C" w:rsidRPr="00C64D2C" w:rsidRDefault="00C64D2C" w:rsidP="00C64D2C"/>
    <w:p w:rsidR="00C64D2C" w:rsidRPr="00C64D2C" w:rsidRDefault="00C64D2C" w:rsidP="00C64D2C"/>
    <w:p w:rsidR="00C64D2C" w:rsidRDefault="00C64D2C" w:rsidP="00C64D2C"/>
    <w:p w:rsidR="00C64D2C" w:rsidRPr="00C64D2C" w:rsidRDefault="00C64D2C" w:rsidP="00C64D2C">
      <w:pPr>
        <w:widowControl/>
        <w:ind w:firstLine="720"/>
        <w:jc w:val="center"/>
        <w:outlineLvl w:val="0"/>
        <w:rPr>
          <w:b/>
          <w:bCs/>
          <w:spacing w:val="8"/>
          <w:sz w:val="32"/>
          <w:szCs w:val="32"/>
        </w:rPr>
      </w:pPr>
      <w:r w:rsidRPr="00C64D2C">
        <w:rPr>
          <w:b/>
          <w:bCs/>
          <w:spacing w:val="8"/>
          <w:sz w:val="32"/>
          <w:szCs w:val="32"/>
        </w:rPr>
        <w:t>Администрация</w:t>
      </w:r>
    </w:p>
    <w:p w:rsidR="00C64D2C" w:rsidRPr="00C64D2C" w:rsidRDefault="00C64D2C" w:rsidP="00C64D2C">
      <w:pPr>
        <w:widowControl/>
        <w:ind w:firstLine="720"/>
        <w:jc w:val="center"/>
        <w:outlineLvl w:val="0"/>
        <w:rPr>
          <w:b/>
          <w:bCs/>
          <w:spacing w:val="8"/>
          <w:sz w:val="32"/>
          <w:szCs w:val="32"/>
        </w:rPr>
      </w:pPr>
      <w:r w:rsidRPr="00C64D2C">
        <w:rPr>
          <w:b/>
          <w:bCs/>
          <w:spacing w:val="8"/>
          <w:sz w:val="32"/>
          <w:szCs w:val="32"/>
        </w:rPr>
        <w:t xml:space="preserve">Горского сельского поселения </w:t>
      </w:r>
    </w:p>
    <w:p w:rsidR="00C64D2C" w:rsidRPr="00C64D2C" w:rsidRDefault="00C64D2C" w:rsidP="00C64D2C">
      <w:pPr>
        <w:widowControl/>
        <w:ind w:firstLine="720"/>
        <w:jc w:val="center"/>
        <w:outlineLvl w:val="0"/>
        <w:rPr>
          <w:b/>
          <w:bCs/>
          <w:spacing w:val="8"/>
          <w:sz w:val="32"/>
          <w:szCs w:val="32"/>
        </w:rPr>
      </w:pPr>
      <w:proofErr w:type="spellStart"/>
      <w:r w:rsidRPr="00C64D2C">
        <w:rPr>
          <w:b/>
          <w:bCs/>
          <w:spacing w:val="8"/>
          <w:sz w:val="32"/>
          <w:szCs w:val="32"/>
        </w:rPr>
        <w:t>Большеигнатовского</w:t>
      </w:r>
      <w:proofErr w:type="spellEnd"/>
      <w:r w:rsidRPr="00C64D2C">
        <w:rPr>
          <w:b/>
          <w:bCs/>
          <w:spacing w:val="8"/>
          <w:sz w:val="32"/>
          <w:szCs w:val="32"/>
        </w:rPr>
        <w:t xml:space="preserve"> муниципального района</w:t>
      </w:r>
    </w:p>
    <w:p w:rsidR="00C64D2C" w:rsidRPr="00C64D2C" w:rsidRDefault="00C64D2C" w:rsidP="00C64D2C">
      <w:pPr>
        <w:widowControl/>
        <w:ind w:firstLine="720"/>
        <w:jc w:val="center"/>
        <w:outlineLvl w:val="0"/>
        <w:rPr>
          <w:rFonts w:ascii="Arial" w:hAnsi="Arial" w:cs="Arial"/>
          <w:sz w:val="32"/>
          <w:szCs w:val="32"/>
        </w:rPr>
      </w:pPr>
      <w:r w:rsidRPr="00C64D2C">
        <w:rPr>
          <w:b/>
          <w:bCs/>
          <w:spacing w:val="8"/>
          <w:sz w:val="32"/>
          <w:szCs w:val="32"/>
        </w:rPr>
        <w:t xml:space="preserve"> Республики  Мордовия</w:t>
      </w:r>
      <w:r w:rsidRPr="00C64D2C">
        <w:rPr>
          <w:rFonts w:ascii="Arial" w:hAnsi="Arial" w:cs="Arial"/>
          <w:b/>
          <w:bCs/>
          <w:spacing w:val="8"/>
          <w:sz w:val="32"/>
          <w:szCs w:val="32"/>
        </w:rPr>
        <w:t xml:space="preserve">                       </w:t>
      </w:r>
    </w:p>
    <w:p w:rsidR="00C64D2C" w:rsidRPr="00C64D2C" w:rsidRDefault="00C64D2C" w:rsidP="00C64D2C">
      <w:pPr>
        <w:widowControl/>
        <w:rPr>
          <w:rFonts w:ascii="Arial" w:hAnsi="Arial" w:cs="Arial"/>
          <w:sz w:val="32"/>
          <w:szCs w:val="32"/>
        </w:rPr>
      </w:pPr>
    </w:p>
    <w:p w:rsidR="00C64D2C" w:rsidRPr="00C64D2C" w:rsidRDefault="00C64D2C" w:rsidP="00C64D2C">
      <w:pPr>
        <w:widowControl/>
        <w:tabs>
          <w:tab w:val="left" w:pos="1335"/>
          <w:tab w:val="center" w:pos="5102"/>
        </w:tabs>
        <w:autoSpaceDE/>
        <w:autoSpaceDN/>
        <w:adjustRightInd/>
        <w:jc w:val="center"/>
        <w:rPr>
          <w:b/>
          <w:bCs/>
          <w:sz w:val="28"/>
          <w:szCs w:val="28"/>
        </w:rPr>
      </w:pPr>
    </w:p>
    <w:p w:rsidR="00C64D2C" w:rsidRPr="00C64D2C" w:rsidRDefault="00C64D2C" w:rsidP="00C64D2C">
      <w:pPr>
        <w:widowControl/>
        <w:tabs>
          <w:tab w:val="left" w:pos="1335"/>
          <w:tab w:val="center" w:pos="5102"/>
        </w:tabs>
        <w:autoSpaceDE/>
        <w:autoSpaceDN/>
        <w:adjustRightInd/>
        <w:jc w:val="center"/>
        <w:rPr>
          <w:b/>
          <w:bCs/>
          <w:sz w:val="36"/>
          <w:szCs w:val="36"/>
        </w:rPr>
      </w:pPr>
      <w:r w:rsidRPr="00C64D2C">
        <w:rPr>
          <w:b/>
          <w:bCs/>
          <w:sz w:val="36"/>
          <w:szCs w:val="36"/>
        </w:rPr>
        <w:t>Распоряжение</w:t>
      </w:r>
    </w:p>
    <w:p w:rsidR="00C64D2C" w:rsidRPr="00C64D2C" w:rsidRDefault="00C64D2C" w:rsidP="00C64D2C">
      <w:pPr>
        <w:widowControl/>
        <w:tabs>
          <w:tab w:val="left" w:pos="1335"/>
          <w:tab w:val="center" w:pos="5102"/>
        </w:tabs>
        <w:autoSpaceDE/>
        <w:autoSpaceDN/>
        <w:adjustRightInd/>
        <w:jc w:val="center"/>
        <w:rPr>
          <w:b/>
          <w:bCs/>
          <w:sz w:val="36"/>
          <w:szCs w:val="36"/>
        </w:rPr>
      </w:pPr>
    </w:p>
    <w:p w:rsidR="00C64D2C" w:rsidRPr="00C64D2C" w:rsidRDefault="00C64D2C" w:rsidP="00C64D2C">
      <w:pPr>
        <w:widowControl/>
        <w:tabs>
          <w:tab w:val="center" w:pos="4819"/>
        </w:tabs>
        <w:autoSpaceDE/>
        <w:autoSpaceDN/>
        <w:adjustRightInd/>
        <w:rPr>
          <w:sz w:val="32"/>
          <w:szCs w:val="32"/>
        </w:rPr>
      </w:pPr>
      <w:r w:rsidRPr="00C64D2C">
        <w:rPr>
          <w:b/>
          <w:bCs/>
          <w:sz w:val="28"/>
          <w:szCs w:val="28"/>
        </w:rPr>
        <w:t xml:space="preserve">        </w:t>
      </w:r>
      <w:r w:rsidRPr="00C64D2C">
        <w:rPr>
          <w:b/>
          <w:bCs/>
          <w:sz w:val="28"/>
          <w:szCs w:val="28"/>
        </w:rPr>
        <w:tab/>
      </w:r>
      <w:r w:rsidRPr="00C64D2C">
        <w:rPr>
          <w:sz w:val="32"/>
          <w:szCs w:val="32"/>
        </w:rPr>
        <w:t xml:space="preserve">                                                                                                                 </w:t>
      </w:r>
    </w:p>
    <w:p w:rsidR="00C64D2C" w:rsidRPr="00C64D2C" w:rsidRDefault="00C64D2C" w:rsidP="00C64D2C">
      <w:pPr>
        <w:widowControl/>
        <w:autoSpaceDE/>
        <w:autoSpaceDN/>
        <w:adjustRightInd/>
        <w:rPr>
          <w:b/>
          <w:bCs/>
          <w:sz w:val="32"/>
          <w:szCs w:val="32"/>
        </w:rPr>
      </w:pPr>
      <w:r w:rsidRPr="00C64D2C">
        <w:rPr>
          <w:sz w:val="32"/>
          <w:szCs w:val="32"/>
        </w:rPr>
        <w:t xml:space="preserve">                </w:t>
      </w:r>
      <w:r w:rsidRPr="00C64D2C">
        <w:rPr>
          <w:sz w:val="32"/>
          <w:szCs w:val="32"/>
        </w:rPr>
        <w:tab/>
        <w:t>от  28  марта  2019 года                                         № 9</w:t>
      </w:r>
    </w:p>
    <w:p w:rsidR="00C64D2C" w:rsidRPr="00C64D2C" w:rsidRDefault="00C64D2C" w:rsidP="00C64D2C">
      <w:pPr>
        <w:widowControl/>
        <w:autoSpaceDE/>
        <w:autoSpaceDN/>
        <w:adjustRightInd/>
        <w:jc w:val="center"/>
        <w:rPr>
          <w:sz w:val="22"/>
          <w:szCs w:val="22"/>
        </w:rPr>
      </w:pPr>
    </w:p>
    <w:p w:rsidR="00C64D2C" w:rsidRPr="00C64D2C" w:rsidRDefault="00C64D2C" w:rsidP="00C64D2C">
      <w:pPr>
        <w:widowControl/>
        <w:autoSpaceDE/>
        <w:autoSpaceDN/>
        <w:adjustRightInd/>
        <w:jc w:val="center"/>
        <w:rPr>
          <w:sz w:val="22"/>
          <w:szCs w:val="22"/>
        </w:rPr>
      </w:pPr>
      <w:r w:rsidRPr="00C64D2C">
        <w:rPr>
          <w:sz w:val="22"/>
          <w:szCs w:val="22"/>
        </w:rPr>
        <w:t>с. Горки</w:t>
      </w:r>
    </w:p>
    <w:p w:rsidR="00C64D2C" w:rsidRPr="00C64D2C" w:rsidRDefault="00C64D2C" w:rsidP="00C64D2C">
      <w:pPr>
        <w:widowControl/>
        <w:autoSpaceDE/>
        <w:autoSpaceDN/>
        <w:adjustRightInd/>
        <w:jc w:val="center"/>
        <w:rPr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  <w:r w:rsidRPr="00C64D2C">
        <w:rPr>
          <w:sz w:val="28"/>
          <w:szCs w:val="28"/>
        </w:rPr>
        <w:t xml:space="preserve">          О выплате из фонда стимулирования работникам администрации Горского сельского поселения </w:t>
      </w:r>
      <w:proofErr w:type="spellStart"/>
      <w:r w:rsidRPr="00C64D2C">
        <w:rPr>
          <w:sz w:val="28"/>
          <w:szCs w:val="28"/>
        </w:rPr>
        <w:t>Большеигнатовского</w:t>
      </w:r>
      <w:proofErr w:type="spellEnd"/>
      <w:r w:rsidRPr="00C64D2C">
        <w:rPr>
          <w:sz w:val="28"/>
          <w:szCs w:val="28"/>
        </w:rPr>
        <w:t xml:space="preserve"> муниципального района</w:t>
      </w: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  <w:r w:rsidRPr="00C64D2C">
        <w:rPr>
          <w:sz w:val="28"/>
          <w:szCs w:val="28"/>
        </w:rPr>
        <w:t>за март 2019 г.</w:t>
      </w:r>
    </w:p>
    <w:p w:rsidR="00C64D2C" w:rsidRPr="00C64D2C" w:rsidRDefault="00C64D2C" w:rsidP="00C64D2C">
      <w:pPr>
        <w:widowControl/>
        <w:jc w:val="center"/>
        <w:rPr>
          <w:rFonts w:ascii="Arial" w:hAnsi="Arial" w:cs="Arial"/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C64D2C">
        <w:rPr>
          <w:sz w:val="28"/>
          <w:szCs w:val="28"/>
        </w:rPr>
        <w:t xml:space="preserve">               </w:t>
      </w:r>
      <w:proofErr w:type="gramStart"/>
      <w:r w:rsidRPr="00C64D2C">
        <w:rPr>
          <w:sz w:val="28"/>
          <w:szCs w:val="28"/>
        </w:rPr>
        <w:t xml:space="preserve">Исходя из данных выполнения основных показателей социально-экономического развития Горского сельского поселения за март  2019 г. и условий выплат из фонда стимулирования, утвержденных решением Совета депутатов </w:t>
      </w:r>
      <w:proofErr w:type="spellStart"/>
      <w:r w:rsidRPr="00C64D2C">
        <w:rPr>
          <w:sz w:val="28"/>
          <w:szCs w:val="28"/>
        </w:rPr>
        <w:t>Большеигнатовского</w:t>
      </w:r>
      <w:proofErr w:type="spellEnd"/>
      <w:r w:rsidRPr="00C64D2C">
        <w:rPr>
          <w:sz w:val="28"/>
          <w:szCs w:val="28"/>
        </w:rPr>
        <w:t xml:space="preserve"> муниципального района Республики </w:t>
      </w:r>
      <w:r w:rsidRPr="00C64D2C">
        <w:rPr>
          <w:sz w:val="28"/>
          <w:szCs w:val="28"/>
        </w:rPr>
        <w:lastRenderedPageBreak/>
        <w:t>Мордовия пятого созыва от 20 ноября 2013 года № 98 «О внесении изменения в Положение о порядке формирования фонда стимулирования и условиях выплаты ежемесячной надбавки к должностному окладу за особые условия работы</w:t>
      </w:r>
      <w:proofErr w:type="gramEnd"/>
      <w:r w:rsidRPr="00C64D2C">
        <w:rPr>
          <w:sz w:val="28"/>
          <w:szCs w:val="28"/>
        </w:rPr>
        <w:t xml:space="preserve">, особые условия муниципальной службы, ежемесячного денежного поощрения и премий по результатам работы должностным лицам и муниципальным служащим в </w:t>
      </w:r>
      <w:proofErr w:type="spellStart"/>
      <w:r w:rsidRPr="00C64D2C">
        <w:rPr>
          <w:sz w:val="28"/>
          <w:szCs w:val="28"/>
        </w:rPr>
        <w:t>Большеигнатовском</w:t>
      </w:r>
      <w:proofErr w:type="spellEnd"/>
      <w:r w:rsidRPr="00C64D2C">
        <w:rPr>
          <w:sz w:val="28"/>
          <w:szCs w:val="28"/>
        </w:rPr>
        <w:t xml:space="preserve"> муниципальном районе» произвести выплаты из фонда стимулирования работникам администрации Горского сельского поселения за март 2019 в размере 50%.</w:t>
      </w: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  <w:r w:rsidRPr="00C64D2C">
        <w:rPr>
          <w:sz w:val="28"/>
          <w:szCs w:val="28"/>
        </w:rPr>
        <w:t>Глава  Горского сельского поселения</w:t>
      </w: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  <w:proofErr w:type="spellStart"/>
      <w:r w:rsidRPr="00C64D2C">
        <w:rPr>
          <w:sz w:val="28"/>
          <w:szCs w:val="28"/>
        </w:rPr>
        <w:t>Большеигнатовского</w:t>
      </w:r>
      <w:proofErr w:type="spellEnd"/>
      <w:r w:rsidRPr="00C64D2C">
        <w:rPr>
          <w:sz w:val="28"/>
          <w:szCs w:val="28"/>
        </w:rPr>
        <w:t xml:space="preserve"> муниципального района </w:t>
      </w:r>
    </w:p>
    <w:p w:rsidR="00C64D2C" w:rsidRPr="00C64D2C" w:rsidRDefault="00C64D2C" w:rsidP="00C64D2C">
      <w:pPr>
        <w:widowControl/>
        <w:autoSpaceDE/>
        <w:autoSpaceDN/>
        <w:adjustRightInd/>
        <w:rPr>
          <w:sz w:val="28"/>
          <w:szCs w:val="28"/>
        </w:rPr>
      </w:pPr>
      <w:r w:rsidRPr="00C64D2C">
        <w:rPr>
          <w:sz w:val="28"/>
          <w:szCs w:val="28"/>
        </w:rPr>
        <w:t xml:space="preserve">Республики Мордовия                                                                     Т.А. </w:t>
      </w:r>
      <w:proofErr w:type="spellStart"/>
      <w:r w:rsidRPr="00C64D2C">
        <w:rPr>
          <w:sz w:val="28"/>
          <w:szCs w:val="28"/>
        </w:rPr>
        <w:t>Жаркова</w:t>
      </w:r>
      <w:proofErr w:type="spellEnd"/>
    </w:p>
    <w:p w:rsidR="00664840" w:rsidRDefault="00664840" w:rsidP="00C64D2C"/>
    <w:p w:rsidR="00664840" w:rsidRPr="00664840" w:rsidRDefault="00664840" w:rsidP="00664840"/>
    <w:p w:rsidR="00664840" w:rsidRPr="00664840" w:rsidRDefault="00664840" w:rsidP="00664840"/>
    <w:p w:rsidR="00664840" w:rsidRPr="00664840" w:rsidRDefault="00664840" w:rsidP="00664840"/>
    <w:p w:rsidR="00664840" w:rsidRPr="00664840" w:rsidRDefault="00664840" w:rsidP="00664840">
      <w:bookmarkStart w:id="0" w:name="_GoBack"/>
      <w:bookmarkEnd w:id="0"/>
    </w:p>
    <w:p w:rsidR="00664840" w:rsidRPr="00664840" w:rsidRDefault="00664840" w:rsidP="00664840"/>
    <w:p w:rsidR="00664840" w:rsidRPr="00664840" w:rsidRDefault="00664840" w:rsidP="00664840"/>
    <w:p w:rsidR="00664840" w:rsidRPr="00664840" w:rsidRDefault="00664840" w:rsidP="00664840"/>
    <w:p w:rsidR="00664840" w:rsidRPr="00664840" w:rsidRDefault="00664840" w:rsidP="00664840"/>
    <w:p w:rsidR="00664840" w:rsidRPr="00664840" w:rsidRDefault="00664840" w:rsidP="00664840"/>
    <w:p w:rsidR="00664840" w:rsidRDefault="00664840" w:rsidP="00664840"/>
    <w:p w:rsidR="00664840" w:rsidRDefault="00664840" w:rsidP="00664840"/>
    <w:p w:rsidR="00664840" w:rsidRPr="00664840" w:rsidRDefault="00664840" w:rsidP="00664840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right"/>
        <w:rPr>
          <w:rFonts w:ascii="Arial" w:hAnsi="Arial" w:cs="Arial"/>
          <w:sz w:val="24"/>
          <w:szCs w:val="24"/>
        </w:rPr>
      </w:pPr>
      <w:r w:rsidRPr="00664840">
        <w:rPr>
          <w:rFonts w:ascii="Arial" w:hAnsi="Arial" w:cs="Arial"/>
          <w:sz w:val="24"/>
          <w:szCs w:val="24"/>
        </w:rPr>
        <w:t>Главный редактор</w:t>
      </w:r>
      <w:r w:rsidRPr="00664840">
        <w:rPr>
          <w:rFonts w:ascii="Arial" w:hAnsi="Arial" w:cs="Arial"/>
          <w:sz w:val="24"/>
          <w:szCs w:val="24"/>
        </w:rPr>
        <w:tab/>
      </w:r>
      <w:r w:rsidRPr="00664840">
        <w:rPr>
          <w:rFonts w:ascii="Arial" w:hAnsi="Arial" w:cs="Arial"/>
          <w:sz w:val="24"/>
          <w:szCs w:val="24"/>
        </w:rPr>
        <w:tab/>
      </w:r>
      <w:r w:rsidRPr="00664840">
        <w:rPr>
          <w:rFonts w:ascii="Arial" w:hAnsi="Arial" w:cs="Arial"/>
          <w:sz w:val="24"/>
          <w:szCs w:val="24"/>
        </w:rPr>
        <w:tab/>
        <w:t>Учредитель:</w:t>
      </w:r>
      <w:r w:rsidRPr="00664840">
        <w:rPr>
          <w:rFonts w:ascii="Arial" w:hAnsi="Arial" w:cs="Arial"/>
          <w:sz w:val="24"/>
          <w:szCs w:val="24"/>
        </w:rPr>
        <w:tab/>
      </w:r>
      <w:r w:rsidRPr="00664840">
        <w:rPr>
          <w:rFonts w:ascii="Arial" w:hAnsi="Arial" w:cs="Arial"/>
          <w:sz w:val="24"/>
          <w:szCs w:val="24"/>
        </w:rPr>
        <w:tab/>
      </w:r>
      <w:r w:rsidRPr="00664840">
        <w:rPr>
          <w:rFonts w:ascii="Arial" w:hAnsi="Arial" w:cs="Arial"/>
          <w:sz w:val="24"/>
          <w:szCs w:val="24"/>
        </w:rPr>
        <w:tab/>
        <w:t xml:space="preserve">             </w:t>
      </w:r>
      <w:r w:rsidRPr="00664840">
        <w:rPr>
          <w:rFonts w:ascii="Arial" w:hAnsi="Arial" w:cs="Arial"/>
          <w:sz w:val="24"/>
          <w:szCs w:val="24"/>
        </w:rPr>
        <w:tab/>
        <w:t>Наш адрес:</w:t>
      </w:r>
      <w:r w:rsidRPr="00664840">
        <w:rPr>
          <w:rFonts w:ascii="Arial" w:hAnsi="Arial" w:cs="Arial"/>
          <w:sz w:val="24"/>
          <w:szCs w:val="24"/>
        </w:rPr>
        <w:br/>
      </w:r>
      <w:proofErr w:type="spellStart"/>
      <w:r w:rsidRPr="00664840">
        <w:rPr>
          <w:rFonts w:ascii="Arial" w:hAnsi="Arial" w:cs="Arial"/>
          <w:sz w:val="24"/>
          <w:szCs w:val="24"/>
        </w:rPr>
        <w:t>Жаркова</w:t>
      </w:r>
      <w:proofErr w:type="spellEnd"/>
      <w:r w:rsidRPr="00664840">
        <w:rPr>
          <w:rFonts w:ascii="Arial" w:hAnsi="Arial" w:cs="Arial"/>
          <w:sz w:val="24"/>
          <w:szCs w:val="24"/>
        </w:rPr>
        <w:t xml:space="preserve"> Т.А.</w:t>
      </w:r>
      <w:r w:rsidRPr="00664840">
        <w:rPr>
          <w:rFonts w:ascii="Arial" w:hAnsi="Arial" w:cs="Arial"/>
          <w:sz w:val="24"/>
          <w:szCs w:val="24"/>
        </w:rPr>
        <w:tab/>
        <w:t xml:space="preserve">       Администрация Горского         </w:t>
      </w:r>
      <w:r w:rsidRPr="00664840">
        <w:rPr>
          <w:rFonts w:ascii="Arial" w:hAnsi="Arial" w:cs="Arial"/>
          <w:sz w:val="24"/>
          <w:szCs w:val="24"/>
        </w:rPr>
        <w:tab/>
        <w:t xml:space="preserve"> 431677,с. Горки,</w:t>
      </w:r>
    </w:p>
    <w:p w:rsidR="00664840" w:rsidRPr="00664840" w:rsidRDefault="00664840" w:rsidP="00664840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ind w:left="180" w:right="360"/>
        <w:rPr>
          <w:rFonts w:ascii="Arial" w:hAnsi="Arial" w:cs="Arial"/>
          <w:sz w:val="24"/>
          <w:szCs w:val="24"/>
        </w:rPr>
      </w:pPr>
      <w:r w:rsidRPr="00664840">
        <w:rPr>
          <w:rFonts w:ascii="Arial" w:hAnsi="Arial" w:cs="Arial"/>
          <w:sz w:val="24"/>
          <w:szCs w:val="24"/>
        </w:rPr>
        <w:tab/>
        <w:t>сельского поселения</w:t>
      </w:r>
      <w:r w:rsidRPr="00664840">
        <w:rPr>
          <w:rFonts w:ascii="Arial" w:hAnsi="Arial" w:cs="Arial"/>
          <w:sz w:val="24"/>
          <w:szCs w:val="24"/>
        </w:rPr>
        <w:tab/>
        <w:t>ул. Энгельса, дом 15</w:t>
      </w:r>
    </w:p>
    <w:p w:rsidR="00664840" w:rsidRPr="00664840" w:rsidRDefault="00664840" w:rsidP="00664840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center"/>
        <w:rPr>
          <w:rFonts w:ascii="Arial" w:hAnsi="Arial" w:cs="Arial"/>
          <w:sz w:val="24"/>
          <w:szCs w:val="24"/>
        </w:rPr>
      </w:pPr>
      <w:r w:rsidRPr="00664840">
        <w:rPr>
          <w:rFonts w:ascii="Arial" w:hAnsi="Arial" w:cs="Arial"/>
          <w:sz w:val="24"/>
          <w:szCs w:val="24"/>
        </w:rPr>
        <w:t xml:space="preserve">                                            </w:t>
      </w:r>
      <w:proofErr w:type="spellStart"/>
      <w:r w:rsidRPr="00664840">
        <w:rPr>
          <w:rFonts w:ascii="Arial" w:hAnsi="Arial" w:cs="Arial"/>
          <w:sz w:val="24"/>
          <w:szCs w:val="24"/>
        </w:rPr>
        <w:t>Большеигнатовского</w:t>
      </w:r>
      <w:proofErr w:type="spellEnd"/>
      <w:r w:rsidRPr="00664840">
        <w:rPr>
          <w:rFonts w:ascii="Arial" w:hAnsi="Arial" w:cs="Arial"/>
          <w:sz w:val="24"/>
          <w:szCs w:val="24"/>
        </w:rPr>
        <w:t xml:space="preserve"> района,                            РМ</w:t>
      </w:r>
      <w:r w:rsidRPr="00664840">
        <w:rPr>
          <w:rFonts w:ascii="Arial" w:hAnsi="Arial" w:cs="Arial"/>
          <w:sz w:val="24"/>
          <w:szCs w:val="24"/>
        </w:rPr>
        <w:br/>
        <w:t xml:space="preserve">    </w:t>
      </w:r>
      <w:r w:rsidRPr="00664840">
        <w:rPr>
          <w:rFonts w:ascii="Arial" w:hAnsi="Arial" w:cs="Arial"/>
          <w:sz w:val="24"/>
          <w:szCs w:val="24"/>
        </w:rPr>
        <w:tab/>
        <w:t xml:space="preserve">     </w:t>
      </w:r>
      <w:r w:rsidRPr="00664840">
        <w:rPr>
          <w:rFonts w:ascii="Arial" w:hAnsi="Arial" w:cs="Arial"/>
          <w:sz w:val="24"/>
          <w:szCs w:val="24"/>
        </w:rPr>
        <w:tab/>
      </w:r>
      <w:r w:rsidRPr="00664840">
        <w:rPr>
          <w:rFonts w:ascii="Arial" w:hAnsi="Arial" w:cs="Arial"/>
          <w:sz w:val="24"/>
          <w:szCs w:val="24"/>
        </w:rPr>
        <w:tab/>
      </w:r>
      <w:r w:rsidRPr="00664840">
        <w:rPr>
          <w:rFonts w:ascii="Arial" w:hAnsi="Arial" w:cs="Arial"/>
          <w:sz w:val="24"/>
          <w:szCs w:val="24"/>
        </w:rPr>
        <w:tab/>
      </w:r>
      <w:r w:rsidRPr="00664840">
        <w:rPr>
          <w:rFonts w:ascii="Arial" w:hAnsi="Arial" w:cs="Arial"/>
          <w:sz w:val="24"/>
          <w:szCs w:val="24"/>
        </w:rPr>
        <w:tab/>
      </w:r>
      <w:r w:rsidRPr="00664840">
        <w:rPr>
          <w:rFonts w:ascii="Arial" w:hAnsi="Arial" w:cs="Arial"/>
          <w:sz w:val="24"/>
          <w:szCs w:val="24"/>
        </w:rPr>
        <w:tab/>
      </w:r>
      <w:r w:rsidRPr="00664840">
        <w:rPr>
          <w:rFonts w:ascii="Arial" w:hAnsi="Arial" w:cs="Arial"/>
          <w:sz w:val="24"/>
          <w:szCs w:val="24"/>
        </w:rPr>
        <w:tab/>
      </w:r>
      <w:r w:rsidRPr="00664840">
        <w:rPr>
          <w:rFonts w:ascii="Arial" w:hAnsi="Arial" w:cs="Arial"/>
          <w:sz w:val="24"/>
          <w:szCs w:val="24"/>
        </w:rPr>
        <w:tab/>
        <w:t xml:space="preserve">        тел. 2-83-11</w:t>
      </w:r>
    </w:p>
    <w:p w:rsidR="00664840" w:rsidRPr="00664840" w:rsidRDefault="00664840" w:rsidP="00664840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rPr>
          <w:rFonts w:ascii="Arial" w:hAnsi="Arial" w:cs="Arial"/>
          <w:sz w:val="24"/>
          <w:szCs w:val="24"/>
        </w:rPr>
      </w:pPr>
      <w:r w:rsidRPr="00664840">
        <w:rPr>
          <w:rFonts w:ascii="Arial" w:hAnsi="Arial" w:cs="Arial"/>
          <w:sz w:val="24"/>
          <w:szCs w:val="24"/>
        </w:rPr>
        <w:t>Газета выпускается по мере необходимости</w:t>
      </w:r>
      <w:r w:rsidRPr="00664840">
        <w:rPr>
          <w:rFonts w:ascii="Arial" w:hAnsi="Arial" w:cs="Arial"/>
          <w:sz w:val="24"/>
          <w:szCs w:val="24"/>
        </w:rPr>
        <w:tab/>
      </w:r>
      <w:r w:rsidRPr="00664840">
        <w:rPr>
          <w:rFonts w:ascii="Arial" w:hAnsi="Arial" w:cs="Arial"/>
          <w:sz w:val="24"/>
          <w:szCs w:val="24"/>
        </w:rPr>
        <w:tab/>
      </w:r>
      <w:r w:rsidRPr="00664840">
        <w:rPr>
          <w:rFonts w:ascii="Arial" w:hAnsi="Arial" w:cs="Arial"/>
          <w:sz w:val="24"/>
          <w:szCs w:val="24"/>
        </w:rPr>
        <w:tab/>
      </w:r>
      <w:r w:rsidRPr="00664840">
        <w:rPr>
          <w:rFonts w:ascii="Arial" w:hAnsi="Arial" w:cs="Arial"/>
          <w:sz w:val="24"/>
          <w:szCs w:val="24"/>
        </w:rPr>
        <w:tab/>
      </w:r>
      <w:r w:rsidRPr="00664840">
        <w:rPr>
          <w:rFonts w:ascii="Arial" w:hAnsi="Arial" w:cs="Arial"/>
          <w:sz w:val="24"/>
          <w:szCs w:val="24"/>
        </w:rPr>
        <w:tab/>
        <w:t>Тираж  20</w:t>
      </w:r>
      <w:r w:rsidRPr="00664840">
        <w:rPr>
          <w:rFonts w:ascii="Arial" w:hAnsi="Arial" w:cs="Arial"/>
          <w:sz w:val="24"/>
          <w:szCs w:val="24"/>
        </w:rPr>
        <w:tab/>
        <w:t xml:space="preserve"> </w:t>
      </w:r>
    </w:p>
    <w:p w:rsidR="00664840" w:rsidRPr="00664840" w:rsidRDefault="00664840" w:rsidP="00664840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rPr>
          <w:rFonts w:ascii="Arial" w:hAnsi="Arial" w:cs="Arial"/>
          <w:sz w:val="24"/>
          <w:szCs w:val="24"/>
        </w:rPr>
      </w:pPr>
    </w:p>
    <w:p w:rsidR="00664840" w:rsidRPr="00664840" w:rsidRDefault="00664840" w:rsidP="00664840">
      <w:pPr>
        <w:rPr>
          <w:rFonts w:ascii="Arial" w:hAnsi="Arial" w:cs="Arial"/>
          <w:sz w:val="24"/>
          <w:szCs w:val="24"/>
        </w:rPr>
      </w:pPr>
    </w:p>
    <w:p w:rsidR="00664840" w:rsidRPr="00664840" w:rsidRDefault="00664840" w:rsidP="00664840">
      <w:pPr>
        <w:widowControl/>
        <w:autoSpaceDE/>
        <w:autoSpaceDN/>
        <w:adjustRightInd/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576FC" w:rsidRPr="00664840" w:rsidRDefault="003576FC" w:rsidP="00664840"/>
    <w:sectPr w:rsidR="003576FC" w:rsidRPr="00664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altName w:val="Courier New"/>
    <w:charset w:val="CC"/>
    <w:family w:val="script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D2C"/>
    <w:rsid w:val="003576FC"/>
    <w:rsid w:val="00664840"/>
    <w:rsid w:val="00C64D2C"/>
    <w:rsid w:val="00EC64D9"/>
    <w:rsid w:val="00EF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D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4D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D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4D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7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2</cp:revision>
  <dcterms:created xsi:type="dcterms:W3CDTF">2019-04-15T07:04:00Z</dcterms:created>
  <dcterms:modified xsi:type="dcterms:W3CDTF">2019-04-15T07:04:00Z</dcterms:modified>
</cp:coreProperties>
</file>