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978" w:rsidRPr="00A00978" w:rsidRDefault="00A00978" w:rsidP="00A009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09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ГОРСКОГО СЕЛЬСКОГО ПОСЕЛЕНИЯ БОЛЬШЕИГНАТОВСКОГО МУНИЦИПАЛЬНОГО РАЙОНА</w:t>
      </w:r>
    </w:p>
    <w:p w:rsidR="00A00978" w:rsidRPr="00A00978" w:rsidRDefault="00A00978" w:rsidP="00A009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09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A00978" w:rsidRPr="00A00978" w:rsidRDefault="00A00978" w:rsidP="00A009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0978" w:rsidRPr="00A00978" w:rsidRDefault="00A00978" w:rsidP="00A00978">
      <w:pPr>
        <w:tabs>
          <w:tab w:val="left" w:pos="5670"/>
          <w:tab w:val="left" w:pos="6663"/>
          <w:tab w:val="left" w:pos="7513"/>
          <w:tab w:val="left" w:pos="7938"/>
        </w:tabs>
        <w:spacing w:after="0" w:line="0" w:lineRule="atLeast"/>
        <w:ind w:right="284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0978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ПОСТАНОВЛЕНИЕ</w:t>
      </w:r>
    </w:p>
    <w:p w:rsidR="00A00978" w:rsidRPr="00A00978" w:rsidRDefault="00A00978" w:rsidP="00A0097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0978" w:rsidRPr="00A00978" w:rsidRDefault="00A00978" w:rsidP="00A0097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00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15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марта</w:t>
      </w:r>
      <w:r w:rsidRPr="00A00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A00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                        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A0097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                             </w:t>
      </w:r>
    </w:p>
    <w:p w:rsidR="00A00978" w:rsidRPr="00A00978" w:rsidRDefault="00A00978" w:rsidP="00A0097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00978">
        <w:rPr>
          <w:rFonts w:ascii="Times New Roman" w:eastAsia="Times New Roman" w:hAnsi="Times New Roman" w:cs="Times New Roman"/>
          <w:sz w:val="27"/>
          <w:szCs w:val="27"/>
          <w:lang w:eastAsia="ru-RU"/>
        </w:rPr>
        <w:t>с. Горки</w:t>
      </w:r>
    </w:p>
    <w:p w:rsidR="00A00978" w:rsidRPr="00A00978" w:rsidRDefault="00A00978" w:rsidP="00A00978">
      <w:pPr>
        <w:tabs>
          <w:tab w:val="left" w:pos="-2552"/>
          <w:tab w:val="right" w:pos="10632"/>
        </w:tabs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0978" w:rsidRPr="00A00978" w:rsidRDefault="00A00978" w:rsidP="00A00978">
      <w:pPr>
        <w:tabs>
          <w:tab w:val="left" w:pos="6480"/>
        </w:tabs>
        <w:spacing w:after="0" w:line="240" w:lineRule="auto"/>
        <w:ind w:right="3595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097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 внесении изменений в  Программу </w:t>
      </w:r>
      <w:r w:rsidRPr="00A009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«Комплексное развитие систем транспортной инфраструктуры Горского сельского поселения Большеигнатовского муниципального района Республики Мордовия на 2016-2022 годы»</w:t>
      </w:r>
    </w:p>
    <w:p w:rsidR="00A00978" w:rsidRPr="00A00978" w:rsidRDefault="00A00978" w:rsidP="00A00978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0097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                                                                                      </w:t>
      </w:r>
      <w:r w:rsidRPr="00A0097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</w:p>
    <w:p w:rsidR="00A00978" w:rsidRPr="00A00978" w:rsidRDefault="00A00978" w:rsidP="00A00978">
      <w:pPr>
        <w:spacing w:after="0" w:line="240" w:lineRule="auto"/>
        <w:ind w:right="-365" w:firstLine="709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0978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соответствии с Федеральным законом от 06.10.2003 №131-ФЗ «Об общих принципах организации местного самоуправления в Российской Федерации», руководствуясь Уставом Горского сельского поселения,  Администрация  Горского сельского поселения Большеигнатовского муниципального района Республики Мордовия</w:t>
      </w:r>
    </w:p>
    <w:p w:rsidR="00A00978" w:rsidRPr="00A00978" w:rsidRDefault="00A00978" w:rsidP="00A00978">
      <w:pPr>
        <w:spacing w:after="0" w:line="240" w:lineRule="auto"/>
        <w:ind w:right="-365"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09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ПОСТАНОВЛЯЕТ:  </w:t>
      </w:r>
    </w:p>
    <w:p w:rsidR="00A00978" w:rsidRPr="00A00978" w:rsidRDefault="00A00978" w:rsidP="00A009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0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</w:t>
      </w:r>
      <w:bookmarkStart w:id="0" w:name="sub_100"/>
      <w:r w:rsidRPr="00A0097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</w:p>
    <w:p w:rsidR="00A00978" w:rsidRPr="00A00978" w:rsidRDefault="00A00978" w:rsidP="00A00978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A00978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Внести в   Программу «Комплексное развитие систем транспортной инфраструктуры Горского сельского поселения Большеигнатовского муниципального района Республики Мордовия  на 2016 – 2022 годы», утвержденную Постановлением Администрации Горского сельского поселения Большеигнатовского муниципального района Республики Мордовия   от 29.02.2016года №13 следующие изменения:</w:t>
      </w:r>
    </w:p>
    <w:p w:rsidR="00A00978" w:rsidRPr="00A00978" w:rsidRDefault="00A00978" w:rsidP="00A00978">
      <w:pPr>
        <w:suppressAutoHyphens/>
        <w:autoSpaceDE w:val="0"/>
        <w:spacing w:after="0" w:line="240" w:lineRule="auto"/>
        <w:ind w:left="360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A00978">
        <w:rPr>
          <w:rFonts w:ascii="Times New Roman" w:eastAsia="Arial" w:hAnsi="Times New Roman" w:cs="Times New Roman"/>
          <w:sz w:val="28"/>
          <w:szCs w:val="28"/>
          <w:lang w:eastAsia="ar-SA"/>
        </w:rPr>
        <w:t>1) В паспорте программы позицию «Объем и источники финансирования»  изложить в следующей редакции: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7513"/>
      </w:tblGrid>
      <w:tr w:rsidR="00A00978" w:rsidRPr="00A00978" w:rsidTr="00A00978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A00978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Объемы и источники финансирования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ind w:firstLine="540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A00978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Всего на реализацию мероприятий Программы на 2016 - 2022 годы потребуется </w:t>
            </w:r>
            <w:r w:rsidRPr="00A00978">
              <w:rPr>
                <w:rFonts w:ascii="Arial" w:eastAsia="Arial" w:hAnsi="Arial" w:cs="Arial"/>
                <w:kern w:val="2"/>
                <w:sz w:val="28"/>
                <w:szCs w:val="28"/>
                <w:lang w:eastAsia="zh-CN"/>
              </w:rPr>
              <w:t>59</w:t>
            </w:r>
            <w:r>
              <w:rPr>
                <w:rFonts w:ascii="Arial" w:eastAsia="Arial" w:hAnsi="Arial" w:cs="Arial"/>
                <w:kern w:val="2"/>
                <w:sz w:val="28"/>
                <w:szCs w:val="28"/>
                <w:lang w:eastAsia="zh-CN"/>
              </w:rPr>
              <w:t>41</w:t>
            </w:r>
            <w:r w:rsidRPr="00A00978">
              <w:rPr>
                <w:rFonts w:ascii="Arial" w:eastAsia="Arial" w:hAnsi="Arial" w:cs="Arial"/>
                <w:kern w:val="2"/>
                <w:sz w:val="28"/>
                <w:szCs w:val="28"/>
                <w:lang w:eastAsia="zh-CN"/>
              </w:rPr>
              <w:t>,</w:t>
            </w:r>
            <w:r>
              <w:rPr>
                <w:rFonts w:ascii="Arial" w:eastAsia="Arial" w:hAnsi="Arial" w:cs="Arial"/>
                <w:kern w:val="2"/>
                <w:sz w:val="28"/>
                <w:szCs w:val="28"/>
                <w:lang w:eastAsia="zh-CN"/>
              </w:rPr>
              <w:t>1</w:t>
            </w:r>
            <w:r w:rsidRPr="00A00978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тыс. рублей, из них средства местного бюджета </w:t>
            </w:r>
            <w:r w:rsidRPr="00A00978">
              <w:rPr>
                <w:rFonts w:ascii="Arial" w:eastAsia="Arial" w:hAnsi="Arial" w:cs="Arial"/>
                <w:kern w:val="2"/>
                <w:sz w:val="28"/>
                <w:szCs w:val="28"/>
                <w:lang w:eastAsia="zh-CN"/>
              </w:rPr>
              <w:t>59</w:t>
            </w:r>
            <w:r>
              <w:rPr>
                <w:rFonts w:ascii="Arial" w:eastAsia="Arial" w:hAnsi="Arial" w:cs="Arial"/>
                <w:kern w:val="2"/>
                <w:sz w:val="28"/>
                <w:szCs w:val="28"/>
                <w:lang w:eastAsia="zh-CN"/>
              </w:rPr>
              <w:t>41</w:t>
            </w:r>
            <w:r w:rsidRPr="00A00978">
              <w:rPr>
                <w:rFonts w:ascii="Arial" w:eastAsia="Arial" w:hAnsi="Arial" w:cs="Arial"/>
                <w:kern w:val="2"/>
                <w:sz w:val="28"/>
                <w:szCs w:val="28"/>
                <w:lang w:eastAsia="zh-CN"/>
              </w:rPr>
              <w:t>,</w:t>
            </w:r>
            <w:r>
              <w:rPr>
                <w:rFonts w:ascii="Arial" w:eastAsia="Arial" w:hAnsi="Arial" w:cs="Arial"/>
                <w:kern w:val="2"/>
                <w:sz w:val="28"/>
                <w:szCs w:val="28"/>
                <w:lang w:eastAsia="zh-CN"/>
              </w:rPr>
              <w:t>1</w:t>
            </w:r>
            <w:r w:rsidRPr="00A00978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тыс. рублей, </w:t>
            </w:r>
          </w:p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A00978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2016 год- 94.3 тыс. руб. из них </w:t>
            </w:r>
          </w:p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A00978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>средства местного бюджета 94,3 тыс. рублей,</w:t>
            </w:r>
          </w:p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A00978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2017 год-66,0 тыс. руб. из них </w:t>
            </w:r>
          </w:p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A00978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>средства местного бюджета 66,6 тыс. руб.</w:t>
            </w:r>
          </w:p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A00978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2018 год- </w:t>
            </w:r>
            <w: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>64,9</w:t>
            </w:r>
            <w:r w:rsidRPr="00A00978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 тыс. руб. из них </w:t>
            </w:r>
          </w:p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A00978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средства местного бюджета </w:t>
            </w:r>
            <w: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>64,9</w:t>
            </w:r>
            <w:r w:rsidRPr="00A00978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 тыс. рублей </w:t>
            </w:r>
          </w:p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A00978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2019 год- </w:t>
            </w:r>
            <w: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>105,3</w:t>
            </w:r>
            <w:r w:rsidRPr="00A00978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 тыс. руб. из них </w:t>
            </w:r>
          </w:p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A00978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средства местного бюджета </w:t>
            </w:r>
            <w: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>105,3</w:t>
            </w:r>
            <w:r w:rsidRPr="00A00978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>тыс. руб.</w:t>
            </w:r>
          </w:p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A00978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lastRenderedPageBreak/>
              <w:t xml:space="preserve">2020 год- 5470,2тыс. руб. из них </w:t>
            </w:r>
          </w:p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A00978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средства местного бюджета 5470,2 тыс. руб. </w:t>
            </w:r>
          </w:p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A00978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2021 год-  70,2тыс. руб. из них </w:t>
            </w:r>
          </w:p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A00978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>средства местного бюджета 70,2тыс. руб.</w:t>
            </w:r>
          </w:p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A00978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2022 год- 70,2 тыс. руб. из них </w:t>
            </w:r>
          </w:p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A00978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средства местного бюджета 70,2 тыс. руб. </w:t>
            </w:r>
          </w:p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A00978">
              <w:rPr>
                <w:rFonts w:ascii="Times New Roman" w:eastAsia="Arial" w:hAnsi="Times New Roman" w:cs="Times New Roman"/>
                <w:kern w:val="2"/>
                <w:sz w:val="28"/>
                <w:szCs w:val="28"/>
                <w:lang w:eastAsia="ar-SA"/>
              </w:rPr>
              <w:t>Объемы расходов на выполнение мероприятий Программы ежегодно уточняются в процессе исполнения республиканского и местного бюджетов на очередной финансовый год и привлечения внебюджетных источников.</w:t>
            </w:r>
          </w:p>
        </w:tc>
      </w:tr>
    </w:tbl>
    <w:p w:rsidR="00A00978" w:rsidRPr="00A00978" w:rsidRDefault="00A00978" w:rsidP="00A00978">
      <w:pPr>
        <w:suppressAutoHyphens/>
        <w:autoSpaceDE w:val="0"/>
        <w:spacing w:after="0" w:line="240" w:lineRule="auto"/>
        <w:ind w:left="360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</w:p>
    <w:p w:rsidR="00A00978" w:rsidRPr="00A00978" w:rsidRDefault="00A00978" w:rsidP="00A00978">
      <w:pPr>
        <w:suppressAutoHyphens/>
        <w:autoSpaceDE w:val="0"/>
        <w:spacing w:after="0" w:line="240" w:lineRule="auto"/>
        <w:ind w:left="360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A00978">
        <w:rPr>
          <w:rFonts w:ascii="Times New Roman" w:eastAsia="Arial" w:hAnsi="Times New Roman" w:cs="Times New Roman"/>
          <w:sz w:val="28"/>
          <w:szCs w:val="28"/>
          <w:lang w:eastAsia="ar-SA"/>
        </w:rPr>
        <w:t>2) раздел 4 «Ресурсное обеспечение Программы</w:t>
      </w:r>
      <w:r w:rsidRPr="00A00978">
        <w:rPr>
          <w:rFonts w:ascii="Times New Roman" w:eastAsia="Arial" w:hAnsi="Times New Roman" w:cs="Times New Roman"/>
          <w:bCs/>
          <w:color w:val="000000"/>
          <w:sz w:val="28"/>
          <w:szCs w:val="28"/>
          <w:lang w:eastAsia="ar-SA"/>
        </w:rPr>
        <w:t> </w:t>
      </w:r>
      <w:r w:rsidRPr="00A00978">
        <w:rPr>
          <w:rFonts w:ascii="Times New Roman" w:eastAsia="Arial" w:hAnsi="Times New Roman" w:cs="Times New Roman"/>
          <w:sz w:val="28"/>
          <w:szCs w:val="28"/>
          <w:lang w:eastAsia="ar-SA"/>
        </w:rPr>
        <w:t>» изложить в следующей редакции:</w:t>
      </w:r>
    </w:p>
    <w:p w:rsidR="00A00978" w:rsidRPr="00A00978" w:rsidRDefault="00A00978" w:rsidP="00A00978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</w:pPr>
      <w:r w:rsidRPr="00A0097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 w:rsidRPr="00A00978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>4. Ресурсное обеспечение Программы</w:t>
      </w:r>
    </w:p>
    <w:p w:rsidR="0064462F" w:rsidRPr="00A00978" w:rsidRDefault="00A00978" w:rsidP="0064462F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A00978">
        <w:rPr>
          <w:rFonts w:ascii="Arial" w:eastAsia="Arial" w:hAnsi="Arial" w:cs="Arial"/>
          <w:b/>
          <w:bCs/>
          <w:kern w:val="2"/>
          <w:sz w:val="28"/>
          <w:szCs w:val="28"/>
          <w:lang w:eastAsia="ar-SA"/>
        </w:rPr>
        <w:tab/>
      </w:r>
      <w:r w:rsidR="0064462F" w:rsidRPr="00A00978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Всего на реализацию мероприятий Программы на 2016 - 2022 годы потребуется </w:t>
      </w:r>
      <w:r w:rsidR="0064462F" w:rsidRPr="00A00978">
        <w:rPr>
          <w:rFonts w:ascii="Arial" w:eastAsia="Arial" w:hAnsi="Arial" w:cs="Arial"/>
          <w:kern w:val="2"/>
          <w:sz w:val="28"/>
          <w:szCs w:val="28"/>
          <w:lang w:eastAsia="zh-CN"/>
        </w:rPr>
        <w:t>59</w:t>
      </w:r>
      <w:r w:rsidR="0064462F">
        <w:rPr>
          <w:rFonts w:ascii="Arial" w:eastAsia="Arial" w:hAnsi="Arial" w:cs="Arial"/>
          <w:kern w:val="2"/>
          <w:sz w:val="28"/>
          <w:szCs w:val="28"/>
          <w:lang w:eastAsia="zh-CN"/>
        </w:rPr>
        <w:t>41</w:t>
      </w:r>
      <w:r w:rsidR="0064462F" w:rsidRPr="00A00978">
        <w:rPr>
          <w:rFonts w:ascii="Arial" w:eastAsia="Arial" w:hAnsi="Arial" w:cs="Arial"/>
          <w:kern w:val="2"/>
          <w:sz w:val="28"/>
          <w:szCs w:val="28"/>
          <w:lang w:eastAsia="zh-CN"/>
        </w:rPr>
        <w:t>,</w:t>
      </w:r>
      <w:r w:rsidR="0064462F">
        <w:rPr>
          <w:rFonts w:ascii="Arial" w:eastAsia="Arial" w:hAnsi="Arial" w:cs="Arial"/>
          <w:kern w:val="2"/>
          <w:sz w:val="28"/>
          <w:szCs w:val="28"/>
          <w:lang w:eastAsia="zh-CN"/>
        </w:rPr>
        <w:t>1</w:t>
      </w:r>
      <w:r w:rsidR="0064462F" w:rsidRPr="00A00978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тыс. рублей, из них средства местного бюджета </w:t>
      </w:r>
      <w:r w:rsidR="0064462F" w:rsidRPr="00A00978">
        <w:rPr>
          <w:rFonts w:ascii="Arial" w:eastAsia="Arial" w:hAnsi="Arial" w:cs="Arial"/>
          <w:kern w:val="2"/>
          <w:sz w:val="28"/>
          <w:szCs w:val="28"/>
          <w:lang w:eastAsia="zh-CN"/>
        </w:rPr>
        <w:t>59</w:t>
      </w:r>
      <w:r w:rsidR="0064462F">
        <w:rPr>
          <w:rFonts w:ascii="Arial" w:eastAsia="Arial" w:hAnsi="Arial" w:cs="Arial"/>
          <w:kern w:val="2"/>
          <w:sz w:val="28"/>
          <w:szCs w:val="28"/>
          <w:lang w:eastAsia="zh-CN"/>
        </w:rPr>
        <w:t>41</w:t>
      </w:r>
      <w:r w:rsidR="0064462F" w:rsidRPr="00A00978">
        <w:rPr>
          <w:rFonts w:ascii="Arial" w:eastAsia="Arial" w:hAnsi="Arial" w:cs="Arial"/>
          <w:kern w:val="2"/>
          <w:sz w:val="28"/>
          <w:szCs w:val="28"/>
          <w:lang w:eastAsia="zh-CN"/>
        </w:rPr>
        <w:t>,</w:t>
      </w:r>
      <w:r w:rsidR="0064462F">
        <w:rPr>
          <w:rFonts w:ascii="Arial" w:eastAsia="Arial" w:hAnsi="Arial" w:cs="Arial"/>
          <w:kern w:val="2"/>
          <w:sz w:val="28"/>
          <w:szCs w:val="28"/>
          <w:lang w:eastAsia="zh-CN"/>
        </w:rPr>
        <w:t>1</w:t>
      </w:r>
      <w:r w:rsidR="0064462F" w:rsidRPr="00A00978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тыс. рублей, </w:t>
      </w:r>
    </w:p>
    <w:p w:rsidR="0064462F" w:rsidRPr="00A00978" w:rsidRDefault="0064462F" w:rsidP="0064462F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A00978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2016 год- 94.3 тыс. руб. из них </w:t>
      </w:r>
    </w:p>
    <w:p w:rsidR="0064462F" w:rsidRPr="00A00978" w:rsidRDefault="0064462F" w:rsidP="0064462F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A00978">
        <w:rPr>
          <w:rFonts w:ascii="Times New Roman" w:eastAsia="Arial" w:hAnsi="Times New Roman" w:cs="Times New Roman"/>
          <w:sz w:val="28"/>
          <w:szCs w:val="28"/>
          <w:lang w:eastAsia="ar-SA"/>
        </w:rPr>
        <w:t>средства местного бюджета 94,3 тыс. рублей,</w:t>
      </w:r>
    </w:p>
    <w:p w:rsidR="0064462F" w:rsidRPr="00A00978" w:rsidRDefault="0064462F" w:rsidP="0064462F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A00978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2017 год-66,0 тыс. руб. из них </w:t>
      </w:r>
    </w:p>
    <w:p w:rsidR="0064462F" w:rsidRPr="00A00978" w:rsidRDefault="0064462F" w:rsidP="0064462F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A00978">
        <w:rPr>
          <w:rFonts w:ascii="Times New Roman" w:eastAsia="Arial" w:hAnsi="Times New Roman" w:cs="Times New Roman"/>
          <w:sz w:val="28"/>
          <w:szCs w:val="28"/>
          <w:lang w:eastAsia="ar-SA"/>
        </w:rPr>
        <w:t>средства местного бюджета 66,6 тыс. руб.</w:t>
      </w:r>
    </w:p>
    <w:p w:rsidR="0064462F" w:rsidRPr="00A00978" w:rsidRDefault="0064462F" w:rsidP="0064462F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A00978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2018 год- </w:t>
      </w:r>
      <w:r>
        <w:rPr>
          <w:rFonts w:ascii="Times New Roman" w:eastAsia="Arial" w:hAnsi="Times New Roman" w:cs="Times New Roman"/>
          <w:sz w:val="28"/>
          <w:szCs w:val="28"/>
          <w:lang w:eastAsia="ar-SA"/>
        </w:rPr>
        <w:t>64,9</w:t>
      </w:r>
      <w:r w:rsidRPr="00A00978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тыс. руб. из них </w:t>
      </w:r>
    </w:p>
    <w:p w:rsidR="0064462F" w:rsidRPr="00A00978" w:rsidRDefault="0064462F" w:rsidP="0064462F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A00978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средства местного бюджета </w:t>
      </w:r>
      <w:r>
        <w:rPr>
          <w:rFonts w:ascii="Times New Roman" w:eastAsia="Arial" w:hAnsi="Times New Roman" w:cs="Times New Roman"/>
          <w:sz w:val="28"/>
          <w:szCs w:val="28"/>
          <w:lang w:eastAsia="ar-SA"/>
        </w:rPr>
        <w:t>64,9</w:t>
      </w:r>
      <w:r w:rsidRPr="00A00978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тыс. рублей </w:t>
      </w:r>
    </w:p>
    <w:p w:rsidR="0064462F" w:rsidRPr="00A00978" w:rsidRDefault="0064462F" w:rsidP="0064462F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A00978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2019 год- </w:t>
      </w:r>
      <w:r>
        <w:rPr>
          <w:rFonts w:ascii="Times New Roman" w:eastAsia="Arial" w:hAnsi="Times New Roman" w:cs="Times New Roman"/>
          <w:sz w:val="28"/>
          <w:szCs w:val="28"/>
          <w:lang w:eastAsia="ar-SA"/>
        </w:rPr>
        <w:t>105,3</w:t>
      </w:r>
      <w:r w:rsidRPr="00A00978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тыс. руб. из них </w:t>
      </w:r>
    </w:p>
    <w:p w:rsidR="0064462F" w:rsidRPr="00A00978" w:rsidRDefault="0064462F" w:rsidP="0064462F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A00978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средства местного бюджета </w:t>
      </w:r>
      <w:r>
        <w:rPr>
          <w:rFonts w:ascii="Times New Roman" w:eastAsia="Arial" w:hAnsi="Times New Roman" w:cs="Times New Roman"/>
          <w:sz w:val="28"/>
          <w:szCs w:val="28"/>
          <w:lang w:eastAsia="ar-SA"/>
        </w:rPr>
        <w:t>105,3</w:t>
      </w:r>
      <w:r w:rsidRPr="00A00978">
        <w:rPr>
          <w:rFonts w:ascii="Times New Roman" w:eastAsia="Arial" w:hAnsi="Times New Roman" w:cs="Times New Roman"/>
          <w:sz w:val="28"/>
          <w:szCs w:val="28"/>
          <w:lang w:eastAsia="ar-SA"/>
        </w:rPr>
        <w:t>тыс. руб.</w:t>
      </w:r>
    </w:p>
    <w:p w:rsidR="0064462F" w:rsidRPr="00A00978" w:rsidRDefault="0064462F" w:rsidP="0064462F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A00978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2020 год- 5470,2тыс. руб. из них </w:t>
      </w:r>
    </w:p>
    <w:p w:rsidR="0064462F" w:rsidRPr="00A00978" w:rsidRDefault="0064462F" w:rsidP="0064462F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A00978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средства местного бюджета 5470,2 тыс. руб. </w:t>
      </w:r>
    </w:p>
    <w:p w:rsidR="0064462F" w:rsidRPr="00A00978" w:rsidRDefault="0064462F" w:rsidP="0064462F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A00978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2021 год-  70,2тыс. руб. из них </w:t>
      </w:r>
    </w:p>
    <w:p w:rsidR="0064462F" w:rsidRPr="00A00978" w:rsidRDefault="0064462F" w:rsidP="0064462F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A00978">
        <w:rPr>
          <w:rFonts w:ascii="Times New Roman" w:eastAsia="Arial" w:hAnsi="Times New Roman" w:cs="Times New Roman"/>
          <w:sz w:val="28"/>
          <w:szCs w:val="28"/>
          <w:lang w:eastAsia="ar-SA"/>
        </w:rPr>
        <w:t>средства местного бюджета 70,2тыс. руб.</w:t>
      </w:r>
    </w:p>
    <w:p w:rsidR="0064462F" w:rsidRPr="00A00978" w:rsidRDefault="0064462F" w:rsidP="0064462F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A00978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2022 год- 70,2 тыс. руб. из них </w:t>
      </w:r>
    </w:p>
    <w:p w:rsidR="0064462F" w:rsidRPr="00A00978" w:rsidRDefault="0064462F" w:rsidP="0064462F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A00978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средства местного бюджета 70,2 тыс. руб. </w:t>
      </w:r>
    </w:p>
    <w:p w:rsidR="00A00978" w:rsidRPr="00A00978" w:rsidRDefault="0064462F" w:rsidP="0064462F">
      <w:pPr>
        <w:suppressAutoHyphens/>
        <w:autoSpaceDE w:val="0"/>
        <w:spacing w:after="0" w:line="240" w:lineRule="auto"/>
        <w:ind w:firstLine="540"/>
        <w:jc w:val="both"/>
        <w:rPr>
          <w:rFonts w:ascii="Arial" w:eastAsia="Arial" w:hAnsi="Arial" w:cs="Arial"/>
          <w:b/>
          <w:bCs/>
          <w:kern w:val="2"/>
          <w:sz w:val="24"/>
          <w:szCs w:val="24"/>
          <w:lang w:eastAsia="ar-SA"/>
        </w:rPr>
      </w:pPr>
      <w:r w:rsidRPr="00A00978"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 xml:space="preserve">Объемы расходов на выполнение мероприятий Программы ежегодно уточняются в процессе исполнения республиканского и местного бюджетов на очередной финансовый год и привлечения внебюджетных </w:t>
      </w:r>
      <w:proofErr w:type="spellStart"/>
      <w:r w:rsidRPr="00A00978"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>источников</w:t>
      </w:r>
      <w:r w:rsidR="00A00978" w:rsidRPr="00A00978"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>Объемы</w:t>
      </w:r>
      <w:proofErr w:type="spellEnd"/>
      <w:r w:rsidR="00A00978" w:rsidRPr="00A00978"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 xml:space="preserve"> расходов на выполнение мероприятий Программы ежегодно уточняются в процессе исполнения республиканского и местного бюджетов на очередной финансовый год и привлечения внебюджетных источников</w:t>
      </w:r>
      <w:r w:rsidR="00A00978" w:rsidRPr="00A00978">
        <w:rPr>
          <w:rFonts w:ascii="Arial" w:eastAsia="Arial" w:hAnsi="Arial" w:cs="Arial"/>
          <w:kern w:val="2"/>
          <w:sz w:val="28"/>
          <w:szCs w:val="28"/>
          <w:lang w:eastAsia="ar-SA"/>
        </w:rPr>
        <w:tab/>
      </w:r>
    </w:p>
    <w:p w:rsidR="00A00978" w:rsidRPr="00A00978" w:rsidRDefault="00A00978" w:rsidP="00A00978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A00978">
        <w:rPr>
          <w:rFonts w:ascii="Arial" w:eastAsia="Arial" w:hAnsi="Arial" w:cs="Arial"/>
          <w:kern w:val="2"/>
          <w:sz w:val="28"/>
          <w:szCs w:val="28"/>
          <w:lang w:eastAsia="ar-SA"/>
        </w:rPr>
        <w:tab/>
      </w:r>
      <w:r w:rsidRPr="00A00978"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>Источниками  финансирования  являются дорожный фонд сельских  поселений, местный бюджеты и инвесторы. Объемы расходов на выполнение мероприятий Программы ежегодно уточняются в процессе исполнения республиканского и местного бюджетов на очередной финансовый год и привлечения внебюджетных источников</w:t>
      </w:r>
      <w:r w:rsidRPr="00A00978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».</w:t>
      </w:r>
    </w:p>
    <w:p w:rsidR="00A00978" w:rsidRPr="00A00978" w:rsidRDefault="00A00978" w:rsidP="00A00978">
      <w:pPr>
        <w:suppressAutoHyphens/>
        <w:autoSpaceDE w:val="0"/>
        <w:spacing w:after="0" w:line="240" w:lineRule="auto"/>
        <w:ind w:left="360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A00978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3) Приложения 1-3 к муниципальной программе «Комплексное развитие систем транспортной инфраструктуры Горского сельского поселения </w:t>
      </w:r>
      <w:r w:rsidRPr="00A00978">
        <w:rPr>
          <w:rFonts w:ascii="Times New Roman" w:eastAsia="Arial" w:hAnsi="Times New Roman" w:cs="Times New Roman"/>
          <w:sz w:val="28"/>
          <w:szCs w:val="28"/>
          <w:lang w:eastAsia="ar-SA"/>
        </w:rPr>
        <w:lastRenderedPageBreak/>
        <w:t>Большеигнатовского муниципального района Республики Мордовия  на 2016 – 2022 годы» изложить  в новой редакции</w:t>
      </w:r>
      <w:proofErr w:type="gramStart"/>
      <w:r w:rsidRPr="00A00978">
        <w:rPr>
          <w:rFonts w:ascii="Times New Roman" w:eastAsia="Arial" w:hAnsi="Times New Roman" w:cs="Times New Roman"/>
          <w:sz w:val="28"/>
          <w:szCs w:val="28"/>
          <w:lang w:eastAsia="ar-SA"/>
        </w:rPr>
        <w:t>.</w:t>
      </w:r>
      <w:proofErr w:type="gramEnd"/>
      <w:r w:rsidRPr="00A00978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(</w:t>
      </w:r>
      <w:proofErr w:type="gramStart"/>
      <w:r w:rsidRPr="00A00978">
        <w:rPr>
          <w:rFonts w:ascii="Times New Roman" w:eastAsia="Arial" w:hAnsi="Times New Roman" w:cs="Times New Roman"/>
          <w:sz w:val="28"/>
          <w:szCs w:val="28"/>
          <w:lang w:eastAsia="ar-SA"/>
        </w:rPr>
        <w:t>п</w:t>
      </w:r>
      <w:proofErr w:type="gramEnd"/>
      <w:r w:rsidRPr="00A00978">
        <w:rPr>
          <w:rFonts w:ascii="Times New Roman" w:eastAsia="Arial" w:hAnsi="Times New Roman" w:cs="Times New Roman"/>
          <w:sz w:val="28"/>
          <w:szCs w:val="28"/>
          <w:lang w:eastAsia="ar-SA"/>
        </w:rPr>
        <w:t>рилагается).</w:t>
      </w:r>
    </w:p>
    <w:p w:rsidR="00A00978" w:rsidRPr="00A00978" w:rsidRDefault="00A00978" w:rsidP="00A00978">
      <w:pPr>
        <w:suppressAutoHyphens/>
        <w:autoSpaceDE w:val="0"/>
        <w:spacing w:after="0" w:line="240" w:lineRule="auto"/>
        <w:ind w:left="360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</w:p>
    <w:p w:rsidR="00A00978" w:rsidRPr="00A00978" w:rsidRDefault="00A00978" w:rsidP="00A00978">
      <w:pPr>
        <w:numPr>
          <w:ilvl w:val="0"/>
          <w:numId w:val="1"/>
        </w:numPr>
        <w:tabs>
          <w:tab w:val="left" w:pos="0"/>
        </w:tabs>
        <w:spacing w:after="0" w:line="240" w:lineRule="auto"/>
        <w:ind w:right="-104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0978">
        <w:rPr>
          <w:rFonts w:ascii="Times New Roman" w:eastAsia="Times New Roman" w:hAnsi="Times New Roman" w:cs="Times New Roman"/>
          <w:sz w:val="28"/>
          <w:szCs w:val="20"/>
          <w:lang w:eastAsia="ru-RU"/>
        </w:rPr>
        <w:t>Настоящее постановление вступает в силу со дня его официального опубликования.</w:t>
      </w:r>
    </w:p>
    <w:p w:rsidR="00A00978" w:rsidRPr="00A00978" w:rsidRDefault="00A00978" w:rsidP="00A00978">
      <w:pPr>
        <w:tabs>
          <w:tab w:val="left" w:pos="2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00978" w:rsidRPr="00A00978" w:rsidRDefault="00A00978" w:rsidP="00A00978">
      <w:pPr>
        <w:tabs>
          <w:tab w:val="left" w:pos="2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00978" w:rsidRPr="00A00978" w:rsidRDefault="00A00978" w:rsidP="00A009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09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Глава Горского</w:t>
      </w:r>
    </w:p>
    <w:p w:rsidR="00A00978" w:rsidRPr="00A00978" w:rsidRDefault="00A00978" w:rsidP="00A009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09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сельского поселения:                                                              Т.А. </w:t>
      </w:r>
      <w:proofErr w:type="spellStart"/>
      <w:r w:rsidRPr="00A009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Жаркова</w:t>
      </w:r>
      <w:proofErr w:type="spellEnd"/>
    </w:p>
    <w:p w:rsidR="00A00978" w:rsidRPr="00A00978" w:rsidRDefault="00A00978" w:rsidP="00A00978">
      <w:pPr>
        <w:tabs>
          <w:tab w:val="left" w:pos="2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00978" w:rsidRPr="00A00978" w:rsidRDefault="00A00978" w:rsidP="00A00978">
      <w:pPr>
        <w:tabs>
          <w:tab w:val="left" w:pos="2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00978" w:rsidRPr="00A00978" w:rsidRDefault="00A00978" w:rsidP="00A00978">
      <w:pPr>
        <w:tabs>
          <w:tab w:val="left" w:pos="2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00978" w:rsidRPr="00A00978" w:rsidRDefault="00A00978" w:rsidP="00A00978">
      <w:pPr>
        <w:tabs>
          <w:tab w:val="left" w:pos="2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pPr w:leftFromText="180" w:rightFromText="180" w:vertAnchor="text" w:horzAnchor="margin" w:tblpXSpec="right" w:tblpY="-7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5168"/>
      </w:tblGrid>
      <w:tr w:rsidR="00A00978" w:rsidRPr="00A00978" w:rsidTr="00A00978">
        <w:tc>
          <w:tcPr>
            <w:tcW w:w="5168" w:type="dxa"/>
            <w:tcBorders>
              <w:top w:val="nil"/>
              <w:left w:val="nil"/>
              <w:bottom w:val="nil"/>
              <w:right w:val="nil"/>
            </w:tcBorders>
          </w:tcPr>
          <w:p w:rsidR="00A00978" w:rsidRPr="00A00978" w:rsidRDefault="00A00978" w:rsidP="00A009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A00978" w:rsidRPr="00A00978" w:rsidRDefault="00A00978" w:rsidP="00A00978">
      <w:pPr>
        <w:tabs>
          <w:tab w:val="left" w:pos="2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00978" w:rsidRPr="00A00978" w:rsidRDefault="00A00978" w:rsidP="00A00978">
      <w:pPr>
        <w:tabs>
          <w:tab w:val="left" w:pos="2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00978" w:rsidRPr="00A00978" w:rsidRDefault="00A00978" w:rsidP="00A00978">
      <w:pPr>
        <w:tabs>
          <w:tab w:val="left" w:pos="2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00978" w:rsidRPr="00A00978" w:rsidRDefault="00A00978" w:rsidP="00A00978">
      <w:pPr>
        <w:tabs>
          <w:tab w:val="left" w:pos="2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00978" w:rsidRPr="00A00978" w:rsidRDefault="00A00978" w:rsidP="00A00978">
      <w:pPr>
        <w:tabs>
          <w:tab w:val="left" w:pos="2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00978" w:rsidRPr="00A00978" w:rsidRDefault="00A00978" w:rsidP="00A00978">
      <w:pPr>
        <w:tabs>
          <w:tab w:val="left" w:pos="2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00978" w:rsidRPr="00A00978" w:rsidRDefault="00A00978" w:rsidP="00A00978">
      <w:pPr>
        <w:tabs>
          <w:tab w:val="left" w:pos="2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00978" w:rsidRPr="00A00978" w:rsidRDefault="00A00978" w:rsidP="00A009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00978" w:rsidRPr="00A00978" w:rsidRDefault="00A00978" w:rsidP="00A009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00978" w:rsidRPr="00A00978" w:rsidRDefault="00A00978" w:rsidP="00A0097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1" w:name="sub_1100"/>
      <w:bookmarkEnd w:id="0"/>
    </w:p>
    <w:p w:rsidR="00A00978" w:rsidRPr="00A00978" w:rsidRDefault="00A00978" w:rsidP="00A009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A00978" w:rsidRPr="00A00978" w:rsidRDefault="00A00978" w:rsidP="00A00978">
      <w:pPr>
        <w:spacing w:after="0" w:line="240" w:lineRule="auto"/>
        <w:ind w:firstLine="697"/>
        <w:jc w:val="right"/>
        <w:rPr>
          <w:rFonts w:ascii="Times New Roman" w:eastAsia="Times New Roman" w:hAnsi="Times New Roman" w:cs="Times New Roman"/>
          <w:b/>
          <w:bCs/>
          <w:color w:val="000080"/>
          <w:sz w:val="20"/>
          <w:szCs w:val="20"/>
          <w:lang w:eastAsia="ru-RU"/>
        </w:rPr>
      </w:pPr>
    </w:p>
    <w:p w:rsidR="00A00978" w:rsidRPr="00A00978" w:rsidRDefault="00A00978" w:rsidP="00A00978">
      <w:pPr>
        <w:spacing w:after="0" w:line="240" w:lineRule="auto"/>
        <w:ind w:firstLine="697"/>
        <w:jc w:val="right"/>
        <w:rPr>
          <w:rFonts w:ascii="Times New Roman" w:eastAsia="Times New Roman" w:hAnsi="Times New Roman" w:cs="Times New Roman"/>
          <w:bCs/>
          <w:color w:val="000080"/>
          <w:sz w:val="20"/>
          <w:szCs w:val="20"/>
          <w:lang w:eastAsia="ru-RU"/>
        </w:rPr>
      </w:pPr>
    </w:p>
    <w:p w:rsidR="00A00978" w:rsidRPr="00A00978" w:rsidRDefault="00A00978" w:rsidP="00A00978">
      <w:pPr>
        <w:spacing w:after="0" w:line="240" w:lineRule="auto"/>
        <w:rPr>
          <w:rFonts w:ascii="Times New Roman" w:eastAsia="Times New Roman" w:hAnsi="Times New Roman" w:cs="Times New Roman"/>
          <w:bCs/>
          <w:color w:val="000080"/>
          <w:sz w:val="20"/>
          <w:szCs w:val="20"/>
          <w:lang w:eastAsia="ru-RU"/>
        </w:rPr>
        <w:sectPr w:rsidR="00A00978" w:rsidRPr="00A00978">
          <w:pgSz w:w="11905" w:h="16837"/>
          <w:pgMar w:top="1134" w:right="851" w:bottom="1134" w:left="1134" w:header="720" w:footer="720" w:gutter="0"/>
          <w:cols w:space="720"/>
        </w:sectPr>
      </w:pPr>
    </w:p>
    <w:p w:rsidR="00A00978" w:rsidRPr="00A00978" w:rsidRDefault="00A00978" w:rsidP="00A00978">
      <w:pPr>
        <w:spacing w:after="0" w:line="240" w:lineRule="auto"/>
        <w:ind w:left="1006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009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1</w:t>
      </w:r>
    </w:p>
    <w:p w:rsidR="00A00978" w:rsidRPr="00A00978" w:rsidRDefault="00A00978" w:rsidP="00A00978">
      <w:pPr>
        <w:spacing w:after="0" w:line="240" w:lineRule="auto"/>
        <w:ind w:left="1006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00978">
        <w:rPr>
          <w:rFonts w:ascii="Times New Roman" w:eastAsia="Times New Roman" w:hAnsi="Times New Roman" w:cs="Times New Roman"/>
          <w:sz w:val="24"/>
          <w:szCs w:val="24"/>
          <w:lang w:eastAsia="ru-RU"/>
        </w:rPr>
        <w:t>К муниципальной программе «Комплексное развитие систем транспортной инфраструктуры Горского сельского поселения Большеигнатовского муниципального района Республики Мордовия  на 2016 – 2022 годы»</w:t>
      </w:r>
      <w:r w:rsidRPr="00A00978">
        <w:rPr>
          <w:rFonts w:ascii="Times New Roman" w:eastAsia="Times New Roman" w:hAnsi="Times New Roman" w:cs="Times New Roman"/>
          <w:bCs/>
          <w:color w:val="000080"/>
          <w:sz w:val="24"/>
          <w:szCs w:val="24"/>
          <w:lang w:eastAsia="ru-RU"/>
        </w:rPr>
        <w:t xml:space="preserve">               </w:t>
      </w:r>
      <w:r w:rsidRPr="00A00978">
        <w:rPr>
          <w:rFonts w:ascii="Times New Roman" w:eastAsia="Times New Roman" w:hAnsi="Times New Roman" w:cs="Times New Roman"/>
          <w:bCs/>
          <w:color w:val="000080"/>
          <w:sz w:val="28"/>
          <w:szCs w:val="28"/>
          <w:lang w:eastAsia="ru-RU"/>
        </w:rPr>
        <w:t xml:space="preserve">                                                                                                                </w:t>
      </w:r>
    </w:p>
    <w:p w:rsidR="00A00978" w:rsidRPr="00A00978" w:rsidRDefault="00A00978" w:rsidP="00A00978">
      <w:pPr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color w:val="000080"/>
          <w:sz w:val="20"/>
          <w:szCs w:val="20"/>
          <w:lang w:eastAsia="ru-RU"/>
        </w:rPr>
      </w:pPr>
    </w:p>
    <w:p w:rsidR="00A00978" w:rsidRPr="00A00978" w:rsidRDefault="00A00978" w:rsidP="00A009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09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Перечень</w:t>
      </w:r>
      <w:r w:rsidRPr="00A009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мероприятий муниципальной программы «Комплексное развитие систем транспортной инфраструктуры Горского сельского поселения Большеигнатовского муниципального района Республики Мордовия  на 2016 – 2022 годы» </w:t>
      </w:r>
    </w:p>
    <w:p w:rsidR="00A00978" w:rsidRPr="00A00978" w:rsidRDefault="00A00978" w:rsidP="00A009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551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3120"/>
        <w:gridCol w:w="1276"/>
        <w:gridCol w:w="1275"/>
        <w:gridCol w:w="1276"/>
        <w:gridCol w:w="1309"/>
        <w:gridCol w:w="1503"/>
        <w:gridCol w:w="1620"/>
        <w:gridCol w:w="3404"/>
        <w:gridCol w:w="17"/>
      </w:tblGrid>
      <w:tr w:rsidR="00A00978" w:rsidRPr="00A00978" w:rsidTr="00A00978">
        <w:trPr>
          <w:cantSplit/>
          <w:trHeight w:val="360"/>
          <w:tblHeader/>
        </w:trPr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00978" w:rsidRPr="00A00978" w:rsidRDefault="00A00978" w:rsidP="00A00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 </w:t>
            </w:r>
            <w:r w:rsidRPr="00A009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proofErr w:type="gramStart"/>
            <w:r w:rsidRPr="00A009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A009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1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00978" w:rsidRPr="00A00978" w:rsidRDefault="00A00978" w:rsidP="00A00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мероприятий 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00978" w:rsidRPr="00A00978" w:rsidRDefault="00A00978" w:rsidP="00A00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Срок   </w:t>
            </w:r>
            <w:r w:rsidRPr="00A009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реализации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00978" w:rsidRPr="00A00978" w:rsidRDefault="00A00978" w:rsidP="00A00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00978" w:rsidRPr="00A00978" w:rsidRDefault="00A00978" w:rsidP="00A00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Общий объем финансирования </w:t>
            </w:r>
          </w:p>
        </w:tc>
        <w:tc>
          <w:tcPr>
            <w:tcW w:w="570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00978" w:rsidRPr="00A00978" w:rsidRDefault="00A00978" w:rsidP="00A00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 том числе </w:t>
            </w:r>
          </w:p>
        </w:tc>
        <w:tc>
          <w:tcPr>
            <w:tcW w:w="342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00978" w:rsidRPr="00A00978" w:rsidRDefault="00A00978" w:rsidP="00A00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Ожидаемый результат </w:t>
            </w:r>
            <w:r w:rsidRPr="00A009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выполнения</w:t>
            </w:r>
            <w:r w:rsidRPr="00A009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мероприятия</w:t>
            </w:r>
          </w:p>
          <w:p w:rsidR="00A00978" w:rsidRPr="00A00978" w:rsidRDefault="00A00978" w:rsidP="00A00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(показатели в натуральном и стоимостном выражении)</w:t>
            </w:r>
          </w:p>
        </w:tc>
      </w:tr>
      <w:tr w:rsidR="00A00978" w:rsidRPr="00A00978" w:rsidTr="00A00978">
        <w:trPr>
          <w:cantSplit/>
          <w:trHeight w:val="360"/>
          <w:tblHeader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00978" w:rsidRPr="00A00978" w:rsidRDefault="00A00978" w:rsidP="00A00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местный бюджет сельского поселения</w:t>
            </w:r>
          </w:p>
        </w:tc>
        <w:tc>
          <w:tcPr>
            <w:tcW w:w="443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00978" w:rsidRPr="00A00978" w:rsidRDefault="00A00978" w:rsidP="00A00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планируемое привлечение средств </w:t>
            </w:r>
            <w:proofErr w:type="gramStart"/>
            <w:r w:rsidRPr="00A009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</w:t>
            </w:r>
            <w:proofErr w:type="gramEnd"/>
            <w:r w:rsidRPr="00A009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356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A00978" w:rsidRPr="00A00978" w:rsidTr="00A00978">
        <w:trPr>
          <w:gridAfter w:val="1"/>
          <w:wAfter w:w="17" w:type="dxa"/>
          <w:cantSplit/>
          <w:trHeight w:val="683"/>
          <w:tblHeader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00978" w:rsidRPr="00A00978" w:rsidRDefault="00A00978" w:rsidP="00A00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федерального бюджета*</w:t>
            </w:r>
          </w:p>
        </w:tc>
        <w:tc>
          <w:tcPr>
            <w:tcW w:w="1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00978" w:rsidRPr="00A00978" w:rsidRDefault="00A00978" w:rsidP="00A00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бюджета Республики Мордовия*</w:t>
            </w:r>
          </w:p>
        </w:tc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00978" w:rsidRPr="00A00978" w:rsidRDefault="00A00978" w:rsidP="00A00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34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A00978" w:rsidRPr="00A00978" w:rsidTr="00A00978">
        <w:trPr>
          <w:gridAfter w:val="1"/>
          <w:wAfter w:w="17" w:type="dxa"/>
          <w:trHeight w:val="240"/>
          <w:tblHeader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00978" w:rsidRPr="00A00978" w:rsidRDefault="00A00978" w:rsidP="00A00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00978" w:rsidRPr="00A00978" w:rsidRDefault="00A00978" w:rsidP="00A00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A00978" w:rsidRPr="00A00978" w:rsidRDefault="00A00978" w:rsidP="00A00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00978" w:rsidRPr="00A00978" w:rsidRDefault="00A00978" w:rsidP="00A00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00978" w:rsidRPr="00A00978" w:rsidRDefault="00A00978" w:rsidP="00A00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00978" w:rsidRPr="00A00978" w:rsidRDefault="00A00978" w:rsidP="00A00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0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00978" w:rsidRPr="00A00978" w:rsidRDefault="00A00978" w:rsidP="00A00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00978" w:rsidRPr="00A00978" w:rsidRDefault="00A00978" w:rsidP="00A00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40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00978" w:rsidRPr="00A00978" w:rsidRDefault="00A00978" w:rsidP="00A00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</w:tr>
      <w:tr w:rsidR="00A00978" w:rsidRPr="00A00978" w:rsidTr="00A00978">
        <w:trPr>
          <w:gridAfter w:val="1"/>
          <w:wAfter w:w="17" w:type="dxa"/>
          <w:cantSplit/>
          <w:trHeight w:val="1666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78" w:rsidRPr="00A00978" w:rsidRDefault="00A00978" w:rsidP="00A0097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Муниципальная Программа «</w:t>
            </w:r>
            <w:r w:rsidRPr="00A009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Комплексное развитие систем транспортной инфраструктуры Горского сельского поселения Большеигнатовского муниципального района Республики Мордовия  на 2016 – 2022 годы</w:t>
            </w:r>
            <w:r w:rsidRPr="00A009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78" w:rsidRPr="00A00978" w:rsidRDefault="00A00978" w:rsidP="00A00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2016-2022 годы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78" w:rsidRPr="00A00978" w:rsidRDefault="00A00978" w:rsidP="0064462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zh-CN"/>
              </w:rPr>
              <w:t>59</w:t>
            </w:r>
            <w:r w:rsidR="0064462F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zh-CN"/>
              </w:rPr>
              <w:t>41</w:t>
            </w:r>
            <w:r w:rsidRPr="00A00978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zh-CN"/>
              </w:rPr>
              <w:t>,</w:t>
            </w:r>
            <w:r w:rsidR="0064462F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zh-CN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78" w:rsidRPr="00A00978" w:rsidRDefault="00A00978" w:rsidP="0064462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zh-CN"/>
              </w:rPr>
              <w:t>59</w:t>
            </w:r>
            <w:r w:rsidR="0064462F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zh-CN"/>
              </w:rPr>
              <w:t>41</w:t>
            </w:r>
            <w:r w:rsidRPr="00A00978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zh-CN"/>
              </w:rPr>
              <w:t>,</w:t>
            </w:r>
            <w:r w:rsidR="0064462F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zh-CN"/>
              </w:rPr>
              <w:t>1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8" w:rsidRPr="00A00978" w:rsidRDefault="00A00978" w:rsidP="00A0097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8" w:rsidRPr="00A00978" w:rsidRDefault="00A00978" w:rsidP="00A0097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8" w:rsidRPr="00A00978" w:rsidRDefault="00A00978" w:rsidP="00A0097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b/>
                <w:i/>
                <w:szCs w:val="24"/>
              </w:rPr>
            </w:pPr>
            <w:r w:rsidRPr="00A00978">
              <w:rPr>
                <w:b/>
                <w:i/>
                <w:szCs w:val="24"/>
              </w:rPr>
              <w:t xml:space="preserve"> </w:t>
            </w:r>
            <w:r w:rsidRPr="00A00978">
              <w:rPr>
                <w:b/>
                <w:color w:val="000000"/>
              </w:rPr>
              <w:t xml:space="preserve"> </w:t>
            </w:r>
          </w:p>
        </w:tc>
      </w:tr>
      <w:tr w:rsidR="00A00978" w:rsidRPr="00A00978" w:rsidTr="00A00978">
        <w:trPr>
          <w:gridAfter w:val="1"/>
          <w:wAfter w:w="17" w:type="dxa"/>
          <w:cantSplit/>
          <w:trHeight w:val="451"/>
        </w:trPr>
        <w:tc>
          <w:tcPr>
            <w:tcW w:w="15490" w:type="dxa"/>
            <w:gridSpan w:val="9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00978" w:rsidRPr="00A00978" w:rsidRDefault="00A00978" w:rsidP="00A0097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Arial" w:hAnsi="Arial" w:cs="Arial"/>
                <w:b/>
                <w:i/>
                <w:szCs w:val="24"/>
                <w:lang w:eastAsia="ar-SA"/>
              </w:rPr>
            </w:pPr>
            <w:r w:rsidRPr="00A00978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 xml:space="preserve">Мероприятия по содержанию и ремонту </w:t>
            </w:r>
            <w:proofErr w:type="spellStart"/>
            <w:r w:rsidRPr="00A00978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внутрипоселковых</w:t>
            </w:r>
            <w:proofErr w:type="spellEnd"/>
            <w:r w:rsidRPr="00A00978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 xml:space="preserve"> автомобильных дорог и искусственных сооружений на них.</w:t>
            </w:r>
          </w:p>
        </w:tc>
      </w:tr>
      <w:tr w:rsidR="00A00978" w:rsidRPr="00A00978" w:rsidTr="00A00978">
        <w:trPr>
          <w:gridAfter w:val="1"/>
          <w:wAfter w:w="17" w:type="dxa"/>
          <w:trHeight w:val="30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00978" w:rsidRPr="00A00978" w:rsidRDefault="00A00978" w:rsidP="00A009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00978" w:rsidRPr="00A00978" w:rsidRDefault="00A00978" w:rsidP="00A009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Уборка автомобильных </w:t>
            </w: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дорог от снега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00978" w:rsidRPr="00A00978" w:rsidRDefault="00A00978" w:rsidP="00A0097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2016 год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00978" w:rsidRPr="00A00978" w:rsidRDefault="00A00978" w:rsidP="00A00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94,3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00978" w:rsidRPr="00A00978" w:rsidRDefault="00A00978" w:rsidP="00A00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94,3</w:t>
            </w: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0978" w:rsidRPr="00A00978" w:rsidRDefault="00A00978" w:rsidP="00A00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0978" w:rsidRPr="00A00978" w:rsidRDefault="00A00978" w:rsidP="00A00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0978" w:rsidRPr="00A00978" w:rsidRDefault="00A00978" w:rsidP="00A00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978" w:rsidRPr="00A00978" w:rsidRDefault="00A00978" w:rsidP="00A009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комфортно </w:t>
            </w: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проживания населения и безопасности дорожного движения.</w:t>
            </w:r>
          </w:p>
        </w:tc>
      </w:tr>
      <w:tr w:rsidR="00A00978" w:rsidRPr="00A00978" w:rsidTr="00A00978">
        <w:trPr>
          <w:gridAfter w:val="1"/>
          <w:wAfter w:w="17" w:type="dxa"/>
          <w:trHeight w:val="300"/>
        </w:trPr>
        <w:tc>
          <w:tcPr>
            <w:tcW w:w="300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00978" w:rsidRPr="00A00978" w:rsidRDefault="00A00978" w:rsidP="00A0097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2017 год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00978" w:rsidRPr="00A00978" w:rsidRDefault="00A00978" w:rsidP="00A00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00978" w:rsidRPr="00A00978" w:rsidRDefault="00A00978" w:rsidP="00A00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66,0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0978" w:rsidRPr="00A00978" w:rsidRDefault="00A00978" w:rsidP="00A00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0978" w:rsidRPr="00A00978" w:rsidRDefault="00A00978" w:rsidP="00A00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0978" w:rsidRPr="00A00978" w:rsidRDefault="00A00978" w:rsidP="00A00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00978" w:rsidRPr="00A00978" w:rsidTr="00A00978">
        <w:trPr>
          <w:gridAfter w:val="1"/>
          <w:wAfter w:w="17" w:type="dxa"/>
          <w:trHeight w:val="245"/>
        </w:trPr>
        <w:tc>
          <w:tcPr>
            <w:tcW w:w="300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00978" w:rsidRPr="00A00978" w:rsidRDefault="00A00978" w:rsidP="00A0097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2018 год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978" w:rsidRPr="00A00978" w:rsidRDefault="00A00978" w:rsidP="006446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6</w:t>
            </w:r>
            <w:r w:rsidR="006446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6446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978" w:rsidRPr="00A00978" w:rsidRDefault="00A00978" w:rsidP="006446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6446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6446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978" w:rsidRPr="00A00978" w:rsidRDefault="00A00978" w:rsidP="00A00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978" w:rsidRPr="00A00978" w:rsidRDefault="00A00978" w:rsidP="00A00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978" w:rsidRPr="00A00978" w:rsidRDefault="00A00978" w:rsidP="00A00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00978" w:rsidRPr="00A00978" w:rsidTr="00A00978">
        <w:trPr>
          <w:gridAfter w:val="1"/>
          <w:wAfter w:w="17" w:type="dxa"/>
          <w:trHeight w:val="277"/>
        </w:trPr>
        <w:tc>
          <w:tcPr>
            <w:tcW w:w="709" w:type="dxa"/>
            <w:vMerge w:val="restar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0978" w:rsidRPr="00A00978" w:rsidRDefault="00A00978" w:rsidP="00A00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00978" w:rsidRPr="00A00978" w:rsidRDefault="00A00978" w:rsidP="00A0097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978" w:rsidRPr="00A00978" w:rsidRDefault="00A00978" w:rsidP="00A00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978" w:rsidRPr="00A00978" w:rsidRDefault="00A00978" w:rsidP="00A00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105,3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978" w:rsidRPr="00A00978" w:rsidRDefault="00A00978" w:rsidP="00A00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978" w:rsidRPr="00A00978" w:rsidRDefault="00A00978" w:rsidP="00A00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978" w:rsidRPr="00A00978" w:rsidRDefault="00A00978" w:rsidP="00A00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00978" w:rsidRPr="00A00978" w:rsidTr="00A00978">
        <w:trPr>
          <w:gridAfter w:val="1"/>
          <w:wAfter w:w="17" w:type="dxa"/>
          <w:trHeight w:val="284"/>
        </w:trPr>
        <w:tc>
          <w:tcPr>
            <w:tcW w:w="300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00978" w:rsidRPr="00A00978" w:rsidRDefault="00A00978" w:rsidP="00A0097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978" w:rsidRPr="00A00978" w:rsidRDefault="00A00978" w:rsidP="00A00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978" w:rsidRPr="00A00978" w:rsidRDefault="00A00978" w:rsidP="00A00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70,2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978" w:rsidRPr="00A00978" w:rsidRDefault="00A00978" w:rsidP="00A00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978" w:rsidRPr="00A00978" w:rsidRDefault="00A00978" w:rsidP="00A00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978" w:rsidRPr="00A00978" w:rsidRDefault="00A00978" w:rsidP="00A00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00978" w:rsidRPr="00A00978" w:rsidTr="00A00978">
        <w:trPr>
          <w:gridAfter w:val="1"/>
          <w:wAfter w:w="17" w:type="dxa"/>
          <w:trHeight w:val="293"/>
        </w:trPr>
        <w:tc>
          <w:tcPr>
            <w:tcW w:w="300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00978" w:rsidRPr="00A00978" w:rsidRDefault="00A00978" w:rsidP="00A0097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978" w:rsidRPr="00A00978" w:rsidRDefault="00A00978" w:rsidP="00A00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978" w:rsidRPr="00A00978" w:rsidRDefault="00A00978" w:rsidP="00A00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70,2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978" w:rsidRPr="00A00978" w:rsidRDefault="00A00978" w:rsidP="00A00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978" w:rsidRPr="00A00978" w:rsidRDefault="00A00978" w:rsidP="00A00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978" w:rsidRPr="00A00978" w:rsidRDefault="00A00978" w:rsidP="00A00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00978" w:rsidRPr="00A00978" w:rsidTr="00A00978">
        <w:trPr>
          <w:gridAfter w:val="1"/>
          <w:wAfter w:w="17" w:type="dxa"/>
          <w:trHeight w:val="314"/>
        </w:trPr>
        <w:tc>
          <w:tcPr>
            <w:tcW w:w="300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00978" w:rsidRPr="00A00978" w:rsidRDefault="00A00978" w:rsidP="00A0097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978" w:rsidRPr="00A00978" w:rsidRDefault="00A00978" w:rsidP="00A00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978" w:rsidRPr="00A00978" w:rsidRDefault="00A00978" w:rsidP="00A00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70,2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978" w:rsidRPr="00A00978" w:rsidRDefault="00A00978" w:rsidP="00A00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978" w:rsidRPr="00A00978" w:rsidRDefault="00A00978" w:rsidP="00A00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978" w:rsidRPr="00A00978" w:rsidRDefault="00A00978" w:rsidP="00A00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00978" w:rsidRPr="00A00978" w:rsidTr="00A00978">
        <w:trPr>
          <w:gridAfter w:val="1"/>
          <w:wAfter w:w="17" w:type="dxa"/>
          <w:trHeight w:val="210"/>
        </w:trPr>
        <w:tc>
          <w:tcPr>
            <w:tcW w:w="15490" w:type="dxa"/>
            <w:gridSpan w:val="9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tbl>
            <w:tblPr>
              <w:tblW w:w="1551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31"/>
              <w:gridCol w:w="14879"/>
            </w:tblGrid>
            <w:tr w:rsidR="00A00978" w:rsidRPr="00A00978">
              <w:trPr>
                <w:trHeight w:val="451"/>
              </w:trPr>
              <w:tc>
                <w:tcPr>
                  <w:tcW w:w="631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hideMark/>
                </w:tcPr>
                <w:p w:rsidR="00A00978" w:rsidRPr="00A00978" w:rsidRDefault="00A00978" w:rsidP="00A0097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A00978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487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hideMark/>
                </w:tcPr>
                <w:p w:rsidR="00A00978" w:rsidRPr="00A00978" w:rsidRDefault="00A00978" w:rsidP="00A0097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A00978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 xml:space="preserve">Мероприятия по строительству и реконструкции  </w:t>
                  </w:r>
                  <w:proofErr w:type="spellStart"/>
                  <w:r w:rsidRPr="00A00978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внутрипоселковых</w:t>
                  </w:r>
                  <w:proofErr w:type="spellEnd"/>
                  <w:r w:rsidRPr="00A00978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 xml:space="preserve"> автомобильных дорог и искусственных сооружений на них.</w:t>
                  </w:r>
                </w:p>
              </w:tc>
            </w:tr>
          </w:tbl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A00978" w:rsidRPr="00A00978" w:rsidTr="00A00978">
        <w:trPr>
          <w:gridAfter w:val="1"/>
          <w:wAfter w:w="17" w:type="dxa"/>
          <w:trHeight w:val="210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00978" w:rsidRPr="00A00978" w:rsidRDefault="00A00978" w:rsidP="00A00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00978" w:rsidRPr="00A00978" w:rsidRDefault="00A00978" w:rsidP="00A009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A00978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 xml:space="preserve">Строительство автодороги до кладбища в </w:t>
            </w:r>
            <w:proofErr w:type="spellStart"/>
            <w:r w:rsidRPr="00A00978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с</w:t>
            </w:r>
            <w:proofErr w:type="gramStart"/>
            <w:r w:rsidRPr="00A00978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.Х</w:t>
            </w:r>
            <w:proofErr w:type="gramEnd"/>
            <w:r w:rsidRPr="00A00978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ухорево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00978" w:rsidRPr="00A00978" w:rsidRDefault="00A00978" w:rsidP="00A0097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2020год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00978" w:rsidRPr="00A00978" w:rsidRDefault="00A00978" w:rsidP="00A009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00978" w:rsidRPr="00A00978" w:rsidRDefault="00A00978" w:rsidP="00A009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0978" w:rsidRPr="00A00978" w:rsidRDefault="00A00978" w:rsidP="00A00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0978" w:rsidRPr="00A00978" w:rsidRDefault="00A00978" w:rsidP="00A00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00978" w:rsidRPr="00A00978" w:rsidRDefault="00A00978" w:rsidP="00A009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792,0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A00978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 xml:space="preserve">поддержание </w:t>
            </w:r>
            <w:proofErr w:type="spellStart"/>
            <w:r w:rsidRPr="00A00978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внутрипоселковых</w:t>
            </w:r>
            <w:proofErr w:type="spellEnd"/>
            <w:r w:rsidRPr="00A00978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 xml:space="preserve"> автомобильных дорог </w:t>
            </w:r>
            <w:r w:rsidRPr="00A00978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br/>
              <w:t xml:space="preserve"> и искусственных сооружений на них на     </w:t>
            </w:r>
            <w:r w:rsidRPr="00A00978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br/>
              <w:t xml:space="preserve">уровне, соответствующем категории  </w:t>
            </w:r>
            <w:r w:rsidRPr="00A00978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br/>
              <w:t xml:space="preserve">дороги, путем содержания дорог и  </w:t>
            </w:r>
            <w:r w:rsidRPr="00A00978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br/>
              <w:t xml:space="preserve">сооружений на них </w:t>
            </w:r>
          </w:p>
          <w:p w:rsidR="00A00978" w:rsidRPr="00A00978" w:rsidRDefault="00A00978" w:rsidP="00A00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00978" w:rsidRPr="00A00978" w:rsidTr="00A00978">
        <w:trPr>
          <w:gridAfter w:val="1"/>
          <w:wAfter w:w="17" w:type="dxa"/>
          <w:trHeight w:val="210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00978" w:rsidRPr="00A00978" w:rsidRDefault="00A00978" w:rsidP="00A00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00978" w:rsidRPr="00A00978" w:rsidRDefault="00A00978" w:rsidP="00A009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A00978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 xml:space="preserve">Строительство автодороги по </w:t>
            </w:r>
            <w:proofErr w:type="spellStart"/>
            <w:r w:rsidRPr="00A00978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ул</w:t>
            </w:r>
            <w:proofErr w:type="gramStart"/>
            <w:r w:rsidRPr="00A00978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.Ч</w:t>
            </w:r>
            <w:proofErr w:type="gramEnd"/>
            <w:r w:rsidRPr="00A00978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ернышевского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00978" w:rsidRPr="00A00978" w:rsidRDefault="00A00978" w:rsidP="00A0097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00978" w:rsidRPr="00A00978" w:rsidRDefault="00A00978" w:rsidP="00A009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4600,0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00978" w:rsidRPr="00A00978" w:rsidRDefault="00A00978" w:rsidP="00A009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4600,0</w:t>
            </w: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0978" w:rsidRPr="00A00978" w:rsidRDefault="00A00978" w:rsidP="00A00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0978" w:rsidRPr="00A00978" w:rsidRDefault="00A00978" w:rsidP="00A00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0978" w:rsidRPr="00A00978" w:rsidRDefault="00A00978" w:rsidP="00A0097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420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00978" w:rsidRPr="00A00978" w:rsidTr="00A00978">
        <w:trPr>
          <w:gridAfter w:val="1"/>
          <w:wAfter w:w="17" w:type="dxa"/>
          <w:trHeight w:val="210"/>
        </w:trPr>
        <w:tc>
          <w:tcPr>
            <w:tcW w:w="709" w:type="dxa"/>
            <w:vMerge w:val="restar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0978" w:rsidRPr="00A00978" w:rsidRDefault="00A00978" w:rsidP="00A00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 w:val="restar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0978" w:rsidRPr="00A00978" w:rsidRDefault="00A00978" w:rsidP="00A009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00978" w:rsidRPr="00A00978" w:rsidRDefault="00A00978" w:rsidP="00A0097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00978" w:rsidRPr="00A00978" w:rsidRDefault="00A00978" w:rsidP="00A009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0978" w:rsidRPr="00A00978" w:rsidRDefault="00A00978" w:rsidP="00A009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0978" w:rsidRPr="00A00978" w:rsidRDefault="00A00978" w:rsidP="00A00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0978" w:rsidRPr="00A00978" w:rsidRDefault="00A00978" w:rsidP="00A00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00978" w:rsidRPr="00A00978" w:rsidRDefault="00A00978" w:rsidP="00A009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14,0</w:t>
            </w:r>
          </w:p>
        </w:tc>
        <w:tc>
          <w:tcPr>
            <w:tcW w:w="3420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00978" w:rsidRPr="00A00978" w:rsidTr="00A00978">
        <w:trPr>
          <w:gridAfter w:val="1"/>
          <w:wAfter w:w="17" w:type="dxa"/>
          <w:trHeight w:val="210"/>
        </w:trPr>
        <w:tc>
          <w:tcPr>
            <w:tcW w:w="300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00978" w:rsidRPr="00A00978" w:rsidRDefault="00A00978" w:rsidP="00A0097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00978" w:rsidRPr="00A00978" w:rsidRDefault="00A00978" w:rsidP="00A0097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0978" w:rsidRPr="00A00978" w:rsidRDefault="00A00978" w:rsidP="00A009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0978" w:rsidRPr="00A00978" w:rsidRDefault="00A00978" w:rsidP="00A00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0978" w:rsidRPr="00A00978" w:rsidRDefault="00A00978" w:rsidP="00A00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00978" w:rsidRPr="00A00978" w:rsidRDefault="00A00978" w:rsidP="00A009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09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3420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bookmarkEnd w:id="1"/>
    </w:tbl>
    <w:p w:rsidR="00A00978" w:rsidRDefault="00A00978" w:rsidP="00A0097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00978" w:rsidRDefault="00A00978" w:rsidP="00A0097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00978" w:rsidRDefault="00A00978" w:rsidP="00A0097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00978" w:rsidRPr="00A00978" w:rsidRDefault="00A00978" w:rsidP="00A0097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A00978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ПРИЛОЖЕНИЕ №2</w:t>
      </w:r>
    </w:p>
    <w:p w:rsidR="00A00978" w:rsidRPr="00A00978" w:rsidRDefault="00A00978" w:rsidP="00A0097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A00978">
        <w:rPr>
          <w:rFonts w:ascii="Times New Roman" w:eastAsia="Times New Roman" w:hAnsi="Times New Roman" w:cs="Times New Roman"/>
          <w:sz w:val="24"/>
          <w:szCs w:val="24"/>
          <w:lang w:eastAsia="zh-CN"/>
        </w:rPr>
        <w:t>к муниципальной  программе Горского сельского поселения</w:t>
      </w:r>
    </w:p>
    <w:p w:rsidR="00A00978" w:rsidRPr="00A00978" w:rsidRDefault="00A00978" w:rsidP="00A0097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A0097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</w:t>
      </w:r>
      <w:r w:rsidRPr="00A00978"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>Большеигнатовского муниципального района</w:t>
      </w:r>
    </w:p>
    <w:p w:rsidR="00A00978" w:rsidRPr="00A00978" w:rsidRDefault="00A00978" w:rsidP="00A0097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A00978"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                Республики Мордовия</w:t>
      </w:r>
    </w:p>
    <w:p w:rsidR="00A00978" w:rsidRPr="00A00978" w:rsidRDefault="00A00978" w:rsidP="00A0097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A0097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«Развитие транспортной системы </w:t>
      </w:r>
    </w:p>
    <w:p w:rsidR="00A00978" w:rsidRPr="00A00978" w:rsidRDefault="00A00978" w:rsidP="00A0097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A00978">
        <w:rPr>
          <w:rFonts w:ascii="Times New Roman" w:eastAsia="Times New Roman" w:hAnsi="Times New Roman" w:cs="Times New Roman"/>
          <w:sz w:val="24"/>
          <w:szCs w:val="24"/>
          <w:lang w:eastAsia="zh-CN"/>
        </w:rPr>
        <w:t>и дорожного хозяйства на 2016-2022 годы»</w:t>
      </w:r>
    </w:p>
    <w:p w:rsidR="00A00978" w:rsidRPr="00A00978" w:rsidRDefault="00A00978" w:rsidP="00A0097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A00978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Перечень</w:t>
      </w:r>
      <w:r w:rsidRPr="00A00978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br/>
        <w:t xml:space="preserve">показателей (индикаторов) муниципальной программы Горского сельского поселения </w:t>
      </w:r>
    </w:p>
    <w:p w:rsidR="00A00978" w:rsidRPr="00A00978" w:rsidRDefault="00A00978" w:rsidP="00A0097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A00978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>Большеигнатовского</w:t>
      </w:r>
      <w:r w:rsidRPr="00A00978"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zh-CN"/>
        </w:rPr>
        <w:t xml:space="preserve"> муниципального района Республики Мордовия</w:t>
      </w:r>
    </w:p>
    <w:p w:rsidR="00A00978" w:rsidRPr="00A00978" w:rsidRDefault="00A00978" w:rsidP="00A0097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A00978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«Развитие транспортной системы и дорожного хозяйства на 2016-2022 годы» и их значений</w:t>
      </w:r>
    </w:p>
    <w:p w:rsidR="00A00978" w:rsidRPr="00A00978" w:rsidRDefault="00A00978" w:rsidP="00A00978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720"/>
        <w:gridCol w:w="4680"/>
        <w:gridCol w:w="1220"/>
        <w:gridCol w:w="1200"/>
        <w:gridCol w:w="900"/>
        <w:gridCol w:w="900"/>
        <w:gridCol w:w="880"/>
        <w:gridCol w:w="840"/>
        <w:gridCol w:w="1060"/>
        <w:gridCol w:w="960"/>
        <w:gridCol w:w="1143"/>
      </w:tblGrid>
      <w:tr w:rsidR="00A00978" w:rsidRPr="00A00978" w:rsidTr="00A00978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N</w:t>
            </w:r>
          </w:p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п</w:t>
            </w:r>
            <w:proofErr w:type="gramEnd"/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/п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Показатель (индикатор) (наименование)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Единица измерения</w:t>
            </w:r>
          </w:p>
        </w:tc>
        <w:tc>
          <w:tcPr>
            <w:tcW w:w="7883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Значения показателей</w:t>
            </w:r>
          </w:p>
        </w:tc>
      </w:tr>
      <w:tr w:rsidR="00A00978" w:rsidRPr="00A00978" w:rsidTr="00A00978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00978" w:rsidRPr="00A00978" w:rsidRDefault="00A00978" w:rsidP="00A00978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6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00978" w:rsidRPr="00A00978" w:rsidRDefault="00A00978" w:rsidP="00A00978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2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00978" w:rsidRPr="00A00978" w:rsidRDefault="00A00978" w:rsidP="00A00978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базовый год (2015)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2016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2017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2018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2019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2020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2021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2022</w:t>
            </w:r>
          </w:p>
        </w:tc>
      </w:tr>
      <w:tr w:rsidR="00A00978" w:rsidRPr="00A00978" w:rsidTr="00A00978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9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11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12</w:t>
            </w:r>
          </w:p>
        </w:tc>
      </w:tr>
      <w:tr w:rsidR="00A00978" w:rsidRPr="00A00978" w:rsidTr="00A00978">
        <w:tc>
          <w:tcPr>
            <w:tcW w:w="14503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00978" w:rsidRPr="00A00978" w:rsidRDefault="00A00978" w:rsidP="00A0097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Муниципальная программа Горского сельского поселения  </w:t>
            </w:r>
            <w:r w:rsidRPr="00A00978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zh-CN"/>
              </w:rPr>
              <w:t>Большеигнатовского</w:t>
            </w:r>
            <w:r w:rsidRPr="00A0097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муниципального района Республики Мордовия</w:t>
            </w:r>
            <w:r w:rsidRPr="00A00978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zh-CN"/>
              </w:rPr>
              <w:t xml:space="preserve"> </w:t>
            </w:r>
            <w:r w:rsidRPr="00A009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«Развитие транспортной системы и дорожного хозяйства на 2016-2022 годы»</w:t>
            </w:r>
          </w:p>
        </w:tc>
      </w:tr>
      <w:tr w:rsidR="00A00978" w:rsidRPr="00A00978" w:rsidTr="00A00978">
        <w:tc>
          <w:tcPr>
            <w:tcW w:w="14503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Цель: Развитие дорожной сети и приведение существующей в нормативное состояние</w:t>
            </w:r>
          </w:p>
        </w:tc>
      </w:tr>
      <w:tr w:rsidR="00A00978" w:rsidRPr="00A00978" w:rsidTr="00A00978">
        <w:tc>
          <w:tcPr>
            <w:tcW w:w="14503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1.Первая задача: обеспечение реконструкции и ремонта существующей дорожной сети в соответствии с нормативными требованиями; увеличение протяженности автомобильных дорог за счет строительства новых, обеспечения подъездов с твердым покрытием к населенным пунктам</w:t>
            </w:r>
          </w:p>
        </w:tc>
      </w:tr>
      <w:tr w:rsidR="00A00978" w:rsidRPr="00A00978" w:rsidTr="00A00978">
        <w:trPr>
          <w:trHeight w:val="631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1.1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Протяженность вновь построенных и реконструированных автомобильных дорог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км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1,7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00978" w:rsidRPr="00A00978" w:rsidRDefault="00A00978" w:rsidP="00A00978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</w:t>
            </w:r>
          </w:p>
        </w:tc>
      </w:tr>
      <w:tr w:rsidR="00A00978" w:rsidRPr="00A00978" w:rsidTr="00A00978">
        <w:trPr>
          <w:trHeight w:val="1216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1.2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Доля вновь построенных и реконструированных дорог в общей протяженности дорог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%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14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00978" w:rsidRPr="00A00978" w:rsidRDefault="00A00978" w:rsidP="00A00978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</w:t>
            </w:r>
          </w:p>
        </w:tc>
      </w:tr>
      <w:tr w:rsidR="00A00978" w:rsidRPr="00A00978" w:rsidTr="00A00978">
        <w:tc>
          <w:tcPr>
            <w:tcW w:w="14503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2. Вторая задача: Организация содержания автомобильных дорог общего пользования в соответствии с нормативными требованиями, </w:t>
            </w: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lastRenderedPageBreak/>
              <w:t>создание на муниципальном уровне долевого финансирования  на содержание и ремонт автомобильных дорог общего пользования не менее 3% от общего объема финансирования других уровней бюджетов</w:t>
            </w:r>
          </w:p>
        </w:tc>
      </w:tr>
      <w:tr w:rsidR="00A00978" w:rsidRPr="00A00978" w:rsidTr="00A00978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lastRenderedPageBreak/>
              <w:t>2.1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Содержание автомобильных дорог общего пользования в нормативном состоянии, обеспечивающем безопасное и бесперебойное движение транспорта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тыс. руб.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94,3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66,0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66,6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64462F" w:rsidP="00A0097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64,9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64462F" w:rsidP="00A00978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105,3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5470,2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70,2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00978" w:rsidRPr="00A00978" w:rsidRDefault="00A00978" w:rsidP="00A00978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70,2</w:t>
            </w:r>
          </w:p>
        </w:tc>
      </w:tr>
      <w:tr w:rsidR="00A00978" w:rsidRPr="00A00978" w:rsidTr="00A00978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2.2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Количество дорожно-транспортных происшествий (ДТП) по причинам неудовлетворительного состояния дорог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spellStart"/>
            <w:proofErr w:type="gramStart"/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00978" w:rsidRPr="00A00978" w:rsidRDefault="00A00978" w:rsidP="00A00978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</w:t>
            </w:r>
          </w:p>
        </w:tc>
      </w:tr>
    </w:tbl>
    <w:p w:rsidR="00A00978" w:rsidRPr="00A00978" w:rsidRDefault="00A00978" w:rsidP="00A0097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:rsidR="00A00978" w:rsidRPr="00A00978" w:rsidRDefault="00A00978" w:rsidP="00A00978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:rsidR="00A00978" w:rsidRPr="00A00978" w:rsidRDefault="00A00978" w:rsidP="00A00978">
      <w:pPr>
        <w:widowControl w:val="0"/>
        <w:suppressAutoHyphens/>
        <w:autoSpaceDE w:val="0"/>
        <w:spacing w:after="0" w:line="240" w:lineRule="auto"/>
        <w:jc w:val="right"/>
        <w:rPr>
          <w:rFonts w:ascii="Times New Roman CYR" w:eastAsia="Times New Roman" w:hAnsi="Times New Roman CYR" w:cs="Times New Roman CYR"/>
          <w:kern w:val="2"/>
          <w:sz w:val="24"/>
          <w:szCs w:val="24"/>
          <w:lang w:eastAsia="zh-CN"/>
        </w:rPr>
      </w:pPr>
    </w:p>
    <w:p w:rsidR="00A00978" w:rsidRPr="00A00978" w:rsidRDefault="00A00978" w:rsidP="00A00978">
      <w:pPr>
        <w:widowControl w:val="0"/>
        <w:suppressAutoHyphens/>
        <w:autoSpaceDE w:val="0"/>
        <w:spacing w:after="0" w:line="240" w:lineRule="auto"/>
        <w:jc w:val="right"/>
        <w:rPr>
          <w:rFonts w:ascii="Times New Roman CYR" w:eastAsia="Times New Roman" w:hAnsi="Times New Roman CYR" w:cs="Times New Roman CYR"/>
          <w:kern w:val="2"/>
          <w:sz w:val="24"/>
          <w:szCs w:val="24"/>
          <w:lang w:eastAsia="zh-CN"/>
        </w:rPr>
      </w:pPr>
    </w:p>
    <w:p w:rsidR="00A00978" w:rsidRPr="00A00978" w:rsidRDefault="00A00978" w:rsidP="00A00978">
      <w:pPr>
        <w:widowControl w:val="0"/>
        <w:suppressAutoHyphens/>
        <w:autoSpaceDE w:val="0"/>
        <w:spacing w:after="0" w:line="240" w:lineRule="auto"/>
        <w:jc w:val="right"/>
        <w:rPr>
          <w:rFonts w:ascii="Times New Roman CYR" w:eastAsia="Times New Roman" w:hAnsi="Times New Roman CYR" w:cs="Times New Roman CYR"/>
          <w:kern w:val="2"/>
          <w:sz w:val="24"/>
          <w:szCs w:val="24"/>
          <w:lang w:eastAsia="zh-CN"/>
        </w:rPr>
      </w:pPr>
    </w:p>
    <w:p w:rsidR="00A00978" w:rsidRPr="00A00978" w:rsidRDefault="00A00978" w:rsidP="00A00978">
      <w:pPr>
        <w:widowControl w:val="0"/>
        <w:suppressAutoHyphens/>
        <w:autoSpaceDE w:val="0"/>
        <w:spacing w:after="0" w:line="240" w:lineRule="auto"/>
        <w:jc w:val="right"/>
        <w:rPr>
          <w:rFonts w:ascii="Times New Roman CYR" w:eastAsia="Times New Roman" w:hAnsi="Times New Roman CYR" w:cs="Times New Roman CYR"/>
          <w:kern w:val="2"/>
          <w:sz w:val="24"/>
          <w:szCs w:val="24"/>
          <w:lang w:eastAsia="zh-CN"/>
        </w:rPr>
      </w:pPr>
    </w:p>
    <w:p w:rsidR="00A00978" w:rsidRPr="00A00978" w:rsidRDefault="00A00978" w:rsidP="00A00978">
      <w:pPr>
        <w:widowControl w:val="0"/>
        <w:suppressAutoHyphens/>
        <w:autoSpaceDE w:val="0"/>
        <w:spacing w:after="0" w:line="240" w:lineRule="auto"/>
        <w:jc w:val="right"/>
        <w:rPr>
          <w:rFonts w:ascii="Times New Roman CYR" w:eastAsia="Times New Roman" w:hAnsi="Times New Roman CYR" w:cs="Times New Roman CYR"/>
          <w:kern w:val="2"/>
          <w:sz w:val="24"/>
          <w:szCs w:val="24"/>
          <w:lang w:eastAsia="zh-CN"/>
        </w:rPr>
      </w:pPr>
    </w:p>
    <w:p w:rsidR="00A00978" w:rsidRPr="00A00978" w:rsidRDefault="00A00978" w:rsidP="00A00978">
      <w:pPr>
        <w:widowControl w:val="0"/>
        <w:suppressAutoHyphens/>
        <w:autoSpaceDE w:val="0"/>
        <w:spacing w:after="0" w:line="240" w:lineRule="auto"/>
        <w:jc w:val="right"/>
        <w:rPr>
          <w:rFonts w:ascii="Times New Roman CYR" w:eastAsia="Times New Roman" w:hAnsi="Times New Roman CYR" w:cs="Times New Roman CYR"/>
          <w:kern w:val="2"/>
          <w:sz w:val="24"/>
          <w:szCs w:val="24"/>
          <w:lang w:eastAsia="zh-CN"/>
        </w:rPr>
      </w:pPr>
    </w:p>
    <w:p w:rsidR="00A00978" w:rsidRPr="00A00978" w:rsidRDefault="00A00978" w:rsidP="00A00978">
      <w:pPr>
        <w:widowControl w:val="0"/>
        <w:suppressAutoHyphens/>
        <w:autoSpaceDE w:val="0"/>
        <w:spacing w:after="0" w:line="240" w:lineRule="auto"/>
        <w:jc w:val="right"/>
        <w:rPr>
          <w:rFonts w:ascii="Times New Roman CYR" w:eastAsia="Times New Roman" w:hAnsi="Times New Roman CYR" w:cs="Times New Roman CYR"/>
          <w:kern w:val="2"/>
          <w:sz w:val="24"/>
          <w:szCs w:val="24"/>
          <w:lang w:eastAsia="zh-CN"/>
        </w:rPr>
      </w:pPr>
    </w:p>
    <w:p w:rsidR="00A00978" w:rsidRPr="00A00978" w:rsidRDefault="00A00978" w:rsidP="00A00978">
      <w:pPr>
        <w:widowControl w:val="0"/>
        <w:suppressAutoHyphens/>
        <w:autoSpaceDE w:val="0"/>
        <w:spacing w:after="0" w:line="240" w:lineRule="auto"/>
        <w:jc w:val="right"/>
        <w:rPr>
          <w:rFonts w:ascii="Times New Roman CYR" w:eastAsia="Times New Roman" w:hAnsi="Times New Roman CYR" w:cs="Times New Roman CYR"/>
          <w:kern w:val="2"/>
          <w:sz w:val="24"/>
          <w:szCs w:val="24"/>
          <w:lang w:eastAsia="zh-CN"/>
        </w:rPr>
      </w:pPr>
    </w:p>
    <w:p w:rsidR="00A00978" w:rsidRPr="00A00978" w:rsidRDefault="00A00978" w:rsidP="00A00978">
      <w:pPr>
        <w:widowControl w:val="0"/>
        <w:suppressAutoHyphens/>
        <w:autoSpaceDE w:val="0"/>
        <w:spacing w:after="0" w:line="240" w:lineRule="auto"/>
        <w:jc w:val="right"/>
        <w:rPr>
          <w:rFonts w:ascii="Times New Roman CYR" w:eastAsia="Times New Roman" w:hAnsi="Times New Roman CYR" w:cs="Times New Roman CYR"/>
          <w:kern w:val="2"/>
          <w:sz w:val="24"/>
          <w:szCs w:val="24"/>
          <w:lang w:eastAsia="zh-CN"/>
        </w:rPr>
      </w:pPr>
    </w:p>
    <w:p w:rsidR="00A00978" w:rsidRPr="00A00978" w:rsidRDefault="00A00978" w:rsidP="00A00978">
      <w:pPr>
        <w:widowControl w:val="0"/>
        <w:suppressAutoHyphens/>
        <w:autoSpaceDE w:val="0"/>
        <w:spacing w:after="0" w:line="240" w:lineRule="auto"/>
        <w:jc w:val="right"/>
        <w:rPr>
          <w:rFonts w:ascii="Times New Roman CYR" w:eastAsia="Times New Roman" w:hAnsi="Times New Roman CYR" w:cs="Times New Roman CYR"/>
          <w:kern w:val="2"/>
          <w:sz w:val="24"/>
          <w:szCs w:val="24"/>
          <w:lang w:eastAsia="zh-CN"/>
        </w:rPr>
      </w:pPr>
    </w:p>
    <w:p w:rsidR="00A00978" w:rsidRPr="00A00978" w:rsidRDefault="00A00978" w:rsidP="00A00978">
      <w:pPr>
        <w:widowControl w:val="0"/>
        <w:suppressAutoHyphens/>
        <w:autoSpaceDE w:val="0"/>
        <w:spacing w:after="0" w:line="240" w:lineRule="auto"/>
        <w:jc w:val="right"/>
        <w:rPr>
          <w:rFonts w:ascii="Times New Roman CYR" w:eastAsia="Times New Roman" w:hAnsi="Times New Roman CYR" w:cs="Times New Roman CYR"/>
          <w:kern w:val="2"/>
          <w:sz w:val="24"/>
          <w:szCs w:val="24"/>
          <w:lang w:eastAsia="zh-CN"/>
        </w:rPr>
      </w:pPr>
    </w:p>
    <w:p w:rsidR="00A00978" w:rsidRPr="00A00978" w:rsidRDefault="00A00978" w:rsidP="00A00978">
      <w:pPr>
        <w:widowControl w:val="0"/>
        <w:suppressAutoHyphens/>
        <w:autoSpaceDE w:val="0"/>
        <w:spacing w:after="0" w:line="240" w:lineRule="auto"/>
        <w:jc w:val="right"/>
        <w:rPr>
          <w:rFonts w:ascii="Times New Roman CYR" w:eastAsia="Times New Roman" w:hAnsi="Times New Roman CYR" w:cs="Times New Roman CYR"/>
          <w:kern w:val="2"/>
          <w:sz w:val="24"/>
          <w:szCs w:val="24"/>
          <w:lang w:eastAsia="zh-CN"/>
        </w:rPr>
      </w:pPr>
    </w:p>
    <w:p w:rsidR="00A00978" w:rsidRPr="00A00978" w:rsidRDefault="00A00978" w:rsidP="00A00978">
      <w:pPr>
        <w:widowControl w:val="0"/>
        <w:suppressAutoHyphens/>
        <w:autoSpaceDE w:val="0"/>
        <w:spacing w:after="0" w:line="240" w:lineRule="auto"/>
        <w:jc w:val="right"/>
        <w:rPr>
          <w:rFonts w:ascii="Times New Roman CYR" w:eastAsia="Times New Roman" w:hAnsi="Times New Roman CYR" w:cs="Times New Roman CYR"/>
          <w:kern w:val="2"/>
          <w:sz w:val="24"/>
          <w:szCs w:val="24"/>
          <w:lang w:eastAsia="zh-CN"/>
        </w:rPr>
      </w:pPr>
    </w:p>
    <w:p w:rsidR="00A00978" w:rsidRPr="00A00978" w:rsidRDefault="00A00978" w:rsidP="00A00978">
      <w:pPr>
        <w:widowControl w:val="0"/>
        <w:suppressAutoHyphens/>
        <w:autoSpaceDE w:val="0"/>
        <w:spacing w:after="0" w:line="240" w:lineRule="auto"/>
        <w:jc w:val="right"/>
        <w:rPr>
          <w:rFonts w:ascii="Times New Roman CYR" w:eastAsia="Times New Roman" w:hAnsi="Times New Roman CYR" w:cs="Times New Roman CYR"/>
          <w:kern w:val="2"/>
          <w:sz w:val="24"/>
          <w:szCs w:val="24"/>
          <w:lang w:eastAsia="zh-CN"/>
        </w:rPr>
      </w:pPr>
    </w:p>
    <w:p w:rsidR="00A00978" w:rsidRPr="00A00978" w:rsidRDefault="00A00978" w:rsidP="00A00978">
      <w:pPr>
        <w:widowControl w:val="0"/>
        <w:suppressAutoHyphens/>
        <w:autoSpaceDE w:val="0"/>
        <w:spacing w:after="0" w:line="240" w:lineRule="auto"/>
        <w:jc w:val="right"/>
        <w:rPr>
          <w:rFonts w:ascii="Times New Roman CYR" w:eastAsia="Times New Roman" w:hAnsi="Times New Roman CYR" w:cs="Times New Roman CYR"/>
          <w:kern w:val="2"/>
          <w:sz w:val="24"/>
          <w:szCs w:val="24"/>
          <w:lang w:eastAsia="zh-CN"/>
        </w:rPr>
      </w:pPr>
    </w:p>
    <w:p w:rsidR="00A00978" w:rsidRPr="00A00978" w:rsidRDefault="00A00978" w:rsidP="00A00978">
      <w:pPr>
        <w:widowControl w:val="0"/>
        <w:suppressAutoHyphens/>
        <w:autoSpaceDE w:val="0"/>
        <w:spacing w:after="0" w:line="240" w:lineRule="auto"/>
        <w:jc w:val="right"/>
        <w:rPr>
          <w:rFonts w:ascii="Times New Roman CYR" w:eastAsia="Times New Roman" w:hAnsi="Times New Roman CYR" w:cs="Times New Roman CYR"/>
          <w:kern w:val="2"/>
          <w:sz w:val="24"/>
          <w:szCs w:val="24"/>
          <w:lang w:eastAsia="zh-CN"/>
        </w:rPr>
      </w:pPr>
    </w:p>
    <w:p w:rsidR="00A00978" w:rsidRPr="00A00978" w:rsidRDefault="00A00978" w:rsidP="00A00978">
      <w:pPr>
        <w:widowControl w:val="0"/>
        <w:suppressAutoHyphens/>
        <w:autoSpaceDE w:val="0"/>
        <w:spacing w:after="0" w:line="240" w:lineRule="auto"/>
        <w:jc w:val="right"/>
        <w:rPr>
          <w:rFonts w:ascii="Times New Roman CYR" w:eastAsia="Times New Roman" w:hAnsi="Times New Roman CYR" w:cs="Times New Roman CYR"/>
          <w:kern w:val="2"/>
          <w:sz w:val="24"/>
          <w:szCs w:val="24"/>
          <w:lang w:eastAsia="zh-CN"/>
        </w:rPr>
      </w:pPr>
    </w:p>
    <w:p w:rsidR="00A00978" w:rsidRPr="00A00978" w:rsidRDefault="00A00978" w:rsidP="00A00978">
      <w:pPr>
        <w:tabs>
          <w:tab w:val="left" w:pos="660"/>
          <w:tab w:val="right" w:pos="14570"/>
        </w:tabs>
        <w:suppressAutoHyphens/>
        <w:autoSpaceDE w:val="0"/>
        <w:spacing w:before="108" w:after="0" w:line="240" w:lineRule="auto"/>
        <w:rPr>
          <w:rFonts w:ascii="Times New Roman CYR" w:eastAsia="Times New Roman" w:hAnsi="Times New Roman CYR" w:cs="Times New Roman CYR"/>
          <w:kern w:val="2"/>
          <w:sz w:val="24"/>
          <w:szCs w:val="24"/>
          <w:lang w:eastAsia="zh-CN"/>
        </w:rPr>
      </w:pPr>
    </w:p>
    <w:p w:rsidR="00A00978" w:rsidRDefault="00A00978" w:rsidP="00A0097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64462F" w:rsidRDefault="0064462F" w:rsidP="00A0097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64462F" w:rsidRPr="00A00978" w:rsidRDefault="0064462F" w:rsidP="00A0097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00978" w:rsidRDefault="00A00978" w:rsidP="00A0097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00978" w:rsidRPr="00A00978" w:rsidRDefault="00A00978" w:rsidP="00A0097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A00978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ПРИЛОЖЕНИЕ №3</w:t>
      </w:r>
    </w:p>
    <w:p w:rsidR="00A00978" w:rsidRPr="00A00978" w:rsidRDefault="00A00978" w:rsidP="00A0097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A00978">
        <w:rPr>
          <w:rFonts w:ascii="Times New Roman" w:eastAsia="Times New Roman" w:hAnsi="Times New Roman" w:cs="Times New Roman"/>
          <w:sz w:val="24"/>
          <w:szCs w:val="24"/>
          <w:lang w:eastAsia="zh-CN"/>
        </w:rPr>
        <w:t>к муниципальной  программе Горского сельского поселения</w:t>
      </w:r>
    </w:p>
    <w:p w:rsidR="00A00978" w:rsidRPr="00A00978" w:rsidRDefault="00A00978" w:rsidP="00A0097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A0097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</w:t>
      </w:r>
      <w:r w:rsidRPr="00A00978"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 xml:space="preserve">Большеигнатовского муниципального района </w:t>
      </w:r>
    </w:p>
    <w:p w:rsidR="00A00978" w:rsidRPr="00A00978" w:rsidRDefault="00A00978" w:rsidP="00A0097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A00978"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                Республики Мордовия </w:t>
      </w:r>
      <w:r w:rsidRPr="00A0097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«Развитие транспортной системы и </w:t>
      </w:r>
      <w:proofErr w:type="gramStart"/>
      <w:r w:rsidRPr="00A00978">
        <w:rPr>
          <w:rFonts w:ascii="Times New Roman" w:eastAsia="Times New Roman" w:hAnsi="Times New Roman" w:cs="Times New Roman"/>
          <w:sz w:val="24"/>
          <w:szCs w:val="24"/>
          <w:lang w:eastAsia="zh-CN"/>
        </w:rPr>
        <w:t>дорожного</w:t>
      </w:r>
      <w:proofErr w:type="gramEnd"/>
      <w:r w:rsidRPr="00A0097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A00978" w:rsidRPr="00A00978" w:rsidRDefault="0064462F" w:rsidP="00A0097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х</w:t>
      </w:r>
      <w:r w:rsidR="00A00978" w:rsidRPr="00A00978">
        <w:rPr>
          <w:rFonts w:ascii="Times New Roman" w:eastAsia="Times New Roman" w:hAnsi="Times New Roman" w:cs="Times New Roman"/>
          <w:sz w:val="24"/>
          <w:szCs w:val="24"/>
          <w:lang w:eastAsia="zh-CN"/>
        </w:rPr>
        <w:t>озяйства на 2016-2022 годы</w:t>
      </w:r>
      <w:r w:rsidR="00A00978" w:rsidRPr="00A0097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»</w:t>
      </w:r>
    </w:p>
    <w:p w:rsidR="00A00978" w:rsidRPr="00A00978" w:rsidRDefault="00A00978" w:rsidP="00A0097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00978" w:rsidRPr="00A00978" w:rsidRDefault="00A00978" w:rsidP="00A0097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A00978">
        <w:rPr>
          <w:rFonts w:ascii="Times New Roman" w:eastAsia="Times New Roman" w:hAnsi="Times New Roman" w:cs="Times New Roman"/>
          <w:sz w:val="24"/>
          <w:szCs w:val="24"/>
          <w:lang w:eastAsia="zh-CN"/>
        </w:rPr>
        <w:t>Ресурсное обеспечение</w:t>
      </w:r>
      <w:r w:rsidRPr="00A00978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 xml:space="preserve">реализации муниципальной программы Горского сельского поселения  </w:t>
      </w:r>
      <w:r w:rsidRPr="00A00978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zh-CN"/>
        </w:rPr>
        <w:t>Большеигнатовского</w:t>
      </w:r>
      <w:r w:rsidRPr="00A00978"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 xml:space="preserve"> муниципального района Республики Мордовия </w:t>
      </w:r>
      <w:r w:rsidRPr="00A00978">
        <w:rPr>
          <w:rFonts w:ascii="Times New Roman" w:eastAsia="Times New Roman" w:hAnsi="Times New Roman" w:cs="Times New Roman"/>
          <w:sz w:val="24"/>
          <w:szCs w:val="24"/>
          <w:lang w:eastAsia="zh-CN"/>
        </w:rPr>
        <w:t>«Развитие транспортной системы и дорожного хозяйства на 2016-2022 годы» за счет всех источников финансирования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688"/>
        <w:gridCol w:w="2712"/>
        <w:gridCol w:w="3411"/>
        <w:gridCol w:w="853"/>
        <w:gridCol w:w="1280"/>
        <w:gridCol w:w="995"/>
        <w:gridCol w:w="1351"/>
        <w:gridCol w:w="922"/>
        <w:gridCol w:w="1120"/>
        <w:gridCol w:w="40"/>
        <w:gridCol w:w="40"/>
        <w:gridCol w:w="41"/>
        <w:gridCol w:w="10"/>
      </w:tblGrid>
      <w:tr w:rsidR="00A00978" w:rsidRPr="00A00978" w:rsidTr="00A00978">
        <w:trPr>
          <w:trHeight w:val="433"/>
        </w:trPr>
        <w:tc>
          <w:tcPr>
            <w:tcW w:w="268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Статус</w:t>
            </w:r>
          </w:p>
        </w:tc>
        <w:tc>
          <w:tcPr>
            <w:tcW w:w="271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Наименование муниципальной программы Мордовского района, подпрограммы муниципальной программы, мероприятия</w:t>
            </w:r>
          </w:p>
        </w:tc>
        <w:tc>
          <w:tcPr>
            <w:tcW w:w="34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Ответственный исполнитель, соисполнители</w:t>
            </w:r>
          </w:p>
        </w:tc>
        <w:tc>
          <w:tcPr>
            <w:tcW w:w="6652" w:type="dxa"/>
            <w:gridSpan w:val="10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 xml:space="preserve">Объемы финансирования, тыс. рублей, в </w:t>
            </w:r>
            <w:proofErr w:type="spellStart"/>
            <w:r w:rsidRPr="00A0097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т.ч</w:t>
            </w:r>
            <w:proofErr w:type="spellEnd"/>
            <w:r w:rsidRPr="00A0097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.</w:t>
            </w:r>
          </w:p>
        </w:tc>
      </w:tr>
      <w:tr w:rsidR="00A00978" w:rsidRPr="00A00978" w:rsidTr="00A00978">
        <w:trPr>
          <w:trHeight w:val="1269"/>
        </w:trPr>
        <w:tc>
          <w:tcPr>
            <w:tcW w:w="268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</w:pPr>
          </w:p>
        </w:tc>
        <w:tc>
          <w:tcPr>
            <w:tcW w:w="271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</w:pPr>
          </w:p>
        </w:tc>
        <w:tc>
          <w:tcPr>
            <w:tcW w:w="341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по годам, всего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федеральный бюджет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Дорожный фонд Большеигнатовского муниципального района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Республиканский бюджет</w:t>
            </w:r>
          </w:p>
        </w:tc>
        <w:tc>
          <w:tcPr>
            <w:tcW w:w="1251" w:type="dxa"/>
            <w:gridSpan w:val="5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внебюджетные средства</w:t>
            </w:r>
          </w:p>
        </w:tc>
      </w:tr>
      <w:tr w:rsidR="00A00978" w:rsidRPr="00A00978" w:rsidTr="00A00978">
        <w:trPr>
          <w:gridAfter w:val="1"/>
          <w:wAfter w:w="10" w:type="dxa"/>
          <w:trHeight w:val="327"/>
        </w:trPr>
        <w:tc>
          <w:tcPr>
            <w:tcW w:w="2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2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34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21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1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9</w:t>
            </w:r>
          </w:p>
        </w:tc>
        <w:tc>
          <w:tcPr>
            <w:tcW w:w="40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00978" w:rsidRPr="00A00978" w:rsidRDefault="00A00978" w:rsidP="00A00978">
            <w:pPr>
              <w:suppressAutoHyphens/>
              <w:snapToGrid w:val="0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00978" w:rsidRPr="00A00978" w:rsidRDefault="00A00978" w:rsidP="00A00978">
            <w:pPr>
              <w:suppressAutoHyphens/>
              <w:snapToGrid w:val="0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00978" w:rsidRPr="00A00978" w:rsidRDefault="00A00978" w:rsidP="00A00978">
            <w:pPr>
              <w:suppressAutoHyphens/>
              <w:snapToGrid w:val="0"/>
              <w:rPr>
                <w:rFonts w:ascii="Calibri" w:eastAsia="Times New Roman" w:hAnsi="Calibri" w:cs="Calibri"/>
                <w:lang w:eastAsia="zh-CN"/>
              </w:rPr>
            </w:pPr>
          </w:p>
        </w:tc>
      </w:tr>
      <w:tr w:rsidR="00A00978" w:rsidRPr="00A00978" w:rsidTr="00A00978">
        <w:trPr>
          <w:gridAfter w:val="1"/>
          <w:wAfter w:w="10" w:type="dxa"/>
          <w:trHeight w:val="382"/>
        </w:trPr>
        <w:tc>
          <w:tcPr>
            <w:tcW w:w="268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00978" w:rsidRPr="00A00978" w:rsidRDefault="00A00978" w:rsidP="00A0097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Муниципальная программа Горского сельского поселения </w:t>
            </w:r>
            <w:r w:rsidRPr="00A0097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Большеигнатовского</w:t>
            </w:r>
          </w:p>
          <w:p w:rsidR="00A00978" w:rsidRPr="00A00978" w:rsidRDefault="00A00978" w:rsidP="00A0097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муниципального района Республики Мордовия</w:t>
            </w:r>
          </w:p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71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ind w:left="153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«Развитие транспортной системы и дорожного хозяйства на 2016-2022годы»</w:t>
            </w:r>
          </w:p>
        </w:tc>
        <w:tc>
          <w:tcPr>
            <w:tcW w:w="341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  Всего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2016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94,3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00978" w:rsidRPr="00A00978" w:rsidRDefault="00A00978" w:rsidP="00A0097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35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94,3</w:t>
            </w: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00978" w:rsidRPr="00A00978" w:rsidRDefault="00A00978" w:rsidP="00A0097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00978" w:rsidRPr="00A00978" w:rsidRDefault="00A00978" w:rsidP="00A0097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40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00978" w:rsidRPr="00A00978" w:rsidRDefault="00A00978" w:rsidP="00A00978">
            <w:pPr>
              <w:suppressAutoHyphens/>
              <w:snapToGrid w:val="0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00978" w:rsidRPr="00A00978" w:rsidRDefault="00A00978" w:rsidP="00A00978">
            <w:pPr>
              <w:suppressAutoHyphens/>
              <w:snapToGrid w:val="0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00978" w:rsidRPr="00A00978" w:rsidRDefault="00A00978" w:rsidP="00A00978">
            <w:pPr>
              <w:suppressAutoHyphens/>
              <w:snapToGrid w:val="0"/>
              <w:rPr>
                <w:rFonts w:ascii="Calibri" w:eastAsia="Times New Roman" w:hAnsi="Calibri" w:cs="Calibri"/>
                <w:lang w:eastAsia="zh-CN"/>
              </w:rPr>
            </w:pPr>
          </w:p>
        </w:tc>
      </w:tr>
      <w:tr w:rsidR="00A00978" w:rsidRPr="00A00978" w:rsidTr="00A00978">
        <w:trPr>
          <w:gridAfter w:val="1"/>
          <w:wAfter w:w="10" w:type="dxa"/>
          <w:trHeight w:val="382"/>
        </w:trPr>
        <w:tc>
          <w:tcPr>
            <w:tcW w:w="2688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712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411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00978" w:rsidRPr="00A00978" w:rsidRDefault="00A00978" w:rsidP="00A00978">
            <w:pPr>
              <w:suppressAutoHyphens/>
              <w:spacing w:after="0" w:line="240" w:lineRule="auto"/>
              <w:ind w:left="283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ответственный исполнитель муниципальной программы Администрация Горского сельского поселения </w:t>
            </w:r>
            <w:r w:rsidRPr="00A00978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zh-CN"/>
              </w:rPr>
              <w:t>Большеигнатовского</w:t>
            </w:r>
            <w:r w:rsidRPr="00A0097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</w:t>
            </w:r>
          </w:p>
          <w:p w:rsidR="00A00978" w:rsidRPr="00A00978" w:rsidRDefault="00A00978" w:rsidP="00A00978">
            <w:pPr>
              <w:suppressAutoHyphens/>
              <w:spacing w:after="0" w:line="240" w:lineRule="auto"/>
              <w:ind w:left="28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муниципального района Республики Мордовия</w:t>
            </w:r>
          </w:p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ind w:left="28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2017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66,0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00978" w:rsidRPr="00A00978" w:rsidRDefault="00A00978" w:rsidP="00A0097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35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978" w:rsidRPr="00A00978" w:rsidRDefault="00A00978" w:rsidP="00A00978">
            <w:pPr>
              <w:suppressAutoHyphens/>
              <w:autoSpaceDE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66,0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00978" w:rsidRPr="00A00978" w:rsidRDefault="00A00978" w:rsidP="00A0097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00978" w:rsidRPr="00A00978" w:rsidRDefault="00A00978" w:rsidP="00A0097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40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00978" w:rsidRPr="00A00978" w:rsidRDefault="00A00978" w:rsidP="00A00978">
            <w:pPr>
              <w:suppressAutoHyphens/>
              <w:snapToGrid w:val="0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00978" w:rsidRPr="00A00978" w:rsidRDefault="00A00978" w:rsidP="00A00978">
            <w:pPr>
              <w:suppressAutoHyphens/>
              <w:snapToGrid w:val="0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00978" w:rsidRPr="00A00978" w:rsidRDefault="00A00978" w:rsidP="00A00978">
            <w:pPr>
              <w:suppressAutoHyphens/>
              <w:snapToGrid w:val="0"/>
              <w:rPr>
                <w:rFonts w:ascii="Calibri" w:eastAsia="Times New Roman" w:hAnsi="Calibri" w:cs="Calibri"/>
                <w:lang w:eastAsia="zh-CN"/>
              </w:rPr>
            </w:pPr>
          </w:p>
        </w:tc>
      </w:tr>
      <w:tr w:rsidR="00A00978" w:rsidRPr="00A00978" w:rsidTr="00A00978">
        <w:trPr>
          <w:gridAfter w:val="1"/>
          <w:wAfter w:w="10" w:type="dxa"/>
          <w:trHeight w:val="382"/>
        </w:trPr>
        <w:tc>
          <w:tcPr>
            <w:tcW w:w="2688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712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411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2018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978" w:rsidRPr="00A00978" w:rsidRDefault="00A00978" w:rsidP="0064462F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6</w:t>
            </w:r>
            <w:r w:rsidR="00644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4</w:t>
            </w:r>
            <w:r w:rsidRPr="00A009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,</w:t>
            </w:r>
            <w:r w:rsidR="00644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9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00978" w:rsidRPr="00A00978" w:rsidRDefault="00A00978" w:rsidP="00A0097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978" w:rsidRPr="00A00978" w:rsidRDefault="00A00978" w:rsidP="0064462F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6</w:t>
            </w:r>
            <w:r w:rsidR="00644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4</w:t>
            </w:r>
            <w:r w:rsidRPr="00A009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,</w:t>
            </w:r>
            <w:r w:rsidR="006446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9</w:t>
            </w: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00978" w:rsidRPr="00A00978" w:rsidRDefault="00A00978" w:rsidP="00A0097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00978" w:rsidRPr="00A00978" w:rsidRDefault="00A00978" w:rsidP="00A0097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40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00978" w:rsidRPr="00A00978" w:rsidRDefault="00A00978" w:rsidP="00A00978">
            <w:pPr>
              <w:suppressAutoHyphens/>
              <w:snapToGrid w:val="0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00978" w:rsidRPr="00A00978" w:rsidRDefault="00A00978" w:rsidP="00A00978">
            <w:pPr>
              <w:suppressAutoHyphens/>
              <w:snapToGrid w:val="0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00978" w:rsidRPr="00A00978" w:rsidRDefault="00A00978" w:rsidP="00A00978">
            <w:pPr>
              <w:suppressAutoHyphens/>
              <w:snapToGrid w:val="0"/>
              <w:rPr>
                <w:rFonts w:ascii="Calibri" w:eastAsia="Times New Roman" w:hAnsi="Calibri" w:cs="Calibri"/>
                <w:lang w:eastAsia="zh-CN"/>
              </w:rPr>
            </w:pPr>
          </w:p>
        </w:tc>
      </w:tr>
      <w:tr w:rsidR="00A00978" w:rsidRPr="00A00978" w:rsidTr="00A00978">
        <w:trPr>
          <w:gridAfter w:val="1"/>
          <w:wAfter w:w="10" w:type="dxa"/>
          <w:trHeight w:val="382"/>
        </w:trPr>
        <w:tc>
          <w:tcPr>
            <w:tcW w:w="2688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712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411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2019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978" w:rsidRPr="00A00978" w:rsidRDefault="0064462F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105,3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00978" w:rsidRPr="00A00978" w:rsidRDefault="00A00978" w:rsidP="00A0097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978" w:rsidRPr="00A00978" w:rsidRDefault="0064462F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105,3</w:t>
            </w:r>
            <w:bookmarkStart w:id="2" w:name="_GoBack"/>
            <w:bookmarkEnd w:id="2"/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00978" w:rsidRPr="00A00978" w:rsidRDefault="00A00978" w:rsidP="00A0097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00978" w:rsidRPr="00A00978" w:rsidRDefault="00A00978" w:rsidP="00A0097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40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00978" w:rsidRPr="00A00978" w:rsidRDefault="00A00978" w:rsidP="00A00978">
            <w:pPr>
              <w:suppressAutoHyphens/>
              <w:snapToGrid w:val="0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00978" w:rsidRPr="00A00978" w:rsidRDefault="00A00978" w:rsidP="00A00978">
            <w:pPr>
              <w:suppressAutoHyphens/>
              <w:snapToGrid w:val="0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00978" w:rsidRPr="00A00978" w:rsidRDefault="00A00978" w:rsidP="00A00978">
            <w:pPr>
              <w:suppressAutoHyphens/>
              <w:snapToGrid w:val="0"/>
              <w:rPr>
                <w:rFonts w:ascii="Calibri" w:eastAsia="Times New Roman" w:hAnsi="Calibri" w:cs="Calibri"/>
                <w:lang w:eastAsia="zh-CN"/>
              </w:rPr>
            </w:pPr>
          </w:p>
        </w:tc>
      </w:tr>
      <w:tr w:rsidR="00A00978" w:rsidRPr="00A00978" w:rsidTr="00A00978">
        <w:trPr>
          <w:gridAfter w:val="1"/>
          <w:wAfter w:w="10" w:type="dxa"/>
          <w:trHeight w:val="301"/>
        </w:trPr>
        <w:tc>
          <w:tcPr>
            <w:tcW w:w="2688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712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411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2020</w:t>
            </w: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zh-CN"/>
              </w:rPr>
              <w:t>5470,2</w:t>
            </w:r>
          </w:p>
        </w:tc>
        <w:tc>
          <w:tcPr>
            <w:tcW w:w="995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00978" w:rsidRPr="00A00978" w:rsidRDefault="00A00978" w:rsidP="00A0097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zh-CN"/>
              </w:rPr>
              <w:t>5470,2</w:t>
            </w:r>
          </w:p>
        </w:tc>
        <w:tc>
          <w:tcPr>
            <w:tcW w:w="9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00978" w:rsidRPr="00A00978" w:rsidRDefault="00A00978" w:rsidP="00A0097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00978" w:rsidRPr="00A00978" w:rsidRDefault="00A00978" w:rsidP="00A0097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40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00978" w:rsidRPr="00A00978" w:rsidRDefault="00A00978" w:rsidP="00A00978">
            <w:pPr>
              <w:suppressAutoHyphens/>
              <w:snapToGrid w:val="0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00978" w:rsidRPr="00A00978" w:rsidRDefault="00A00978" w:rsidP="00A00978">
            <w:pPr>
              <w:suppressAutoHyphens/>
              <w:snapToGrid w:val="0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00978" w:rsidRPr="00A00978" w:rsidRDefault="00A00978" w:rsidP="00A00978">
            <w:pPr>
              <w:suppressAutoHyphens/>
              <w:snapToGrid w:val="0"/>
              <w:rPr>
                <w:rFonts w:ascii="Calibri" w:eastAsia="Times New Roman" w:hAnsi="Calibri" w:cs="Calibri"/>
                <w:lang w:eastAsia="zh-CN"/>
              </w:rPr>
            </w:pPr>
          </w:p>
        </w:tc>
      </w:tr>
      <w:tr w:rsidR="00A00978" w:rsidRPr="00A00978" w:rsidTr="00A00978">
        <w:trPr>
          <w:gridAfter w:val="1"/>
          <w:wAfter w:w="10" w:type="dxa"/>
          <w:trHeight w:val="382"/>
        </w:trPr>
        <w:tc>
          <w:tcPr>
            <w:tcW w:w="2688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712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411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2021</w:t>
            </w: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70,2</w:t>
            </w:r>
          </w:p>
        </w:tc>
        <w:tc>
          <w:tcPr>
            <w:tcW w:w="995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00978" w:rsidRPr="00A00978" w:rsidRDefault="00A00978" w:rsidP="00A0097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70,2</w:t>
            </w:r>
          </w:p>
        </w:tc>
        <w:tc>
          <w:tcPr>
            <w:tcW w:w="9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978" w:rsidRPr="00A00978" w:rsidRDefault="00A00978" w:rsidP="00A0097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00978" w:rsidRPr="00A00978" w:rsidRDefault="00A00978" w:rsidP="00A0097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40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00978" w:rsidRPr="00A00978" w:rsidRDefault="00A00978" w:rsidP="00A00978">
            <w:pPr>
              <w:suppressAutoHyphens/>
              <w:snapToGrid w:val="0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00978" w:rsidRPr="00A00978" w:rsidRDefault="00A00978" w:rsidP="00A00978">
            <w:pPr>
              <w:suppressAutoHyphens/>
              <w:snapToGrid w:val="0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00978" w:rsidRPr="00A00978" w:rsidRDefault="00A00978" w:rsidP="00A00978">
            <w:pPr>
              <w:suppressAutoHyphens/>
              <w:snapToGrid w:val="0"/>
              <w:rPr>
                <w:rFonts w:ascii="Calibri" w:eastAsia="Times New Roman" w:hAnsi="Calibri" w:cs="Calibri"/>
                <w:lang w:eastAsia="zh-CN"/>
              </w:rPr>
            </w:pPr>
          </w:p>
        </w:tc>
      </w:tr>
      <w:tr w:rsidR="00A00978" w:rsidRPr="00A00978" w:rsidTr="00A00978">
        <w:trPr>
          <w:gridAfter w:val="1"/>
          <w:wAfter w:w="10" w:type="dxa"/>
          <w:trHeight w:val="243"/>
        </w:trPr>
        <w:tc>
          <w:tcPr>
            <w:tcW w:w="2688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712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411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2022</w:t>
            </w: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70,2</w:t>
            </w:r>
          </w:p>
        </w:tc>
        <w:tc>
          <w:tcPr>
            <w:tcW w:w="995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00978" w:rsidRPr="00A00978" w:rsidRDefault="00A00978" w:rsidP="00A0097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70,2</w:t>
            </w:r>
          </w:p>
        </w:tc>
        <w:tc>
          <w:tcPr>
            <w:tcW w:w="9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978" w:rsidRPr="00A00978" w:rsidRDefault="00A00978" w:rsidP="00A0097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00978" w:rsidRPr="00A00978" w:rsidRDefault="00A00978" w:rsidP="00A0097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40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00978" w:rsidRPr="00A00978" w:rsidRDefault="00A00978" w:rsidP="00A00978">
            <w:pPr>
              <w:suppressAutoHyphens/>
              <w:snapToGrid w:val="0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00978" w:rsidRPr="00A00978" w:rsidRDefault="00A00978" w:rsidP="00A00978">
            <w:pPr>
              <w:suppressAutoHyphens/>
              <w:snapToGrid w:val="0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00978" w:rsidRPr="00A00978" w:rsidRDefault="00A00978" w:rsidP="00A00978">
            <w:pPr>
              <w:suppressAutoHyphens/>
              <w:snapToGrid w:val="0"/>
              <w:rPr>
                <w:rFonts w:ascii="Calibri" w:eastAsia="Times New Roman" w:hAnsi="Calibri" w:cs="Calibri"/>
                <w:lang w:eastAsia="zh-CN"/>
              </w:rPr>
            </w:pPr>
          </w:p>
        </w:tc>
      </w:tr>
      <w:tr w:rsidR="00A00978" w:rsidRPr="00A00978" w:rsidTr="00A00978">
        <w:trPr>
          <w:gridAfter w:val="1"/>
          <w:wAfter w:w="10" w:type="dxa"/>
          <w:trHeight w:val="138"/>
        </w:trPr>
        <w:tc>
          <w:tcPr>
            <w:tcW w:w="2688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712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411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A00978" w:rsidRPr="00A00978" w:rsidRDefault="00A00978" w:rsidP="00A00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Всего:</w:t>
            </w: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zh-CN"/>
              </w:rPr>
              <w:t>5907,7</w:t>
            </w:r>
          </w:p>
        </w:tc>
        <w:tc>
          <w:tcPr>
            <w:tcW w:w="995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00978" w:rsidRPr="00A00978" w:rsidRDefault="00A00978" w:rsidP="00A0097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978" w:rsidRPr="00A00978" w:rsidRDefault="00A00978" w:rsidP="00A00978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zh-CN"/>
              </w:rPr>
              <w:t>5907,7</w:t>
            </w:r>
          </w:p>
        </w:tc>
        <w:tc>
          <w:tcPr>
            <w:tcW w:w="9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978" w:rsidRPr="00A00978" w:rsidRDefault="00A00978" w:rsidP="00A0097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A009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00978" w:rsidRPr="00A00978" w:rsidRDefault="00A00978" w:rsidP="00A0097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40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00978" w:rsidRPr="00A00978" w:rsidRDefault="00A00978" w:rsidP="00A00978">
            <w:pPr>
              <w:suppressAutoHyphens/>
              <w:snapToGrid w:val="0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00978" w:rsidRPr="00A00978" w:rsidRDefault="00A00978" w:rsidP="00A00978">
            <w:pPr>
              <w:suppressAutoHyphens/>
              <w:snapToGrid w:val="0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00978" w:rsidRPr="00A00978" w:rsidRDefault="00A00978" w:rsidP="00A00978">
            <w:pPr>
              <w:suppressAutoHyphens/>
              <w:snapToGrid w:val="0"/>
              <w:rPr>
                <w:rFonts w:ascii="Calibri" w:eastAsia="Times New Roman" w:hAnsi="Calibri" w:cs="Calibri"/>
                <w:lang w:eastAsia="zh-CN"/>
              </w:rPr>
            </w:pPr>
          </w:p>
        </w:tc>
      </w:tr>
    </w:tbl>
    <w:p w:rsidR="00805BD2" w:rsidRDefault="0064462F"/>
    <w:sectPr w:rsidR="00805BD2" w:rsidSect="00A00978">
      <w:pgSz w:w="16838" w:h="11906" w:orient="landscape"/>
      <w:pgMar w:top="1701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00362"/>
    <w:multiLevelType w:val="hybridMultilevel"/>
    <w:tmpl w:val="B00AF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5669A5"/>
    <w:multiLevelType w:val="hybridMultilevel"/>
    <w:tmpl w:val="6B2E2B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978"/>
    <w:rsid w:val="0064462F"/>
    <w:rsid w:val="00894A8C"/>
    <w:rsid w:val="00A00978"/>
    <w:rsid w:val="00B4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97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1555</Words>
  <Characters>8866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1</cp:revision>
  <dcterms:created xsi:type="dcterms:W3CDTF">2019-04-05T09:34:00Z</dcterms:created>
  <dcterms:modified xsi:type="dcterms:W3CDTF">2019-04-05T09:48:00Z</dcterms:modified>
</cp:coreProperties>
</file>