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CDC" w:rsidRDefault="009C7CDC" w:rsidP="009C7CDC">
      <w:pPr>
        <w:pStyle w:val="Standard"/>
        <w:tabs>
          <w:tab w:val="left" w:pos="-2552"/>
          <w:tab w:val="right" w:pos="10632"/>
        </w:tabs>
        <w:spacing w:before="240" w:after="200"/>
        <w:ind w:right="-284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                                                                                  Горского сельского поселения                                    </w:t>
      </w:r>
      <w:proofErr w:type="spellStart"/>
      <w:r>
        <w:rPr>
          <w:b/>
          <w:sz w:val="32"/>
          <w:szCs w:val="32"/>
        </w:rPr>
        <w:t>Большеигнатовского</w:t>
      </w:r>
      <w:proofErr w:type="spellEnd"/>
      <w:r>
        <w:rPr>
          <w:b/>
          <w:sz w:val="32"/>
          <w:szCs w:val="32"/>
        </w:rPr>
        <w:t xml:space="preserve"> муниципального района                       Республики Мордовия</w:t>
      </w:r>
    </w:p>
    <w:p w:rsidR="009C7CDC" w:rsidRDefault="009C7CDC" w:rsidP="009C7CDC">
      <w:pPr>
        <w:pStyle w:val="Standard"/>
        <w:tabs>
          <w:tab w:val="left" w:pos="-2552"/>
          <w:tab w:val="right" w:pos="10632"/>
        </w:tabs>
        <w:spacing w:before="240" w:after="200"/>
        <w:jc w:val="center"/>
        <w:rPr>
          <w:b/>
          <w:sz w:val="32"/>
        </w:rPr>
      </w:pPr>
      <w:r>
        <w:rPr>
          <w:b/>
          <w:sz w:val="32"/>
        </w:rPr>
        <w:t>РЕШЕНИЕ</w:t>
      </w:r>
    </w:p>
    <w:p w:rsidR="009C7CDC" w:rsidRDefault="009C7CDC" w:rsidP="009C7CDC">
      <w:pPr>
        <w:pStyle w:val="5"/>
        <w:tabs>
          <w:tab w:val="clear" w:pos="-2552"/>
          <w:tab w:val="left" w:pos="0"/>
        </w:tabs>
        <w:jc w:val="center"/>
      </w:pPr>
      <w:r>
        <w:rPr>
          <w:sz w:val="32"/>
        </w:rPr>
        <w:t xml:space="preserve"> </w:t>
      </w:r>
      <w:r>
        <w:rPr>
          <w:sz w:val="28"/>
          <w:szCs w:val="28"/>
        </w:rPr>
        <w:t xml:space="preserve">Совета депутатов Горского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 </w:t>
      </w:r>
      <w:r w:rsidR="009F202E">
        <w:rPr>
          <w:sz w:val="28"/>
          <w:szCs w:val="28"/>
        </w:rPr>
        <w:t>шесто</w:t>
      </w:r>
      <w:r>
        <w:rPr>
          <w:sz w:val="28"/>
          <w:szCs w:val="28"/>
        </w:rPr>
        <w:t>го  созыва</w:t>
      </w:r>
    </w:p>
    <w:p w:rsidR="009C7CDC" w:rsidRDefault="009C7CDC" w:rsidP="009C7CDC">
      <w:pPr>
        <w:pStyle w:val="Standard"/>
        <w:jc w:val="center"/>
      </w:pPr>
      <w:r>
        <w:t>с. Горки</w:t>
      </w:r>
    </w:p>
    <w:p w:rsidR="009C7CDC" w:rsidRDefault="009C7CDC" w:rsidP="009C7CDC">
      <w:pPr>
        <w:pStyle w:val="21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от </w:t>
      </w:r>
      <w:r w:rsidR="009F202E">
        <w:rPr>
          <w:b w:val="0"/>
          <w:sz w:val="28"/>
          <w:szCs w:val="28"/>
        </w:rPr>
        <w:t>11</w:t>
      </w:r>
      <w:r>
        <w:rPr>
          <w:b w:val="0"/>
          <w:sz w:val="28"/>
          <w:szCs w:val="28"/>
        </w:rPr>
        <w:t xml:space="preserve"> марта  2019 года  № 96</w:t>
      </w:r>
    </w:p>
    <w:p w:rsidR="009C7CDC" w:rsidRDefault="009C7CDC" w:rsidP="009C7CDC">
      <w:pPr>
        <w:pStyle w:val="21"/>
        <w:ind w:left="426" w:hanging="426"/>
        <w:jc w:val="both"/>
      </w:pPr>
      <w:r>
        <w:rPr>
          <w:bCs/>
          <w:sz w:val="28"/>
          <w:szCs w:val="28"/>
        </w:rPr>
        <w:t xml:space="preserve">      О внесении изменений в решение Совета депутатов Горского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 от 28 декабря 2018 года № 82 «О бюджете Горского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2019 год и плановый период</w:t>
      </w:r>
      <w:r>
        <w:rPr>
          <w:rFonts w:ascii="Arial, sans-serif" w:hAnsi="Arial, sans-serif"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2020-2021годы»</w:t>
      </w:r>
    </w:p>
    <w:p w:rsidR="009C7CDC" w:rsidRDefault="009C7CDC" w:rsidP="009C7CDC">
      <w:pPr>
        <w:pStyle w:val="21"/>
        <w:ind w:left="426" w:hanging="426"/>
        <w:jc w:val="both"/>
      </w:pPr>
      <w:r>
        <w:rPr>
          <w:b w:val="0"/>
          <w:sz w:val="28"/>
          <w:szCs w:val="28"/>
        </w:rPr>
        <w:t xml:space="preserve">                    Заслушав информацию </w:t>
      </w:r>
      <w:proofErr w:type="gramStart"/>
      <w:r>
        <w:rPr>
          <w:b w:val="0"/>
          <w:sz w:val="28"/>
          <w:szCs w:val="28"/>
        </w:rPr>
        <w:t xml:space="preserve">Главы администрации Горского сельского поселения </w:t>
      </w:r>
      <w:proofErr w:type="spellStart"/>
      <w:r>
        <w:rPr>
          <w:b w:val="0"/>
          <w:sz w:val="28"/>
          <w:szCs w:val="28"/>
        </w:rPr>
        <w:t>Жарковой</w:t>
      </w:r>
      <w:proofErr w:type="spellEnd"/>
      <w:r>
        <w:rPr>
          <w:b w:val="0"/>
          <w:sz w:val="28"/>
          <w:szCs w:val="28"/>
        </w:rPr>
        <w:t xml:space="preserve"> Татьяны Александровны</w:t>
      </w:r>
      <w:proofErr w:type="gramEnd"/>
      <w:r>
        <w:rPr>
          <w:b w:val="0"/>
          <w:sz w:val="28"/>
          <w:szCs w:val="28"/>
        </w:rPr>
        <w:t xml:space="preserve"> о внесении изменений в </w:t>
      </w:r>
      <w:r>
        <w:rPr>
          <w:b w:val="0"/>
          <w:bCs/>
          <w:sz w:val="28"/>
          <w:szCs w:val="28"/>
        </w:rPr>
        <w:t xml:space="preserve">решение Совета депутатов Горского сельского поселения </w:t>
      </w:r>
      <w:proofErr w:type="spellStart"/>
      <w:r>
        <w:rPr>
          <w:b w:val="0"/>
          <w:bCs/>
          <w:sz w:val="28"/>
          <w:szCs w:val="28"/>
        </w:rPr>
        <w:t>Большеигнатовского</w:t>
      </w:r>
      <w:proofErr w:type="spellEnd"/>
      <w:r>
        <w:rPr>
          <w:b w:val="0"/>
          <w:bCs/>
          <w:sz w:val="28"/>
          <w:szCs w:val="28"/>
        </w:rPr>
        <w:t xml:space="preserve"> муниципального района Республики Мордовия от 28 декабря 2018 года № 82 «О бюджете Горского сельского поселения </w:t>
      </w:r>
      <w:proofErr w:type="spellStart"/>
      <w:r>
        <w:rPr>
          <w:b w:val="0"/>
          <w:bCs/>
          <w:sz w:val="28"/>
          <w:szCs w:val="28"/>
        </w:rPr>
        <w:t>Большеигнатовского</w:t>
      </w:r>
      <w:proofErr w:type="spellEnd"/>
      <w:r>
        <w:rPr>
          <w:b w:val="0"/>
          <w:bCs/>
          <w:sz w:val="28"/>
          <w:szCs w:val="28"/>
        </w:rPr>
        <w:t xml:space="preserve"> муниципального района Республики Мордовия на 2019 год</w:t>
      </w:r>
      <w:r>
        <w:rPr>
          <w:bCs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и плановый период</w:t>
      </w:r>
      <w:r>
        <w:rPr>
          <w:rFonts w:ascii="Arial, sans-serif" w:hAnsi="Arial, sans-serif"/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2020-2021годы»</w:t>
      </w:r>
    </w:p>
    <w:p w:rsidR="009C7CDC" w:rsidRDefault="009C7CDC" w:rsidP="009C7CDC">
      <w:pPr>
        <w:pStyle w:val="21"/>
        <w:ind w:left="426" w:hanging="426"/>
        <w:jc w:val="both"/>
      </w:pPr>
      <w:r>
        <w:rPr>
          <w:bCs/>
          <w:sz w:val="28"/>
          <w:szCs w:val="28"/>
        </w:rPr>
        <w:t xml:space="preserve">            Совет депутатов Горского сельского поселения </w:t>
      </w:r>
      <w:r>
        <w:rPr>
          <w:bCs/>
          <w:sz w:val="32"/>
          <w:szCs w:val="32"/>
        </w:rPr>
        <w:t>реш</w:t>
      </w:r>
      <w:r>
        <w:rPr>
          <w:sz w:val="32"/>
          <w:szCs w:val="32"/>
        </w:rPr>
        <w:t>ил:</w:t>
      </w:r>
      <w:r>
        <w:rPr>
          <w:b w:val="0"/>
          <w:sz w:val="28"/>
          <w:szCs w:val="28"/>
        </w:rPr>
        <w:t xml:space="preserve">  </w:t>
      </w:r>
    </w:p>
    <w:p w:rsidR="009C7CDC" w:rsidRDefault="009C7CDC" w:rsidP="009C7CDC">
      <w:pPr>
        <w:pStyle w:val="21"/>
        <w:ind w:left="426" w:hanging="426"/>
        <w:jc w:val="both"/>
      </w:pPr>
      <w:r>
        <w:rPr>
          <w:b w:val="0"/>
          <w:sz w:val="28"/>
          <w:szCs w:val="28"/>
        </w:rPr>
        <w:t xml:space="preserve">               1. Внести в </w:t>
      </w:r>
      <w:r>
        <w:rPr>
          <w:b w:val="0"/>
          <w:bCs/>
          <w:sz w:val="28"/>
          <w:szCs w:val="28"/>
        </w:rPr>
        <w:t xml:space="preserve">решение Совета депутатов Горского сельского поселения </w:t>
      </w:r>
      <w:proofErr w:type="spellStart"/>
      <w:r>
        <w:rPr>
          <w:b w:val="0"/>
          <w:bCs/>
          <w:sz w:val="28"/>
          <w:szCs w:val="28"/>
        </w:rPr>
        <w:t>Большеигнатовского</w:t>
      </w:r>
      <w:proofErr w:type="spellEnd"/>
      <w:r>
        <w:rPr>
          <w:b w:val="0"/>
          <w:bCs/>
          <w:sz w:val="28"/>
          <w:szCs w:val="28"/>
        </w:rPr>
        <w:t xml:space="preserve"> муниципального района Республики Мордовия от 28 декабря 2018 года № 82 «О бюджете Горского сельского поселения </w:t>
      </w:r>
      <w:proofErr w:type="spellStart"/>
      <w:r>
        <w:rPr>
          <w:b w:val="0"/>
          <w:bCs/>
          <w:sz w:val="28"/>
          <w:szCs w:val="28"/>
        </w:rPr>
        <w:t>Большеигнатовского</w:t>
      </w:r>
      <w:proofErr w:type="spellEnd"/>
      <w:r>
        <w:rPr>
          <w:b w:val="0"/>
          <w:bCs/>
          <w:sz w:val="28"/>
          <w:szCs w:val="28"/>
        </w:rPr>
        <w:t xml:space="preserve"> муниципального района Республики Мордовия на 2019 год</w:t>
      </w:r>
      <w:r w:rsidRPr="009C7CDC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и плановый период</w:t>
      </w:r>
      <w:r>
        <w:rPr>
          <w:rFonts w:ascii="Arial, sans-serif" w:hAnsi="Arial, sans-serif"/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2020-2021годы»</w:t>
      </w:r>
      <w:r>
        <w:rPr>
          <w:b w:val="0"/>
          <w:bCs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изменения, </w:t>
      </w:r>
      <w:r>
        <w:rPr>
          <w:b w:val="0"/>
          <w:bCs/>
          <w:sz w:val="28"/>
          <w:szCs w:val="28"/>
        </w:rPr>
        <w:t>изложив приложения</w:t>
      </w:r>
      <w:r>
        <w:rPr>
          <w:b w:val="0"/>
          <w:sz w:val="28"/>
          <w:szCs w:val="28"/>
        </w:rPr>
        <w:t xml:space="preserve"> № 3,4,5, 7 в новой редакции (прилагаются).</w:t>
      </w:r>
    </w:p>
    <w:p w:rsidR="009C7CDC" w:rsidRDefault="009C7CDC" w:rsidP="009C7CDC">
      <w:pPr>
        <w:pStyle w:val="21"/>
        <w:tabs>
          <w:tab w:val="clear" w:pos="-2552"/>
          <w:tab w:val="clear" w:pos="10632"/>
          <w:tab w:val="left" w:pos="-2268"/>
          <w:tab w:val="left" w:pos="-1548"/>
          <w:tab w:val="left" w:pos="1724"/>
          <w:tab w:val="right" w:pos="11636"/>
        </w:tabs>
        <w:ind w:left="284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2. Настоящее решение вступает в силу со дня его официального опубликования в местной газете «Вектор».</w:t>
      </w:r>
    </w:p>
    <w:p w:rsidR="009C7CDC" w:rsidRDefault="009C7CDC" w:rsidP="009C7CDC">
      <w:pPr>
        <w:pStyle w:val="21"/>
        <w:tabs>
          <w:tab w:val="clear" w:pos="-2552"/>
          <w:tab w:val="clear" w:pos="10632"/>
          <w:tab w:val="left" w:pos="-2268"/>
          <w:tab w:val="left" w:pos="-1548"/>
          <w:tab w:val="left" w:pos="1724"/>
          <w:tab w:val="right" w:pos="11636"/>
        </w:tabs>
        <w:ind w:left="284"/>
        <w:jc w:val="both"/>
        <w:rPr>
          <w:b w:val="0"/>
          <w:sz w:val="28"/>
          <w:szCs w:val="28"/>
        </w:rPr>
      </w:pPr>
    </w:p>
    <w:p w:rsidR="009C7CDC" w:rsidRPr="009C7CDC" w:rsidRDefault="009C7CDC" w:rsidP="009C7CDC">
      <w:pPr>
        <w:pStyle w:val="2"/>
        <w:tabs>
          <w:tab w:val="left" w:pos="6896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9C7CDC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9C7CD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Горского </w:t>
      </w:r>
      <w:r w:rsidRPr="009C7CDC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                       </w:t>
      </w:r>
      <w:proofErr w:type="spellStart"/>
      <w:r>
        <w:rPr>
          <w:sz w:val="28"/>
          <w:szCs w:val="28"/>
        </w:rPr>
        <w:t>Т.А.Жаркова</w:t>
      </w:r>
      <w:proofErr w:type="spellEnd"/>
      <w:r>
        <w:rPr>
          <w:sz w:val="28"/>
          <w:szCs w:val="28"/>
        </w:rPr>
        <w:t xml:space="preserve">                     </w:t>
      </w:r>
    </w:p>
    <w:p w:rsidR="009C7CDC" w:rsidRDefault="009C7CDC" w:rsidP="009C7CDC">
      <w:pPr>
        <w:rPr>
          <w:rFonts w:ascii="Times New Roman" w:hAnsi="Times New Roman" w:cs="Times New Roman"/>
          <w:sz w:val="28"/>
          <w:szCs w:val="28"/>
        </w:rPr>
      </w:pPr>
      <w:r w:rsidRPr="009C7CDC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754B04" w:rsidRDefault="00754B04" w:rsidP="009C7CDC">
      <w:bookmarkStart w:id="0" w:name="_GoBack"/>
      <w:bookmarkEnd w:id="0"/>
    </w:p>
    <w:tbl>
      <w:tblPr>
        <w:tblW w:w="1959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858"/>
        <w:gridCol w:w="1022"/>
        <w:gridCol w:w="679"/>
        <w:gridCol w:w="992"/>
        <w:gridCol w:w="993"/>
        <w:gridCol w:w="916"/>
        <w:gridCol w:w="1514"/>
        <w:gridCol w:w="10423"/>
        <w:gridCol w:w="1200"/>
      </w:tblGrid>
      <w:tr w:rsidR="009C7CDC" w:rsidRPr="009C7CDC" w:rsidTr="00754B04">
        <w:trPr>
          <w:trHeight w:val="315"/>
        </w:trPr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3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Приложение 3</w:t>
            </w:r>
          </w:p>
        </w:tc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</w:p>
        </w:tc>
      </w:tr>
      <w:tr w:rsidR="009C7CDC" w:rsidRPr="009C7CDC" w:rsidTr="00754B04">
        <w:trPr>
          <w:trHeight w:val="315"/>
        </w:trPr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3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к решению сессии Совета депутатов</w:t>
            </w:r>
          </w:p>
        </w:tc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</w:p>
        </w:tc>
      </w:tr>
      <w:tr w:rsidR="009C7CDC" w:rsidRPr="009C7CDC" w:rsidTr="00754B04">
        <w:trPr>
          <w:trHeight w:val="315"/>
        </w:trPr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3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 xml:space="preserve">                                                                                             Горского сельского поселения</w:t>
            </w:r>
          </w:p>
        </w:tc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</w:p>
        </w:tc>
      </w:tr>
      <w:tr w:rsidR="009C7CDC" w:rsidRPr="009C7CDC" w:rsidTr="00754B04">
        <w:trPr>
          <w:trHeight w:val="315"/>
        </w:trPr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3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"О бюджете Горского</w:t>
            </w:r>
          </w:p>
        </w:tc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</w:p>
        </w:tc>
      </w:tr>
      <w:tr w:rsidR="009C7CDC" w:rsidRPr="009C7CDC" w:rsidTr="00754B04">
        <w:trPr>
          <w:trHeight w:val="315"/>
        </w:trPr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3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сельского поселения на 2019 год"</w:t>
            </w:r>
          </w:p>
        </w:tc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</w:p>
        </w:tc>
      </w:tr>
      <w:tr w:rsidR="009C7CDC" w:rsidRPr="009C7CDC" w:rsidTr="00754B04">
        <w:trPr>
          <w:trHeight w:val="285"/>
        </w:trPr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6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 xml:space="preserve">                                                     от 05.03.2019г.№96      </w:t>
            </w:r>
          </w:p>
        </w:tc>
        <w:tc>
          <w:tcPr>
            <w:tcW w:w="128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</w:p>
        </w:tc>
      </w:tr>
      <w:tr w:rsidR="009C7CDC" w:rsidRPr="009C7CDC" w:rsidTr="00754B04">
        <w:trPr>
          <w:trHeight w:val="315"/>
        </w:trPr>
        <w:tc>
          <w:tcPr>
            <w:tcW w:w="5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Объем поступлений доходов бюджета по основным источникам</w:t>
            </w:r>
          </w:p>
        </w:tc>
        <w:tc>
          <w:tcPr>
            <w:tcW w:w="128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</w:p>
        </w:tc>
      </w:tr>
      <w:tr w:rsidR="009C7CDC" w:rsidRPr="009C7CDC" w:rsidTr="00754B04">
        <w:trPr>
          <w:trHeight w:val="18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28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</w:p>
        </w:tc>
      </w:tr>
      <w:tr w:rsidR="009C7CDC" w:rsidRPr="009C7CDC" w:rsidTr="00754B04">
        <w:trPr>
          <w:trHeight w:val="62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(</w:t>
            </w:r>
            <w:proofErr w:type="spellStart"/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тыс</w:t>
            </w:r>
            <w:proofErr w:type="gramStart"/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.р</w:t>
            </w:r>
            <w:proofErr w:type="gramEnd"/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ублей</w:t>
            </w:r>
            <w:proofErr w:type="spellEnd"/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38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</w:p>
        </w:tc>
      </w:tr>
      <w:tr w:rsidR="009C7CDC" w:rsidRPr="009C7CDC" w:rsidTr="00754B04">
        <w:trPr>
          <w:trHeight w:val="94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Наименование доходов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38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2021</w:t>
            </w:r>
          </w:p>
        </w:tc>
      </w:tr>
      <w:tr w:rsidR="009C7CDC" w:rsidRPr="009C7CDC" w:rsidTr="00754B04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8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 </w:t>
            </w:r>
          </w:p>
        </w:tc>
      </w:tr>
      <w:tr w:rsidR="009C7CDC" w:rsidRPr="009C7CDC" w:rsidTr="00754B04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0 00 00000 00 0000 000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Всего доходов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1153,2</w:t>
            </w:r>
          </w:p>
        </w:tc>
        <w:tc>
          <w:tcPr>
            <w:tcW w:w="138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1143,8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1151,3</w:t>
            </w:r>
          </w:p>
        </w:tc>
      </w:tr>
      <w:tr w:rsidR="009C7CDC" w:rsidRPr="009C7CDC" w:rsidTr="00754B04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1 00 00000 00 0000 000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282,5</w:t>
            </w:r>
          </w:p>
        </w:tc>
        <w:tc>
          <w:tcPr>
            <w:tcW w:w="138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291,0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299,9</w:t>
            </w:r>
          </w:p>
        </w:tc>
      </w:tr>
      <w:tr w:rsidR="009C7CDC" w:rsidRPr="009C7CDC" w:rsidTr="00754B04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</w:tr>
      <w:tr w:rsidR="009C7CDC" w:rsidRPr="009C7CDC" w:rsidTr="00754B04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1 01 00000 00 0000 000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Налоги на прибыль, доходы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138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5,2</w:t>
            </w:r>
          </w:p>
        </w:tc>
      </w:tr>
      <w:tr w:rsidR="009C7CDC" w:rsidRPr="009C7CDC" w:rsidTr="00754B04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1 01 02000 01 0000 110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138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5,2</w:t>
            </w:r>
          </w:p>
        </w:tc>
      </w:tr>
      <w:tr w:rsidR="009C7CDC" w:rsidRPr="009C7CDC" w:rsidTr="00754B04">
        <w:trPr>
          <w:trHeight w:val="127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1 01 02020 01 0000 110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Налог на доходы с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</w:tr>
      <w:tr w:rsidR="009C7CDC" w:rsidRPr="009C7CDC" w:rsidTr="00754B04">
        <w:trPr>
          <w:trHeight w:val="205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lastRenderedPageBreak/>
              <w:t xml:space="preserve"> 1 01 02021 01 0000 110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Налог на доходы с физических лиц с доходов, облагаемых по налоговой ставке, установленной пунктом 1 статьи 224 НК </w:t>
            </w:r>
            <w:proofErr w:type="spellStart"/>
            <w:r w:rsidRPr="009C7CD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РФ</w:t>
            </w:r>
            <w:proofErr w:type="gramStart"/>
            <w:r w:rsidRPr="009C7CD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,з</w:t>
            </w:r>
            <w:proofErr w:type="gramEnd"/>
            <w:r w:rsidRPr="009C7CD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а</w:t>
            </w:r>
            <w:proofErr w:type="spellEnd"/>
            <w:r w:rsidRPr="009C7CD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 исключением доходов полученных </w:t>
            </w:r>
            <w:proofErr w:type="spellStart"/>
            <w:r w:rsidRPr="009C7CD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физич</w:t>
            </w:r>
            <w:proofErr w:type="spellEnd"/>
            <w:r w:rsidRPr="009C7CD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-ми лицами, зарегистрированными в качестве индивидуальных предпринимателей, частных </w:t>
            </w:r>
            <w:proofErr w:type="spellStart"/>
            <w:r w:rsidRPr="009C7CD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ннотариусов</w:t>
            </w:r>
            <w:proofErr w:type="spellEnd"/>
            <w:r w:rsidRPr="009C7CD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 и 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</w:tr>
      <w:tr w:rsidR="009C7CDC" w:rsidRPr="009C7CDC" w:rsidTr="00754B04">
        <w:trPr>
          <w:trHeight w:val="205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 xml:space="preserve"> 1 01 02022 01 0000 110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Налог на доходы с физических лиц с доходов, облагаемых по налоговой ставке, установленной пунктом 1 статьи 224 НК РФ и полученных </w:t>
            </w:r>
            <w:proofErr w:type="spellStart"/>
            <w:r w:rsidRPr="009C7CD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физич</w:t>
            </w:r>
            <w:proofErr w:type="spellEnd"/>
            <w:r w:rsidRPr="009C7CD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-ми лицами, зарегистрированными в качестве индивидуальных предпринимателей, частных </w:t>
            </w:r>
            <w:proofErr w:type="spellStart"/>
            <w:r w:rsidRPr="009C7CD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ннотариусов</w:t>
            </w:r>
            <w:proofErr w:type="spellEnd"/>
            <w:r w:rsidRPr="009C7CD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 и других лиц, занимающих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</w:tr>
      <w:tr w:rsidR="009C7CDC" w:rsidRPr="009C7CDC" w:rsidTr="00754B04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1 05 00000 00 0000 000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 </w:t>
            </w:r>
          </w:p>
        </w:tc>
      </w:tr>
      <w:tr w:rsidR="009C7CDC" w:rsidRPr="009C7CDC" w:rsidTr="00754B04">
        <w:trPr>
          <w:trHeight w:val="60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1 05 03000 01 0000 110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 </w:t>
            </w:r>
          </w:p>
        </w:tc>
      </w:tr>
      <w:tr w:rsidR="009C7CDC" w:rsidRPr="009C7CDC" w:rsidTr="00754B04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1 06 00000 00 0000 000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273,0</w:t>
            </w:r>
          </w:p>
        </w:tc>
        <w:tc>
          <w:tcPr>
            <w:tcW w:w="138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281,2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289,6</w:t>
            </w:r>
          </w:p>
        </w:tc>
      </w:tr>
      <w:tr w:rsidR="009C7CDC" w:rsidRPr="009C7CDC" w:rsidTr="00754B04">
        <w:trPr>
          <w:trHeight w:val="52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1 06 01000 00 0000 110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Налог на имущество с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  <w:t>8,3</w:t>
            </w:r>
          </w:p>
        </w:tc>
        <w:tc>
          <w:tcPr>
            <w:tcW w:w="138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  <w:t>8,8</w:t>
            </w:r>
          </w:p>
        </w:tc>
      </w:tr>
      <w:tr w:rsidR="009C7CDC" w:rsidRPr="009C7CDC" w:rsidTr="00754B04">
        <w:trPr>
          <w:trHeight w:val="76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1 06 01030 10 0000 110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Налог на имущество с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8,3</w:t>
            </w:r>
          </w:p>
        </w:tc>
        <w:tc>
          <w:tcPr>
            <w:tcW w:w="138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8,8</w:t>
            </w:r>
          </w:p>
        </w:tc>
      </w:tr>
      <w:tr w:rsidR="009C7CDC" w:rsidRPr="009C7CDC" w:rsidTr="00754B04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lastRenderedPageBreak/>
              <w:t>1 06 06000 00 0000 110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  <w:t>264,7</w:t>
            </w:r>
          </w:p>
        </w:tc>
        <w:tc>
          <w:tcPr>
            <w:tcW w:w="138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  <w:t>272,7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  <w:t>280,8</w:t>
            </w:r>
          </w:p>
        </w:tc>
      </w:tr>
      <w:tr w:rsidR="009C7CDC" w:rsidRPr="009C7CDC" w:rsidTr="00754B04">
        <w:trPr>
          <w:trHeight w:val="102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1 06 06010 00 0000 110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 xml:space="preserve">Земельный налог, взимаемый по ставке, установленной подпунктом 1 пункта 1 статьи 394 Налогового </w:t>
            </w:r>
            <w:proofErr w:type="spellStart"/>
            <w:r w:rsidRPr="009C7CDC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кодексаРФ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264,7</w:t>
            </w:r>
          </w:p>
        </w:tc>
        <w:tc>
          <w:tcPr>
            <w:tcW w:w="138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272,7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280,8</w:t>
            </w:r>
          </w:p>
        </w:tc>
      </w:tr>
      <w:tr w:rsidR="009C7CDC" w:rsidRPr="009C7CDC" w:rsidTr="00754B04">
        <w:trPr>
          <w:trHeight w:val="127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1 06 06013 10 0000 110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РФ,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 </w:t>
            </w:r>
          </w:p>
        </w:tc>
      </w:tr>
      <w:tr w:rsidR="009C7CDC" w:rsidRPr="009C7CDC" w:rsidTr="00754B04">
        <w:trPr>
          <w:trHeight w:val="102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1 06 06020 00 0000 110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 xml:space="preserve">Земельный налог, взимаемый по ставке, установленной подпунктом 2 пункта 1 статьи 394 Налогового </w:t>
            </w:r>
            <w:proofErr w:type="spellStart"/>
            <w:r w:rsidRPr="009C7CDC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кодексаРФ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 </w:t>
            </w:r>
          </w:p>
        </w:tc>
      </w:tr>
      <w:tr w:rsidR="009C7CDC" w:rsidRPr="009C7CDC" w:rsidTr="00754B04">
        <w:trPr>
          <w:trHeight w:val="127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1 06 06023 10 0000 110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РФ,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 </w:t>
            </w:r>
          </w:p>
        </w:tc>
      </w:tr>
      <w:tr w:rsidR="009C7CDC" w:rsidRPr="009C7CDC" w:rsidTr="00754B04">
        <w:trPr>
          <w:trHeight w:val="76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1 09 00000 00 0000 000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38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0,0</w:t>
            </w:r>
          </w:p>
        </w:tc>
      </w:tr>
      <w:tr w:rsidR="009C7CDC" w:rsidRPr="009C7CDC" w:rsidTr="00754B04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1 09 04000 00 0000 110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both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38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0,0</w:t>
            </w:r>
          </w:p>
        </w:tc>
      </w:tr>
      <w:tr w:rsidR="009C7CDC" w:rsidRPr="009C7CDC" w:rsidTr="00754B04">
        <w:trPr>
          <w:trHeight w:val="102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1 09 04050 10 0000 110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Земельный налог (по обязательствам, возникшим до        1 января 2006 года), </w:t>
            </w:r>
            <w:r w:rsidRPr="009C7CD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lastRenderedPageBreak/>
              <w:t>мобилизуемый на территориях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lastRenderedPageBreak/>
              <w:t>0,0</w:t>
            </w:r>
          </w:p>
        </w:tc>
        <w:tc>
          <w:tcPr>
            <w:tcW w:w="138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0,0</w:t>
            </w:r>
          </w:p>
        </w:tc>
      </w:tr>
      <w:tr w:rsidR="009C7CDC" w:rsidRPr="009C7CDC" w:rsidTr="00754B04">
        <w:trPr>
          <w:trHeight w:val="103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  <w:lastRenderedPageBreak/>
              <w:t>1 11 00000 00 0000 000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138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  <w:t>5,1</w:t>
            </w:r>
          </w:p>
        </w:tc>
      </w:tr>
    </w:tbl>
    <w:p w:rsidR="00754B04" w:rsidRDefault="00754B04" w:rsidP="009C7CDC">
      <w:pPr>
        <w:widowControl/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sectPr w:rsidR="00754B04" w:rsidSect="00754B04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17590" w:type="dxa"/>
        <w:tblInd w:w="93" w:type="dxa"/>
        <w:tblLook w:val="04A0" w:firstRow="1" w:lastRow="0" w:firstColumn="1" w:lastColumn="0" w:noHBand="0" w:noVBand="1"/>
      </w:tblPr>
      <w:tblGrid>
        <w:gridCol w:w="1858"/>
        <w:gridCol w:w="2835"/>
        <w:gridCol w:w="1134"/>
        <w:gridCol w:w="10563"/>
        <w:gridCol w:w="1200"/>
      </w:tblGrid>
      <w:tr w:rsidR="009C7CDC" w:rsidRPr="009C7CDC" w:rsidTr="00754B04">
        <w:trPr>
          <w:trHeight w:val="234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lastRenderedPageBreak/>
              <w:t>1 11 05000 00 0000 120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both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proofErr w:type="gramStart"/>
            <w:r w:rsidRPr="009C7CD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10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  <w:t>5,1</w:t>
            </w:r>
          </w:p>
        </w:tc>
      </w:tr>
      <w:tr w:rsidR="009C7CDC" w:rsidRPr="009C7CDC" w:rsidTr="00754B04">
        <w:trPr>
          <w:trHeight w:val="204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1 11 05010 00 0000 120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both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9C7CDC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10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</w:rPr>
              <w:t>5,1</w:t>
            </w:r>
          </w:p>
        </w:tc>
      </w:tr>
      <w:tr w:rsidR="009C7CDC" w:rsidRPr="009C7CDC" w:rsidTr="00754B04">
        <w:trPr>
          <w:trHeight w:val="229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1 11 05010 10 0000 120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both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9C7CDC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</w:t>
            </w:r>
            <w:proofErr w:type="spellStart"/>
            <w:r w:rsidRPr="009C7CDC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участк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0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</w:rPr>
              <w:t>0,4</w:t>
            </w:r>
          </w:p>
        </w:tc>
      </w:tr>
      <w:tr w:rsidR="009C7CDC" w:rsidRPr="009C7CDC" w:rsidTr="00754B04">
        <w:trPr>
          <w:trHeight w:val="231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  <w:lastRenderedPageBreak/>
              <w:t xml:space="preserve">1 11 05030 00 0000 120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 xml:space="preserve">Доходы от сдачи в аренду </w:t>
            </w:r>
            <w:proofErr w:type="spellStart"/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имущества</w:t>
            </w:r>
            <w:proofErr w:type="gramStart"/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,н</w:t>
            </w:r>
            <w:proofErr w:type="gramEnd"/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аходящегося</w:t>
            </w:r>
            <w:proofErr w:type="spellEnd"/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 xml:space="preserve">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и в хозяйственном ведении федеральных государственных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  <w:t>4,3</w:t>
            </w:r>
          </w:p>
        </w:tc>
        <w:tc>
          <w:tcPr>
            <w:tcW w:w="10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  <w:t>4,7</w:t>
            </w:r>
          </w:p>
        </w:tc>
      </w:tr>
      <w:tr w:rsidR="009C7CDC" w:rsidRPr="009C7CDC" w:rsidTr="00754B04">
        <w:trPr>
          <w:trHeight w:val="178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1 11 05035 10 0000 120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и в хозяйственном ведении муниципальных унитарных предприятий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4,3</w:t>
            </w:r>
          </w:p>
        </w:tc>
        <w:tc>
          <w:tcPr>
            <w:tcW w:w="10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4,7</w:t>
            </w:r>
          </w:p>
        </w:tc>
      </w:tr>
      <w:tr w:rsidR="009C7CDC" w:rsidRPr="009C7CDC" w:rsidTr="00754B04">
        <w:trPr>
          <w:trHeight w:val="52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1 11 09045 10 0000 120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 xml:space="preserve">Плата за пользование жилыми помещениями по договорам </w:t>
            </w:r>
            <w:proofErr w:type="spellStart"/>
            <w:r w:rsidRPr="009C7CD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соцнайма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</w:tr>
      <w:tr w:rsidR="009C7CDC" w:rsidRPr="009C7CDC" w:rsidTr="00754B04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870,7</w:t>
            </w:r>
          </w:p>
        </w:tc>
        <w:tc>
          <w:tcPr>
            <w:tcW w:w="10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852,8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851,4</w:t>
            </w:r>
          </w:p>
        </w:tc>
      </w:tr>
      <w:tr w:rsidR="009C7CDC" w:rsidRPr="009C7CDC" w:rsidTr="00754B04">
        <w:trPr>
          <w:trHeight w:val="78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  <w:t>2 02 00000 00 0000 000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870,7</w:t>
            </w:r>
          </w:p>
        </w:tc>
        <w:tc>
          <w:tcPr>
            <w:tcW w:w="10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852,8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851,4</w:t>
            </w:r>
          </w:p>
        </w:tc>
      </w:tr>
      <w:tr w:rsidR="009C7CDC" w:rsidRPr="009C7CDC" w:rsidTr="00754B04">
        <w:trPr>
          <w:trHeight w:val="103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  <w:t xml:space="preserve"> 2 02 01000 00 0000 150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Иные межбюджетные трансферты 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  <w:t>436,3</w:t>
            </w:r>
          </w:p>
        </w:tc>
        <w:tc>
          <w:tcPr>
            <w:tcW w:w="10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  <w:t>430,9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  <w:t>415,9</w:t>
            </w:r>
          </w:p>
        </w:tc>
      </w:tr>
      <w:tr w:rsidR="009C7CDC" w:rsidRPr="009C7CDC" w:rsidTr="00754B04">
        <w:trPr>
          <w:trHeight w:val="102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  <w:lastRenderedPageBreak/>
              <w:t xml:space="preserve"> 2 02 01001 00 0000 150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9C7CDC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 xml:space="preserve">Дотации бюджетам сельских поселений на выравнивание бюджетной обеспеченности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436,3</w:t>
            </w:r>
          </w:p>
        </w:tc>
        <w:tc>
          <w:tcPr>
            <w:tcW w:w="10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430,9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415,9</w:t>
            </w:r>
          </w:p>
        </w:tc>
      </w:tr>
      <w:tr w:rsidR="009C7CDC" w:rsidRPr="009C7CDC" w:rsidTr="00754B04">
        <w:trPr>
          <w:trHeight w:val="76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 xml:space="preserve"> 2 02 01001 10 0000 150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9C7CDC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436,3</w:t>
            </w:r>
          </w:p>
        </w:tc>
        <w:tc>
          <w:tcPr>
            <w:tcW w:w="10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430,9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415,9</w:t>
            </w:r>
          </w:p>
        </w:tc>
      </w:tr>
      <w:tr w:rsidR="009C7CDC" w:rsidRPr="009C7CDC" w:rsidTr="00754B04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2 02 00000 10 0000 150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 xml:space="preserve">Иные межбюджетные трансферты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434,4</w:t>
            </w:r>
          </w:p>
        </w:tc>
        <w:tc>
          <w:tcPr>
            <w:tcW w:w="10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421,9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435,5</w:t>
            </w:r>
          </w:p>
        </w:tc>
      </w:tr>
      <w:tr w:rsidR="009C7CDC" w:rsidRPr="009C7CDC" w:rsidTr="00754B04">
        <w:trPr>
          <w:trHeight w:val="52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2 02 29999 10 0000 150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Иные межбюджетные трансферты  поселениям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263,1</w:t>
            </w:r>
          </w:p>
        </w:tc>
        <w:tc>
          <w:tcPr>
            <w:tcW w:w="10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267,6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281,2</w:t>
            </w:r>
          </w:p>
        </w:tc>
      </w:tr>
      <w:tr w:rsidR="009C7CDC" w:rsidRPr="009C7CDC" w:rsidTr="00754B04">
        <w:trPr>
          <w:trHeight w:val="51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2 02 29999 10 0000 150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9C7CDC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263,1</w:t>
            </w:r>
          </w:p>
        </w:tc>
        <w:tc>
          <w:tcPr>
            <w:tcW w:w="10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267,6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281,2</w:t>
            </w:r>
          </w:p>
        </w:tc>
      </w:tr>
      <w:tr w:rsidR="009C7CDC" w:rsidRPr="009C7CDC" w:rsidTr="00754B04">
        <w:trPr>
          <w:trHeight w:val="78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  <w:t>2 02 00000 00 0000 150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Субвенция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75,6</w:t>
            </w:r>
          </w:p>
        </w:tc>
        <w:tc>
          <w:tcPr>
            <w:tcW w:w="10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75,6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75,6</w:t>
            </w:r>
          </w:p>
        </w:tc>
      </w:tr>
      <w:tr w:rsidR="009C7CDC" w:rsidRPr="009C7CDC" w:rsidTr="00754B04">
        <w:trPr>
          <w:trHeight w:val="105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  <w:t>2 02 03015 10 0000 150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Субвенции бюджетам 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75,5</w:t>
            </w:r>
          </w:p>
        </w:tc>
        <w:tc>
          <w:tcPr>
            <w:tcW w:w="10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75,5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75,5</w:t>
            </w:r>
          </w:p>
        </w:tc>
      </w:tr>
      <w:tr w:rsidR="009C7CDC" w:rsidRPr="009C7CDC" w:rsidTr="00754B04">
        <w:trPr>
          <w:trHeight w:val="1275"/>
        </w:trPr>
        <w:tc>
          <w:tcPr>
            <w:tcW w:w="1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</w:rPr>
              <w:t>2 02 35118 10 0000 150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9C7CDC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Субвенции бюджетам поселений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75,5</w:t>
            </w:r>
          </w:p>
        </w:tc>
        <w:tc>
          <w:tcPr>
            <w:tcW w:w="10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75,5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75,5</w:t>
            </w:r>
          </w:p>
        </w:tc>
      </w:tr>
      <w:tr w:rsidR="009C7CDC" w:rsidRPr="009C7CDC" w:rsidTr="00754B04">
        <w:trPr>
          <w:trHeight w:val="136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  <w:lastRenderedPageBreak/>
              <w:t>2 02 30024 10 7715 150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ru-RU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0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b/>
                <w:bCs/>
                <w:kern w:val="0"/>
                <w:sz w:val="24"/>
                <w:szCs w:val="24"/>
                <w:lang w:eastAsia="ru-RU"/>
              </w:rPr>
              <w:t>0,1</w:t>
            </w:r>
          </w:p>
        </w:tc>
      </w:tr>
      <w:tr w:rsidR="009C7CDC" w:rsidRPr="009C7CDC" w:rsidTr="00754B04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  <w:t>2 02 49999 10 0000 150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9C7CDC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27,9</w:t>
            </w:r>
          </w:p>
        </w:tc>
        <w:tc>
          <w:tcPr>
            <w:tcW w:w="10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0,0</w:t>
            </w:r>
          </w:p>
        </w:tc>
      </w:tr>
      <w:tr w:rsidR="009C7CDC" w:rsidRPr="009C7CDC" w:rsidTr="00754B04">
        <w:trPr>
          <w:trHeight w:val="117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</w:rPr>
              <w:t>2 02 40014 10 0000 150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9C7CDC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Субвенции бюджетам сельских поселений на выполнение передаваемых полномочий субъектов РФ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67,8</w:t>
            </w:r>
          </w:p>
        </w:tc>
        <w:tc>
          <w:tcPr>
            <w:tcW w:w="10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78,7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CDC" w:rsidRPr="009C7CDC" w:rsidRDefault="009C7CDC" w:rsidP="009C7CDC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</w:pPr>
            <w:r w:rsidRPr="009C7CDC">
              <w:rPr>
                <w:rFonts w:ascii="Arial CYR" w:eastAsia="Times New Roman" w:hAnsi="Arial CYR" w:cs="Arial CYR"/>
                <w:kern w:val="0"/>
                <w:sz w:val="24"/>
                <w:szCs w:val="24"/>
                <w:lang w:eastAsia="ru-RU"/>
              </w:rPr>
              <w:t>78,7</w:t>
            </w:r>
          </w:p>
        </w:tc>
      </w:tr>
    </w:tbl>
    <w:p w:rsidR="00916019" w:rsidRDefault="00916019" w:rsidP="009C7CDC"/>
    <w:sectPr w:rsidR="00916019" w:rsidSect="00754B0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, sans-serif">
    <w:altName w:val="Times New Roman"/>
    <w:charset w:val="00"/>
    <w:family w:val="auto"/>
    <w:pitch w:val="default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CDC"/>
    <w:rsid w:val="00754B04"/>
    <w:rsid w:val="00916019"/>
    <w:rsid w:val="009C7CDC"/>
    <w:rsid w:val="009F2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C7CDC"/>
    <w:pPr>
      <w:widowControl w:val="0"/>
      <w:suppressAutoHyphens/>
      <w:autoSpaceDN w:val="0"/>
      <w:textAlignment w:val="baseline"/>
    </w:pPr>
    <w:rPr>
      <w:rFonts w:ascii="Calibri" w:eastAsia="SimSun" w:hAnsi="Calibri" w:cs="Calibri"/>
      <w:kern w:val="3"/>
    </w:rPr>
  </w:style>
  <w:style w:type="paragraph" w:styleId="5">
    <w:name w:val="heading 5"/>
    <w:basedOn w:val="Standard"/>
    <w:next w:val="a"/>
    <w:link w:val="50"/>
    <w:rsid w:val="009C7CDC"/>
    <w:pPr>
      <w:keepNext/>
      <w:tabs>
        <w:tab w:val="left" w:pos="-2552"/>
        <w:tab w:val="right" w:pos="10632"/>
      </w:tabs>
      <w:spacing w:before="240" w:after="200"/>
      <w:outlineLvl w:val="4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9C7CDC"/>
    <w:rPr>
      <w:rFonts w:ascii="Times New Roman" w:eastAsia="Times New Roman" w:hAnsi="Times New Roman" w:cs="Times New Roman"/>
      <w:b/>
      <w:kern w:val="3"/>
      <w:sz w:val="36"/>
      <w:szCs w:val="20"/>
      <w:lang w:eastAsia="ar-SA"/>
    </w:rPr>
  </w:style>
  <w:style w:type="paragraph" w:customStyle="1" w:styleId="Standard">
    <w:name w:val="Standard"/>
    <w:rsid w:val="009C7CD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ar-SA"/>
    </w:rPr>
  </w:style>
  <w:style w:type="paragraph" w:customStyle="1" w:styleId="21">
    <w:name w:val="Основной текст 21"/>
    <w:basedOn w:val="Standard"/>
    <w:rsid w:val="009C7CDC"/>
    <w:pPr>
      <w:tabs>
        <w:tab w:val="left" w:pos="-2552"/>
        <w:tab w:val="right" w:pos="10632"/>
      </w:tabs>
      <w:spacing w:before="240" w:after="200"/>
      <w:jc w:val="center"/>
    </w:pPr>
    <w:rPr>
      <w:b/>
      <w:sz w:val="36"/>
    </w:rPr>
  </w:style>
  <w:style w:type="paragraph" w:styleId="2">
    <w:name w:val="Body Text 2"/>
    <w:basedOn w:val="Standard"/>
    <w:link w:val="20"/>
    <w:rsid w:val="009C7CD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9C7CDC"/>
    <w:rPr>
      <w:rFonts w:ascii="Times New Roman" w:eastAsia="Times New Roman" w:hAnsi="Times New Roman" w:cs="Times New Roman"/>
      <w:kern w:val="3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754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B04"/>
    <w:rPr>
      <w:rFonts w:ascii="Tahoma" w:eastAsia="SimSun" w:hAnsi="Tahoma" w:cs="Tahoma"/>
      <w:kern w:val="3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C7CDC"/>
    <w:pPr>
      <w:widowControl w:val="0"/>
      <w:suppressAutoHyphens/>
      <w:autoSpaceDN w:val="0"/>
      <w:textAlignment w:val="baseline"/>
    </w:pPr>
    <w:rPr>
      <w:rFonts w:ascii="Calibri" w:eastAsia="SimSun" w:hAnsi="Calibri" w:cs="Calibri"/>
      <w:kern w:val="3"/>
    </w:rPr>
  </w:style>
  <w:style w:type="paragraph" w:styleId="5">
    <w:name w:val="heading 5"/>
    <w:basedOn w:val="Standard"/>
    <w:next w:val="a"/>
    <w:link w:val="50"/>
    <w:rsid w:val="009C7CDC"/>
    <w:pPr>
      <w:keepNext/>
      <w:tabs>
        <w:tab w:val="left" w:pos="-2552"/>
        <w:tab w:val="right" w:pos="10632"/>
      </w:tabs>
      <w:spacing w:before="240" w:after="200"/>
      <w:outlineLvl w:val="4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9C7CDC"/>
    <w:rPr>
      <w:rFonts w:ascii="Times New Roman" w:eastAsia="Times New Roman" w:hAnsi="Times New Roman" w:cs="Times New Roman"/>
      <w:b/>
      <w:kern w:val="3"/>
      <w:sz w:val="36"/>
      <w:szCs w:val="20"/>
      <w:lang w:eastAsia="ar-SA"/>
    </w:rPr>
  </w:style>
  <w:style w:type="paragraph" w:customStyle="1" w:styleId="Standard">
    <w:name w:val="Standard"/>
    <w:rsid w:val="009C7CD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ar-SA"/>
    </w:rPr>
  </w:style>
  <w:style w:type="paragraph" w:customStyle="1" w:styleId="21">
    <w:name w:val="Основной текст 21"/>
    <w:basedOn w:val="Standard"/>
    <w:rsid w:val="009C7CDC"/>
    <w:pPr>
      <w:tabs>
        <w:tab w:val="left" w:pos="-2552"/>
        <w:tab w:val="right" w:pos="10632"/>
      </w:tabs>
      <w:spacing w:before="240" w:after="200"/>
      <w:jc w:val="center"/>
    </w:pPr>
    <w:rPr>
      <w:b/>
      <w:sz w:val="36"/>
    </w:rPr>
  </w:style>
  <w:style w:type="paragraph" w:styleId="2">
    <w:name w:val="Body Text 2"/>
    <w:basedOn w:val="Standard"/>
    <w:link w:val="20"/>
    <w:rsid w:val="009C7CD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9C7CDC"/>
    <w:rPr>
      <w:rFonts w:ascii="Times New Roman" w:eastAsia="Times New Roman" w:hAnsi="Times New Roman" w:cs="Times New Roman"/>
      <w:kern w:val="3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754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B04"/>
    <w:rPr>
      <w:rFonts w:ascii="Tahoma" w:eastAsia="SimSun" w:hAnsi="Tahoma" w:cs="Tahoma"/>
      <w:kern w:val="3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6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E0189-F4DC-444F-A8E6-6C5E22EC7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9</Pages>
  <Words>1186</Words>
  <Characters>6762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3</cp:revision>
  <cp:lastPrinted>2019-04-05T06:10:00Z</cp:lastPrinted>
  <dcterms:created xsi:type="dcterms:W3CDTF">2019-03-12T13:13:00Z</dcterms:created>
  <dcterms:modified xsi:type="dcterms:W3CDTF">2019-04-05T06:15:00Z</dcterms:modified>
</cp:coreProperties>
</file>