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CC3" w:rsidRDefault="00EF6CC3" w:rsidP="00EF6CC3">
      <w:pPr>
        <w:spacing w:after="502" w:line="904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70"/>
          <w:szCs w:val="70"/>
          <w:lang w:eastAsia="ru-RU"/>
        </w:rPr>
      </w:pPr>
      <w:r>
        <w:rPr>
          <w:rFonts w:ascii="diaria_promedium" w:eastAsia="Times New Roman" w:hAnsi="diaria_promedium" w:cs="Helvetica"/>
          <w:color w:val="333333"/>
          <w:kern w:val="36"/>
          <w:sz w:val="70"/>
          <w:szCs w:val="70"/>
          <w:lang w:eastAsia="ru-RU"/>
        </w:rPr>
        <w:t>ВНИМАНИЕ!!! Оперативное предупреждение!</w:t>
      </w:r>
    </w:p>
    <w:p w:rsidR="00EF6CC3" w:rsidRPr="001769B5" w:rsidRDefault="00EF6CC3" w:rsidP="00EF6CC3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EF6CC3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t>По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EF6CC3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t>Верхне</w:t>
      </w:r>
      <w:proofErr w:type="spellEnd"/>
      <w:r w:rsidRPr="00EF6CC3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</w:t>
      </w:r>
      <w:r w:rsidRPr="00EF6CC3">
        <w:rPr>
          <w:b/>
          <w:color w:val="000000" w:themeColor="text1"/>
          <w:kern w:val="2"/>
          <w:sz w:val="26"/>
          <w:szCs w:val="26"/>
        </w:rPr>
        <w:t xml:space="preserve"> </w:t>
      </w:r>
      <w:r w:rsidRPr="00FE51D3">
        <w:rPr>
          <w:b/>
          <w:color w:val="000000" w:themeColor="text1"/>
          <w:kern w:val="2"/>
          <w:sz w:val="26"/>
          <w:szCs w:val="26"/>
        </w:rPr>
        <w:t xml:space="preserve">С </w:t>
      </w:r>
      <w:r>
        <w:rPr>
          <w:b/>
          <w:color w:val="000000" w:themeColor="text1"/>
          <w:kern w:val="2"/>
          <w:sz w:val="26"/>
          <w:szCs w:val="26"/>
        </w:rPr>
        <w:t>13</w:t>
      </w:r>
      <w:r w:rsidRPr="00FE51D3">
        <w:rPr>
          <w:b/>
          <w:color w:val="000000" w:themeColor="text1"/>
          <w:kern w:val="2"/>
          <w:sz w:val="26"/>
          <w:szCs w:val="26"/>
        </w:rPr>
        <w:t xml:space="preserve"> по </w:t>
      </w:r>
      <w:r>
        <w:rPr>
          <w:b/>
          <w:color w:val="000000" w:themeColor="text1"/>
          <w:kern w:val="2"/>
          <w:sz w:val="26"/>
          <w:szCs w:val="26"/>
        </w:rPr>
        <w:t>15</w:t>
      </w:r>
      <w:r w:rsidRPr="00FE51D3">
        <w:rPr>
          <w:b/>
          <w:color w:val="000000" w:themeColor="text1"/>
          <w:kern w:val="2"/>
          <w:sz w:val="26"/>
          <w:szCs w:val="26"/>
        </w:rPr>
        <w:t xml:space="preserve"> мая 2019 года на территории Республики Мордовия ожидается </w:t>
      </w:r>
      <w:r>
        <w:rPr>
          <w:b/>
          <w:color w:val="000000" w:themeColor="text1"/>
          <w:kern w:val="2"/>
          <w:sz w:val="26"/>
          <w:szCs w:val="26"/>
        </w:rPr>
        <w:t>ОПАСНОЕ ЯВЛЕНИЕ (ОЯ)</w:t>
      </w:r>
      <w:r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</w:t>
      </w:r>
      <w:proofErr w:type="gramStart"/>
      <w:r w:rsidRPr="00FE51D3">
        <w:rPr>
          <w:b/>
          <w:color w:val="000000" w:themeColor="text1"/>
          <w:kern w:val="2"/>
          <w:sz w:val="26"/>
          <w:szCs w:val="26"/>
        </w:rPr>
        <w:t>°</w:t>
      </w:r>
      <w:r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EF6CC3" w:rsidRDefault="00EF6CC3" w:rsidP="00EF6CC3">
      <w:pPr>
        <w:pStyle w:val="a3"/>
        <w:widowControl/>
        <w:numPr>
          <w:ilvl w:val="0"/>
          <w:numId w:val="1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rFonts w:ascii="diaria_promedium" w:hAnsi="diaria_promedium" w:cs="Helvetica"/>
          <w:b/>
          <w:color w:val="333333"/>
          <w:sz w:val="27"/>
          <w:szCs w:val="27"/>
        </w:rPr>
        <w:t>Населению рекомендуется:</w:t>
      </w:r>
      <w:r w:rsidRPr="00EF6CC3">
        <w:rPr>
          <w:bCs/>
          <w:color w:val="000000" w:themeColor="text1"/>
          <w:sz w:val="26"/>
          <w:szCs w:val="26"/>
        </w:rPr>
        <w:t xml:space="preserve"> 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/>
          <w:bCs/>
          <w:color w:val="000000" w:themeColor="text1"/>
          <w:sz w:val="26"/>
          <w:szCs w:val="26"/>
        </w:rPr>
      </w:pPr>
      <w:r w:rsidRPr="00EF6CC3">
        <w:rPr>
          <w:b/>
          <w:bCs/>
          <w:color w:val="000000" w:themeColor="text1"/>
          <w:sz w:val="26"/>
          <w:szCs w:val="26"/>
        </w:rPr>
        <w:t>запаситесь дополнительными емкостями и при необходимости заранее заполните их водой;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/>
          <w:bCs/>
          <w:color w:val="000000" w:themeColor="text1"/>
          <w:sz w:val="26"/>
          <w:szCs w:val="26"/>
        </w:rPr>
      </w:pPr>
      <w:r w:rsidRPr="00EF6CC3">
        <w:rPr>
          <w:b/>
          <w:bCs/>
          <w:color w:val="000000" w:themeColor="text1"/>
          <w:sz w:val="26"/>
          <w:szCs w:val="26"/>
        </w:rPr>
        <w:t>приготовьте приемлемую для условий жары одежду, электробытовые приборы (вентиляторы, кондиционеры);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/>
          <w:bCs/>
          <w:color w:val="000000" w:themeColor="text1"/>
          <w:sz w:val="26"/>
          <w:szCs w:val="26"/>
        </w:rPr>
      </w:pPr>
      <w:r w:rsidRPr="00EF6CC3">
        <w:rPr>
          <w:b/>
          <w:bCs/>
          <w:color w:val="000000" w:themeColor="text1"/>
          <w:sz w:val="26"/>
          <w:szCs w:val="26"/>
        </w:rPr>
        <w:t>если Вы находитесь в сельской местности – оборудуйте навесы, беседки, а также ставни (плотные шторы) для окон;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/>
          <w:bCs/>
          <w:color w:val="000000" w:themeColor="text1"/>
          <w:sz w:val="26"/>
          <w:szCs w:val="26"/>
        </w:rPr>
      </w:pPr>
      <w:r w:rsidRPr="00EF6CC3">
        <w:rPr>
          <w:b/>
          <w:bCs/>
          <w:color w:val="000000" w:themeColor="text1"/>
          <w:sz w:val="26"/>
          <w:szCs w:val="26"/>
        </w:rPr>
        <w:t>экономно расходуйте воду;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/>
          <w:bCs/>
          <w:color w:val="000000" w:themeColor="text1"/>
          <w:sz w:val="26"/>
          <w:szCs w:val="26"/>
        </w:rPr>
      </w:pPr>
      <w:r w:rsidRPr="00EF6CC3">
        <w:rPr>
          <w:b/>
          <w:bCs/>
          <w:color w:val="000000" w:themeColor="text1"/>
          <w:sz w:val="26"/>
          <w:szCs w:val="26"/>
        </w:rPr>
        <w:t>умейте сами и обучите членов своей семьи правильно действовать при тепловом поражении;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utoSpaceDN/>
        <w:adjustRightInd/>
        <w:ind w:left="-567" w:right="-284" w:firstLine="426"/>
        <w:jc w:val="both"/>
        <w:rPr>
          <w:b/>
          <w:color w:val="000000" w:themeColor="text1"/>
          <w:sz w:val="26"/>
          <w:szCs w:val="26"/>
        </w:rPr>
      </w:pPr>
      <w:r w:rsidRPr="00EF6CC3">
        <w:rPr>
          <w:b/>
          <w:color w:val="000000" w:themeColor="text1"/>
          <w:sz w:val="26"/>
          <w:szCs w:val="26"/>
        </w:rPr>
        <w:t>носите светлую воздухонепроницаемую одежду (желательно из хлопка) с головным убором;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utoSpaceDN/>
        <w:adjustRightInd/>
        <w:ind w:left="-567" w:right="-284" w:firstLine="426"/>
        <w:jc w:val="both"/>
        <w:rPr>
          <w:b/>
          <w:color w:val="000000" w:themeColor="text1"/>
          <w:sz w:val="26"/>
          <w:szCs w:val="26"/>
        </w:rPr>
      </w:pPr>
      <w:r w:rsidRPr="00EF6CC3">
        <w:rPr>
          <w:b/>
          <w:color w:val="000000" w:themeColor="text1"/>
          <w:sz w:val="26"/>
          <w:szCs w:val="26"/>
        </w:rPr>
        <w:t>помните, что обожженная кожа перестает выделять пот и охлаждаться;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utoSpaceDN/>
        <w:adjustRightInd/>
        <w:ind w:left="-567" w:right="-284" w:firstLine="426"/>
        <w:jc w:val="both"/>
        <w:rPr>
          <w:b/>
          <w:color w:val="000000" w:themeColor="text1"/>
          <w:sz w:val="26"/>
          <w:szCs w:val="26"/>
        </w:rPr>
      </w:pPr>
      <w:r w:rsidRPr="00EF6CC3">
        <w:rPr>
          <w:b/>
          <w:color w:val="000000" w:themeColor="text1"/>
          <w:sz w:val="26"/>
          <w:szCs w:val="26"/>
        </w:rPr>
        <w:t>передвигайтесь не спеша, старайтесь чаще находиться в тени;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utoSpaceDN/>
        <w:adjustRightInd/>
        <w:ind w:left="-567" w:right="-284" w:firstLine="426"/>
        <w:jc w:val="both"/>
        <w:rPr>
          <w:b/>
          <w:color w:val="000000" w:themeColor="text1"/>
          <w:sz w:val="26"/>
          <w:szCs w:val="26"/>
        </w:rPr>
      </w:pPr>
      <w:r w:rsidRPr="00EF6CC3">
        <w:rPr>
          <w:b/>
          <w:color w:val="000000" w:themeColor="text1"/>
          <w:sz w:val="26"/>
          <w:szCs w:val="26"/>
        </w:rPr>
        <w:t>не употребляйте пиво и другие алкогольные напитки, это приведет к ухудшению общего состояния организма;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utoSpaceDN/>
        <w:adjustRightInd/>
        <w:ind w:left="-567" w:right="-284" w:firstLine="426"/>
        <w:jc w:val="both"/>
        <w:rPr>
          <w:b/>
          <w:color w:val="000000" w:themeColor="text1"/>
          <w:sz w:val="26"/>
          <w:szCs w:val="26"/>
        </w:rPr>
      </w:pPr>
      <w:r w:rsidRPr="00EF6CC3">
        <w:rPr>
          <w:b/>
          <w:color w:val="000000" w:themeColor="text1"/>
          <w:sz w:val="26"/>
          <w:szCs w:val="26"/>
        </w:rPr>
        <w:t>при тепловом поражении немедленно перейдите в тень, на ветер или примите душ, медленно выпейте много воды;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utoSpaceDN/>
        <w:adjustRightInd/>
        <w:ind w:left="-567" w:right="-284" w:firstLine="426"/>
        <w:jc w:val="both"/>
        <w:rPr>
          <w:b/>
          <w:color w:val="000000" w:themeColor="text1"/>
          <w:sz w:val="26"/>
          <w:szCs w:val="26"/>
        </w:rPr>
      </w:pPr>
      <w:r w:rsidRPr="00EF6CC3">
        <w:rPr>
          <w:b/>
          <w:color w:val="000000" w:themeColor="text1"/>
          <w:sz w:val="26"/>
          <w:szCs w:val="26"/>
        </w:rPr>
        <w:t>постарайтесь охладить свое тело, чтобы избежать теплового удара;</w:t>
      </w:r>
    </w:p>
    <w:p w:rsidR="00EF6CC3" w:rsidRPr="00EF6CC3" w:rsidRDefault="00EF6CC3" w:rsidP="00EF6CC3">
      <w:pPr>
        <w:pStyle w:val="a3"/>
        <w:widowControl/>
        <w:numPr>
          <w:ilvl w:val="0"/>
          <w:numId w:val="1"/>
        </w:numPr>
        <w:autoSpaceDE/>
        <w:autoSpaceDN/>
        <w:adjustRightInd/>
        <w:ind w:left="-567" w:right="-284" w:firstLine="426"/>
        <w:jc w:val="both"/>
        <w:rPr>
          <w:b/>
          <w:color w:val="000000" w:themeColor="text1"/>
          <w:sz w:val="26"/>
          <w:szCs w:val="26"/>
        </w:rPr>
      </w:pPr>
      <w:r w:rsidRPr="00EF6CC3">
        <w:rPr>
          <w:b/>
          <w:color w:val="000000" w:themeColor="text1"/>
          <w:sz w:val="26"/>
          <w:szCs w:val="26"/>
        </w:rPr>
        <w:t>в случае потери сознания кем-то из окружающих, проведите реанимационные мероприятия (делайте массаж сердца и искусственное дыхание);</w:t>
      </w:r>
    </w:p>
    <w:p w:rsidR="00EF6CC3" w:rsidRPr="00EF6CC3" w:rsidRDefault="00EF6CC3" w:rsidP="00EF6CC3">
      <w:pPr>
        <w:spacing w:line="502" w:lineRule="atLeast"/>
        <w:textAlignment w:val="top"/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</w:pPr>
      <w:r w:rsidRPr="00EF6CC3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br/>
        <w:t>При необходимости обращайтесь по телефонам: «01» (со стационарных аппаратов), «112» (с мобильных аппаратов).</w:t>
      </w:r>
    </w:p>
    <w:p w:rsidR="007014CC" w:rsidRDefault="007014CC"/>
    <w:sectPr w:rsidR="007014CC" w:rsidSect="00701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F6CC3"/>
    <w:rsid w:val="007014CC"/>
    <w:rsid w:val="00987734"/>
    <w:rsid w:val="00AB50C8"/>
    <w:rsid w:val="00EF6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CC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2019-05-13T11:46:00Z</dcterms:created>
  <dcterms:modified xsi:type="dcterms:W3CDTF">2019-05-13T11:51:00Z</dcterms:modified>
</cp:coreProperties>
</file>