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FBA" w:rsidRPr="000E35A4" w:rsidRDefault="000E35A4" w:rsidP="000E35A4">
      <w:pPr>
        <w:jc w:val="center"/>
        <w:rPr>
          <w:rFonts w:ascii="Times New Roman" w:hAnsi="Times New Roman" w:cs="Times New Roman"/>
          <w:sz w:val="24"/>
          <w:szCs w:val="24"/>
        </w:rPr>
      </w:pPr>
      <w:r w:rsidRPr="000E35A4">
        <w:rPr>
          <w:rFonts w:ascii="Times New Roman" w:hAnsi="Times New Roman" w:cs="Times New Roman"/>
          <w:sz w:val="24"/>
          <w:szCs w:val="24"/>
        </w:rPr>
        <w:t>МОЛОДЕЖНЫЙ МИТИНГ</w:t>
      </w:r>
    </w:p>
    <w:p w:rsidR="000E35A4" w:rsidRPr="000E35A4" w:rsidRDefault="000E35A4" w:rsidP="000E35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35A4">
        <w:rPr>
          <w:rFonts w:ascii="Times New Roman" w:hAnsi="Times New Roman" w:cs="Times New Roman"/>
          <w:sz w:val="28"/>
          <w:szCs w:val="28"/>
        </w:rPr>
        <w:t>Шествие со свечами  в  Большом Игнатове накануне Дня Победы уже является традицией.</w:t>
      </w:r>
    </w:p>
    <w:p w:rsidR="000F5910" w:rsidRDefault="000E35A4" w:rsidP="000E35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35A4">
        <w:rPr>
          <w:rFonts w:ascii="Times New Roman" w:hAnsi="Times New Roman" w:cs="Times New Roman"/>
          <w:sz w:val="28"/>
          <w:szCs w:val="28"/>
        </w:rPr>
        <w:t>Молодежная колонна от школы двинулась к памятнику погибшим войнам. В память павшим землякам во время Великой Отечественной войны право возложить гирлянду и цветы предоставляется молодежи Большеигнатовского района.</w:t>
      </w:r>
      <w:r w:rsidR="000F59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5A4" w:rsidRPr="000E35A4" w:rsidRDefault="000F5910" w:rsidP="000E35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55BF">
        <w:rPr>
          <w:rFonts w:ascii="Times New Roman" w:hAnsi="Times New Roman" w:cs="Times New Roman"/>
          <w:sz w:val="28"/>
          <w:szCs w:val="28"/>
        </w:rPr>
        <w:t>Священнослужители у</w:t>
      </w:r>
      <w:r>
        <w:rPr>
          <w:rFonts w:ascii="Times New Roman" w:hAnsi="Times New Roman" w:cs="Times New Roman"/>
          <w:sz w:val="28"/>
          <w:szCs w:val="28"/>
        </w:rPr>
        <w:t xml:space="preserve"> памятника </w:t>
      </w:r>
      <w:r w:rsidR="001055BF">
        <w:rPr>
          <w:rFonts w:ascii="Times New Roman" w:hAnsi="Times New Roman" w:cs="Times New Roman"/>
          <w:sz w:val="28"/>
          <w:szCs w:val="28"/>
        </w:rPr>
        <w:t xml:space="preserve">совершили </w:t>
      </w:r>
      <w:r w:rsidR="000E35A4" w:rsidRPr="000E35A4">
        <w:rPr>
          <w:rFonts w:ascii="Times New Roman" w:hAnsi="Times New Roman" w:cs="Times New Roman"/>
          <w:sz w:val="28"/>
          <w:szCs w:val="28"/>
        </w:rPr>
        <w:t xml:space="preserve"> </w:t>
      </w:r>
      <w:r w:rsidR="001055BF">
        <w:rPr>
          <w:rFonts w:ascii="Times New Roman" w:hAnsi="Times New Roman" w:cs="Times New Roman"/>
          <w:sz w:val="28"/>
          <w:szCs w:val="28"/>
        </w:rPr>
        <w:t>Литию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5910">
        <w:rPr>
          <w:rFonts w:ascii="Times New Roman" w:hAnsi="Times New Roman" w:cs="Times New Roman"/>
          <w:sz w:val="28"/>
          <w:szCs w:val="28"/>
        </w:rPr>
        <w:t>в память об усопших воинах Великой Отечественной Войны</w:t>
      </w:r>
      <w:r w:rsidR="000E35A4" w:rsidRPr="000E35A4">
        <w:rPr>
          <w:rFonts w:ascii="Times New Roman" w:hAnsi="Times New Roman" w:cs="Times New Roman"/>
          <w:sz w:val="28"/>
          <w:szCs w:val="28"/>
        </w:rPr>
        <w:t>. На сценической площадке возле Дома творчества состоялось театрализованное представление « И здесь была война».</w:t>
      </w:r>
    </w:p>
    <w:p w:rsidR="000E35A4" w:rsidRPr="000E35A4" w:rsidRDefault="000E35A4" w:rsidP="000E35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35A4">
        <w:rPr>
          <w:rFonts w:ascii="Times New Roman" w:hAnsi="Times New Roman" w:cs="Times New Roman"/>
          <w:sz w:val="28"/>
          <w:szCs w:val="28"/>
        </w:rPr>
        <w:t xml:space="preserve">Затем состоялся молодежный тематический концерт « </w:t>
      </w:r>
      <w:r w:rsidR="000F5910">
        <w:rPr>
          <w:rFonts w:ascii="Times New Roman" w:hAnsi="Times New Roman" w:cs="Times New Roman"/>
          <w:sz w:val="28"/>
          <w:szCs w:val="28"/>
        </w:rPr>
        <w:t>Помним и благодарим</w:t>
      </w:r>
      <w:r w:rsidRPr="000E35A4">
        <w:rPr>
          <w:rFonts w:ascii="Times New Roman" w:hAnsi="Times New Roman" w:cs="Times New Roman"/>
          <w:sz w:val="28"/>
          <w:szCs w:val="28"/>
        </w:rPr>
        <w:t>». На торжественное мероприятие пришли не только жители районного центра</w:t>
      </w:r>
      <w:r w:rsidR="000F5910" w:rsidRPr="000E35A4">
        <w:rPr>
          <w:rFonts w:ascii="Times New Roman" w:hAnsi="Times New Roman" w:cs="Times New Roman"/>
          <w:sz w:val="28"/>
          <w:szCs w:val="28"/>
        </w:rPr>
        <w:t>,</w:t>
      </w:r>
      <w:r w:rsidRPr="000E35A4">
        <w:rPr>
          <w:rFonts w:ascii="Times New Roman" w:hAnsi="Times New Roman" w:cs="Times New Roman"/>
          <w:sz w:val="28"/>
          <w:szCs w:val="28"/>
        </w:rPr>
        <w:t xml:space="preserve"> но и приехали люди из сел района.</w:t>
      </w:r>
    </w:p>
    <w:p w:rsidR="000E35A4" w:rsidRDefault="000E35A4" w:rsidP="000E35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35A4">
        <w:rPr>
          <w:rFonts w:ascii="Times New Roman" w:hAnsi="Times New Roman" w:cs="Times New Roman"/>
          <w:sz w:val="28"/>
          <w:szCs w:val="28"/>
        </w:rPr>
        <w:t>Желающие могли попробовать солдатс</w:t>
      </w:r>
      <w:r>
        <w:rPr>
          <w:rFonts w:ascii="Times New Roman" w:hAnsi="Times New Roman" w:cs="Times New Roman"/>
          <w:sz w:val="28"/>
          <w:szCs w:val="28"/>
        </w:rPr>
        <w:t>кую кашу и чай</w:t>
      </w:r>
      <w:r w:rsidRPr="000E35A4">
        <w:rPr>
          <w:rFonts w:ascii="Times New Roman" w:hAnsi="Times New Roman" w:cs="Times New Roman"/>
          <w:sz w:val="28"/>
          <w:szCs w:val="28"/>
        </w:rPr>
        <w:t>.</w:t>
      </w:r>
    </w:p>
    <w:p w:rsidR="000F5910" w:rsidRDefault="000F5910" w:rsidP="000E35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 программа завершилась праздничным фейерверком, после которого началась дискотека.</w:t>
      </w:r>
    </w:p>
    <w:p w:rsidR="001055BF" w:rsidRPr="000E35A4" w:rsidRDefault="001055BF" w:rsidP="000E35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237590" cy="2818502"/>
            <wp:effectExtent l="0" t="0" r="0" b="1270"/>
            <wp:docPr id="1" name="Рисунок 1" descr="https://pp.userapi.com/c844722/v844722000/206c6a/IolKbQcT7q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4722/v844722000/206c6a/IolKbQcT7q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88" cy="281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2312894" cy="2818502"/>
            <wp:effectExtent l="0" t="0" r="0" b="1270"/>
            <wp:docPr id="2" name="Рисунок 2" descr="https://pp.userapi.com/c844722/v844722000/206c73/D47_voFf-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4722/v844722000/206c73/D47_voFf-T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479" cy="281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055BF" w:rsidRPr="000E3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543"/>
    <w:rsid w:val="000E35A4"/>
    <w:rsid w:val="000F5910"/>
    <w:rsid w:val="001055BF"/>
    <w:rsid w:val="00A20543"/>
    <w:rsid w:val="00EA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5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55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5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55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2019-05-13T09:19:00Z</dcterms:created>
  <dcterms:modified xsi:type="dcterms:W3CDTF">2019-05-13T09:36:00Z</dcterms:modified>
</cp:coreProperties>
</file>