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AA" w:rsidRPr="00B121D5" w:rsidRDefault="000B653F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 w:rsidRPr="000B653F">
        <w:rPr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75pt;margin-top:-9.8pt;width:54.7pt;height:23.45pt;z-index:251660288;mso-wrap-distance-left:7.1pt;mso-wrap-distance-right:7.1pt;mso-position-horizontal-relative:page" stroked="f">
            <v:fill opacity="0" color2="black"/>
            <v:textbox inset="0,0,0,0">
              <w:txbxContent>
                <w:p w:rsidR="002B61AA" w:rsidRPr="00B121D5" w:rsidRDefault="002B61AA" w:rsidP="002B61AA"/>
              </w:txbxContent>
            </v:textbox>
            <w10:wrap type="topAndBottom" anchorx="page"/>
          </v:shape>
        </w:pict>
      </w:r>
      <w:r w:rsidR="002B61AA" w:rsidRPr="00B121D5">
        <w:rPr>
          <w:b/>
          <w:spacing w:val="8"/>
          <w:sz w:val="32"/>
          <w:szCs w:val="32"/>
        </w:rPr>
        <w:t xml:space="preserve">Администрация </w:t>
      </w:r>
      <w:proofErr w:type="spellStart"/>
      <w:r w:rsidR="002B61AA">
        <w:rPr>
          <w:b/>
          <w:spacing w:val="8"/>
          <w:sz w:val="32"/>
          <w:szCs w:val="32"/>
        </w:rPr>
        <w:t>Киржеманского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="002B61AA" w:rsidRPr="00B121D5">
        <w:rPr>
          <w:b/>
          <w:spacing w:val="8"/>
          <w:sz w:val="32"/>
          <w:szCs w:val="32"/>
        </w:rPr>
        <w:t>Большеигнатовского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муниципального  района</w:t>
      </w:r>
      <w:r w:rsidR="002B61AA">
        <w:rPr>
          <w:b/>
          <w:spacing w:val="8"/>
          <w:sz w:val="32"/>
          <w:szCs w:val="32"/>
        </w:rPr>
        <w:t xml:space="preserve">                 </w:t>
      </w:r>
      <w:r w:rsidR="002B61AA" w:rsidRPr="00B121D5">
        <w:rPr>
          <w:b/>
          <w:spacing w:val="8"/>
          <w:sz w:val="32"/>
          <w:szCs w:val="32"/>
        </w:rPr>
        <w:t>Республики  Мордовия</w:t>
      </w:r>
    </w:p>
    <w:p w:rsidR="002B61AA" w:rsidRDefault="002B61AA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</w:rPr>
      </w:pPr>
      <w:r>
        <w:rPr>
          <w:b/>
          <w:spacing w:val="8"/>
          <w:sz w:val="36"/>
        </w:rPr>
        <w:t xml:space="preserve">       </w:t>
      </w:r>
    </w:p>
    <w:p w:rsidR="002B61AA" w:rsidRDefault="002B61AA" w:rsidP="002B61AA">
      <w:pPr>
        <w:pStyle w:val="1"/>
        <w:tabs>
          <w:tab w:val="left" w:pos="0"/>
        </w:tabs>
      </w:pPr>
      <w:proofErr w:type="gramStart"/>
      <w:r>
        <w:t>П</w:t>
      </w:r>
      <w:proofErr w:type="gramEnd"/>
      <w:r>
        <w:t xml:space="preserve"> О С Т А Н О В Л Е Н И Е</w:t>
      </w:r>
    </w:p>
    <w:p w:rsidR="002B61AA" w:rsidRDefault="002B61AA" w:rsidP="002B61AA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center"/>
      </w:pPr>
    </w:p>
    <w:p w:rsidR="002B61AA" w:rsidRDefault="002B61AA" w:rsidP="002B61AA">
      <w:pPr>
        <w:pStyle w:val="31"/>
      </w:pPr>
      <w:r>
        <w:t>от    2</w:t>
      </w:r>
      <w:r w:rsidR="006A287C">
        <w:t>9</w:t>
      </w:r>
      <w:r>
        <w:t xml:space="preserve"> марта  201</w:t>
      </w:r>
      <w:r w:rsidR="006A287C">
        <w:t>9</w:t>
      </w:r>
      <w:r>
        <w:t xml:space="preserve"> г                                                                            № 1</w:t>
      </w:r>
      <w:r w:rsidR="006A287C">
        <w:t>0</w:t>
      </w:r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  <w:r w:rsidRPr="00B121D5"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Киржеманы</w:t>
      </w:r>
      <w:proofErr w:type="spellEnd"/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           О  мерах по усилению противопожарной безопасности</w:t>
      </w: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лесных массивов в </w:t>
      </w:r>
      <w:proofErr w:type="spellStart"/>
      <w:proofErr w:type="gramStart"/>
      <w:r>
        <w:rPr>
          <w:b/>
        </w:rPr>
        <w:t>весенне</w:t>
      </w:r>
      <w:proofErr w:type="spellEnd"/>
      <w:r>
        <w:rPr>
          <w:b/>
        </w:rPr>
        <w:t xml:space="preserve"> – летний</w:t>
      </w:r>
      <w:proofErr w:type="gramEnd"/>
      <w:r>
        <w:rPr>
          <w:b/>
        </w:rPr>
        <w:t xml:space="preserve"> пожароопасный</w:t>
      </w: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период 201</w:t>
      </w:r>
      <w:r w:rsidR="006A287C">
        <w:rPr>
          <w:b/>
        </w:rPr>
        <w:t>9</w:t>
      </w:r>
      <w:r>
        <w:rPr>
          <w:b/>
        </w:rPr>
        <w:t xml:space="preserve"> года на  территории </w:t>
      </w:r>
      <w:proofErr w:type="spellStart"/>
      <w:r>
        <w:rPr>
          <w:b/>
        </w:rPr>
        <w:t>Киржеманского</w:t>
      </w:r>
      <w:proofErr w:type="spellEnd"/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сельского поселения 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jc w:val="both"/>
      </w:pPr>
      <w: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статьями 19 и 21 Федерального закона от 21.12.1994 г. № 69 – ФЗ «О пожарной безопасности» в связи с наступлением весенне-летнего пожароопасного периода 201</w:t>
      </w:r>
      <w:r w:rsidR="006A287C">
        <w:t>9</w:t>
      </w:r>
      <w:r>
        <w:t xml:space="preserve"> года,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center"/>
        <w:rPr>
          <w:b/>
        </w:rPr>
      </w:pPr>
      <w:r w:rsidRPr="00B121D5">
        <w:t xml:space="preserve">Администрация </w:t>
      </w:r>
      <w:proofErr w:type="spellStart"/>
      <w:r>
        <w:t>Киржеманского</w:t>
      </w:r>
      <w:proofErr w:type="spellEnd"/>
      <w:r w:rsidRPr="00B121D5">
        <w:t xml:space="preserve"> сельского поселения</w:t>
      </w:r>
      <w:r>
        <w:rPr>
          <w:b/>
        </w:rPr>
        <w:t xml:space="preserve"> ПОСТАНОВЛЯЕТ: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Утвердить прилагаемый план противопожарных мероприятий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 весенне-летний пожароопасный период 2018 года.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Предложить  руководителям предприятий, организаций и учреждений всех форм собственности (далее – объектов), расположенных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выполнить противопожарные мероприятия в сроки, предусмотренные прилагаемым планом.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proofErr w:type="gramStart"/>
      <w:r>
        <w:t>Контроль</w:t>
      </w:r>
      <w:r w:rsidR="002F3D4A">
        <w:t xml:space="preserve"> </w:t>
      </w:r>
      <w:r>
        <w:t xml:space="preserve"> за</w:t>
      </w:r>
      <w:proofErr w:type="gramEnd"/>
      <w:r>
        <w:t xml:space="preserve"> исполнением настоящего постановления возложить на главу </w:t>
      </w:r>
      <w:proofErr w:type="spellStart"/>
      <w:r>
        <w:t>Киржеманского</w:t>
      </w:r>
      <w:proofErr w:type="spellEnd"/>
      <w:r>
        <w:t xml:space="preserve"> сельского поселения Козырева Николая Александровича.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Настоящее постановление вступает в силу со дня его подписания и  подлежит официальному опубликованию в местной газете «Вести» и размещению на сайте органов местного самоуправления.</w:t>
      </w:r>
    </w:p>
    <w:p w:rsidR="002B61AA" w:rsidRDefault="002B61AA" w:rsidP="002B61AA">
      <w:pPr>
        <w:pStyle w:val="31"/>
        <w:tabs>
          <w:tab w:val="left" w:pos="1005"/>
        </w:tabs>
        <w:ind w:left="360"/>
        <w:jc w:val="both"/>
      </w:pPr>
    </w:p>
    <w:p w:rsidR="002B61AA" w:rsidRDefault="002B61AA" w:rsidP="002B61AA">
      <w:pPr>
        <w:pStyle w:val="31"/>
        <w:jc w:val="both"/>
      </w:pPr>
      <w:r>
        <w:t xml:space="preserve">        Глава </w:t>
      </w:r>
      <w:proofErr w:type="spellStart"/>
      <w:r>
        <w:t>Киржеманского</w:t>
      </w:r>
      <w:proofErr w:type="spellEnd"/>
    </w:p>
    <w:p w:rsidR="002B61AA" w:rsidRDefault="002B61AA" w:rsidP="002B61AA">
      <w:pPr>
        <w:pStyle w:val="31"/>
        <w:jc w:val="both"/>
      </w:pPr>
      <w:r>
        <w:t xml:space="preserve">       сельского поселения                                                              Н.А.Козырев 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Pr="00AE0DBB" w:rsidRDefault="002B61AA" w:rsidP="002B61AA">
      <w:pPr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lastRenderedPageBreak/>
        <w:t>Утвержден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                                                                   постановлению администрации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Киржеманского</w:t>
      </w:r>
      <w:proofErr w:type="spellEnd"/>
      <w:r w:rsidRPr="00AE0DBB">
        <w:rPr>
          <w:bCs/>
          <w:sz w:val="24"/>
          <w:szCs w:val="24"/>
        </w:rPr>
        <w:t xml:space="preserve"> сельского поселения</w:t>
      </w:r>
    </w:p>
    <w:p w:rsidR="002B61AA" w:rsidRPr="00AE0DBB" w:rsidRDefault="002B61AA" w:rsidP="002B61AA">
      <w:pPr>
        <w:pStyle w:val="31"/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6A287C">
        <w:rPr>
          <w:sz w:val="24"/>
          <w:szCs w:val="24"/>
        </w:rPr>
        <w:t>9</w:t>
      </w:r>
      <w:r>
        <w:rPr>
          <w:sz w:val="24"/>
          <w:szCs w:val="24"/>
        </w:rPr>
        <w:t xml:space="preserve"> марта 201</w:t>
      </w:r>
      <w:r w:rsidR="006A287C">
        <w:rPr>
          <w:sz w:val="24"/>
          <w:szCs w:val="24"/>
        </w:rPr>
        <w:t>9</w:t>
      </w:r>
      <w:r w:rsidRPr="00AE0DBB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 xml:space="preserve"> 1</w:t>
      </w:r>
      <w:r w:rsidR="006A287C">
        <w:rPr>
          <w:sz w:val="24"/>
          <w:szCs w:val="24"/>
        </w:rPr>
        <w:t>0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>ПЛАН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 xml:space="preserve">противопожарных мероприятий на территории </w:t>
      </w:r>
      <w:proofErr w:type="spellStart"/>
      <w:r>
        <w:rPr>
          <w:bCs/>
          <w:szCs w:val="28"/>
        </w:rPr>
        <w:t>Киржеманского</w:t>
      </w:r>
      <w:proofErr w:type="spellEnd"/>
      <w:r>
        <w:rPr>
          <w:bCs/>
          <w:szCs w:val="28"/>
        </w:rPr>
        <w:t xml:space="preserve"> сельского поселения в весенне-летний пожароопасный период 201</w:t>
      </w:r>
      <w:r w:rsidR="006A287C">
        <w:rPr>
          <w:bCs/>
          <w:szCs w:val="28"/>
        </w:rPr>
        <w:t>9</w:t>
      </w:r>
      <w:r>
        <w:rPr>
          <w:bCs/>
          <w:szCs w:val="28"/>
        </w:rPr>
        <w:t xml:space="preserve"> года</w:t>
      </w:r>
    </w:p>
    <w:tbl>
      <w:tblPr>
        <w:tblStyle w:val="a3"/>
        <w:tblW w:w="0" w:type="auto"/>
        <w:tblLook w:val="01E0"/>
      </w:tblPr>
      <w:tblGrid>
        <w:gridCol w:w="672"/>
        <w:gridCol w:w="5074"/>
        <w:gridCol w:w="2442"/>
        <w:gridCol w:w="1778"/>
      </w:tblGrid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Cs/>
                <w:szCs w:val="28"/>
              </w:rPr>
              <w:t>п</w:t>
            </w:r>
            <w:proofErr w:type="spellEnd"/>
            <w:proofErr w:type="gramEnd"/>
            <w:r>
              <w:rPr>
                <w:bCs/>
                <w:szCs w:val="28"/>
              </w:rPr>
              <w:t>/</w:t>
            </w:r>
            <w:proofErr w:type="spellStart"/>
            <w:r>
              <w:rPr>
                <w:bCs/>
                <w:szCs w:val="28"/>
              </w:rPr>
              <w:t>п</w:t>
            </w:r>
            <w:proofErr w:type="spellEnd"/>
          </w:p>
        </w:tc>
        <w:tc>
          <w:tcPr>
            <w:tcW w:w="5074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Наименование мероприятий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Рекомендуемые исполнители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Сроки исполнения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подъездных путей к объектам различных форм собственности, объекту здравоохранения, пожарным гидрантам и пожарным водоемам для забора воды пожарной техникой при ликвидации пожаров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прилегающих территорий объектов от сгораемых материалов, мусора, сухой травы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руководители объектов (по согласованию) 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проведение пожароопасных работ на определенных участках в летний период в условиях сухой, жаркой, ветреной погоды или при получении штормового предупреждения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сжигание сухой травы, отходов, мусора на территории объектов, вблизи строений и лесных массивов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Противопожарные резервуары обозначить указателями в соответствии с требованиями нормативных документов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Ликвидировать с подъездных дорог, путей, вбитые железные колья, лежащие трубы и плиты для подъезда </w:t>
            </w:r>
            <w:r>
              <w:rPr>
                <w:bCs/>
                <w:szCs w:val="28"/>
              </w:rPr>
              <w:lastRenderedPageBreak/>
              <w:t>пожарной техники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</w:t>
            </w:r>
            <w:r>
              <w:rPr>
                <w:bCs/>
                <w:szCs w:val="28"/>
              </w:rPr>
              <w:lastRenderedPageBreak/>
              <w:t>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7 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целенаправленную работу среди населения по вопросам профилактики пожаров. Провести занятия по обучению населения действиям по тушению пожаров и эвакуации из зоны ЧС. Развернуть противопожарную пропаганду в средствах массовой информации, использовать наглядную агитацию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Пожарно-техническим комиссиям провести проверку противопожарного состояния своих объектов, принять меры по устранению выявленных нарушений требований пожарной безопасности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круглосуточное дежурство в пожароопасный период членов ДПД объектов и населенных пунктов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Поддерживать круглосуточное дежурство ДПО на приспособленной для целей пожаротушения технике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Содержать на объектах в исправности телефонную связь и первичные средства пожаротушения, автоматические системы обнаружения пожара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Установить на объектах строгий противопожарный режим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Провести инструктивное совещание с руководителями объектов по недопущению загораний при проведении очистки территории от мусора и горючих материалов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14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Провести инструктаж ответственных лиц по противопожарной безопасности под роспись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</w:tbl>
    <w:p w:rsidR="002B61AA" w:rsidRPr="00E26B30" w:rsidRDefault="002B61AA" w:rsidP="002B61AA">
      <w:pPr>
        <w:jc w:val="center"/>
        <w:rPr>
          <w:bCs/>
          <w:szCs w:val="28"/>
        </w:rPr>
      </w:pPr>
    </w:p>
    <w:p w:rsidR="009C4C21" w:rsidRDefault="009C4C21"/>
    <w:sectPr w:rsidR="009C4C21" w:rsidSect="007F6180">
      <w:footnotePr>
        <w:pos w:val="beneathText"/>
      </w:footnotePr>
      <w:pgSz w:w="11905" w:h="16837"/>
      <w:pgMar w:top="601" w:right="737" w:bottom="119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F12F04"/>
    <w:multiLevelType w:val="hybridMultilevel"/>
    <w:tmpl w:val="F04C2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2B61AA"/>
    <w:rsid w:val="0005369D"/>
    <w:rsid w:val="000B653F"/>
    <w:rsid w:val="000E70C9"/>
    <w:rsid w:val="002B61AA"/>
    <w:rsid w:val="002F3D4A"/>
    <w:rsid w:val="00505504"/>
    <w:rsid w:val="00641781"/>
    <w:rsid w:val="006A287C"/>
    <w:rsid w:val="00710A21"/>
    <w:rsid w:val="007F6180"/>
    <w:rsid w:val="009C4C21"/>
    <w:rsid w:val="00D50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61AA"/>
    <w:pPr>
      <w:keepNext/>
      <w:numPr>
        <w:numId w:val="1"/>
      </w:numPr>
      <w:tabs>
        <w:tab w:val="left" w:pos="5670"/>
        <w:tab w:val="left" w:pos="6663"/>
        <w:tab w:val="left" w:pos="7513"/>
        <w:tab w:val="left" w:pos="7938"/>
      </w:tabs>
      <w:spacing w:before="120"/>
      <w:jc w:val="center"/>
      <w:outlineLvl w:val="0"/>
    </w:pPr>
    <w:rPr>
      <w:b/>
      <w:spacing w:val="8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61AA"/>
    <w:rPr>
      <w:rFonts w:ascii="Times New Roman" w:eastAsia="Times New Roman" w:hAnsi="Times New Roman" w:cs="Times New Roman"/>
      <w:b/>
      <w:spacing w:val="8"/>
      <w:sz w:val="36"/>
      <w:szCs w:val="20"/>
      <w:lang w:eastAsia="ar-SA"/>
    </w:rPr>
  </w:style>
  <w:style w:type="paragraph" w:customStyle="1" w:styleId="31">
    <w:name w:val="Основной текст 31"/>
    <w:basedOn w:val="a"/>
    <w:rsid w:val="002B61AA"/>
  </w:style>
  <w:style w:type="table" w:styleId="a3">
    <w:name w:val="Table Grid"/>
    <w:basedOn w:val="a1"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772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2018-04-11T07:31:00Z</cp:lastPrinted>
  <dcterms:created xsi:type="dcterms:W3CDTF">2018-04-06T08:28:00Z</dcterms:created>
  <dcterms:modified xsi:type="dcterms:W3CDTF">2019-04-15T07:28:00Z</dcterms:modified>
</cp:coreProperties>
</file>