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EE1" w:rsidRPr="00876EE1" w:rsidRDefault="00876EE1" w:rsidP="00876EE1">
      <w:pPr>
        <w:pStyle w:val="3"/>
        <w:spacing w:before="0" w:after="147"/>
      </w:pPr>
      <w:hyperlink r:id="rId5" w:history="1">
        <w:r w:rsidRPr="00876EE1">
          <w:rPr>
            <w:rStyle w:val="a4"/>
            <w:rFonts w:ascii="Arial" w:hAnsi="Arial" w:cs="Arial"/>
            <w:b w:val="0"/>
            <w:bCs w:val="0"/>
            <w:sz w:val="36"/>
            <w:szCs w:val="36"/>
            <w:bdr w:val="none" w:sz="0" w:space="0" w:color="auto" w:frame="1"/>
          </w:rPr>
          <w:t>Как получить СНИЛС детям</w:t>
        </w:r>
      </w:hyperlink>
    </w:p>
    <w:p w:rsidR="00876EE1" w:rsidRPr="00876EE1" w:rsidRDefault="00876EE1" w:rsidP="00876EE1">
      <w:pPr>
        <w:pStyle w:val="a3"/>
        <w:spacing w:after="147"/>
      </w:pPr>
      <w:r w:rsidRPr="00876EE1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Для получения документа, подтверждающего регистрацию, со СНИЛС для ребенка до 14 лет мама или папа с собственным паспортом и свидетельством о рождении ребёнка могут обратиться в любой территориальный орган Пенсионного фонда Российской Федерации, а также в МФЦ, в случае если между ПФР и МФЦ заключено соглашение о взаимодействии. При подаче анкеты в Пенсионный фонд России регистрация в системе 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 </w:t>
      </w:r>
      <w:r w:rsidRPr="00876EE1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индивидуального (персонифицированного) учета и выдача документа, подтверждающего регистрацию, производится в режиме «реального времени». Дети старше 14 лет могут обратиться самостоятельно со своим паспортом.</w:t>
      </w:r>
    </w:p>
    <w:p w:rsidR="00876EE1" w:rsidRPr="00876EE1" w:rsidRDefault="00876EE1" w:rsidP="00876EE1">
      <w:pPr>
        <w:pStyle w:val="a3"/>
        <w:spacing w:after="147"/>
      </w:pPr>
      <w:r w:rsidRPr="00876EE1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Дети старше 14 лет могут обратиться самостоятельно со своим паспортом.</w:t>
      </w:r>
    </w:p>
    <w:p w:rsidR="00A932EC" w:rsidRPr="00D95F3D" w:rsidRDefault="00A932EC" w:rsidP="00D95F3D">
      <w:pPr>
        <w:jc w:val="both"/>
        <w:rPr>
          <w:rFonts w:ascii="Times New Roman" w:hAnsi="Times New Roman" w:cs="Times New Roman"/>
          <w:sz w:val="36"/>
          <w:szCs w:val="36"/>
        </w:rPr>
      </w:pPr>
    </w:p>
    <w:sectPr w:rsidR="00A932EC" w:rsidRPr="00D95F3D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660"/>
    <w:multiLevelType w:val="multilevel"/>
    <w:tmpl w:val="402E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EF6D92"/>
    <w:multiLevelType w:val="multilevel"/>
    <w:tmpl w:val="84D8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DC221F"/>
    <w:multiLevelType w:val="multilevel"/>
    <w:tmpl w:val="6B08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1C6C49"/>
    <w:multiLevelType w:val="multilevel"/>
    <w:tmpl w:val="0D4E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A4F0B"/>
    <w:rsid w:val="002F4FFC"/>
    <w:rsid w:val="00364551"/>
    <w:rsid w:val="003E10CD"/>
    <w:rsid w:val="00436A4E"/>
    <w:rsid w:val="004F75CF"/>
    <w:rsid w:val="005E3068"/>
    <w:rsid w:val="007E583C"/>
    <w:rsid w:val="00822E8C"/>
    <w:rsid w:val="00876EE1"/>
    <w:rsid w:val="0092634F"/>
    <w:rsid w:val="009630BE"/>
    <w:rsid w:val="00980403"/>
    <w:rsid w:val="00A932EC"/>
    <w:rsid w:val="00B05332"/>
    <w:rsid w:val="00BB41A6"/>
    <w:rsid w:val="00C05401"/>
    <w:rsid w:val="00C32E42"/>
    <w:rsid w:val="00C33AA9"/>
    <w:rsid w:val="00D95F3D"/>
    <w:rsid w:val="00DE4B0A"/>
    <w:rsid w:val="00E90CF6"/>
    <w:rsid w:val="00F13A95"/>
    <w:rsid w:val="00F7541D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/~44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2019-06-28T12:03:00Z</dcterms:created>
  <dcterms:modified xsi:type="dcterms:W3CDTF">2019-06-28T12:03:00Z</dcterms:modified>
</cp:coreProperties>
</file>