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A0B" w:rsidRDefault="00CE5A0B" w:rsidP="00CE5A0B">
      <w:pPr>
        <w:shd w:val="clear" w:color="auto" w:fill="FFFFFF"/>
        <w:spacing w:before="374"/>
        <w:jc w:val="center"/>
        <w:rPr>
          <w:sz w:val="32"/>
          <w:szCs w:val="32"/>
        </w:rPr>
      </w:pPr>
      <w:r>
        <w:rPr>
          <w:b/>
          <w:color w:val="000000"/>
          <w:spacing w:val="9"/>
          <w:sz w:val="32"/>
          <w:szCs w:val="32"/>
        </w:rPr>
        <w:t xml:space="preserve">Совет депутатов Андреевского сельского поселения </w:t>
      </w:r>
      <w:proofErr w:type="spellStart"/>
      <w:r>
        <w:rPr>
          <w:b/>
          <w:color w:val="000000"/>
          <w:spacing w:val="9"/>
          <w:sz w:val="32"/>
          <w:szCs w:val="32"/>
        </w:rPr>
        <w:t>Большеигнатовского</w:t>
      </w:r>
      <w:proofErr w:type="spellEnd"/>
      <w:r>
        <w:rPr>
          <w:b/>
          <w:color w:val="000000"/>
          <w:spacing w:val="9"/>
          <w:sz w:val="32"/>
          <w:szCs w:val="32"/>
        </w:rPr>
        <w:t xml:space="preserve"> </w:t>
      </w:r>
      <w:r>
        <w:rPr>
          <w:b/>
          <w:color w:val="000000"/>
          <w:spacing w:val="10"/>
          <w:sz w:val="32"/>
          <w:szCs w:val="32"/>
        </w:rPr>
        <w:t>муниципального района               Республики Мордовия</w:t>
      </w:r>
    </w:p>
    <w:p w:rsidR="00CE5A0B" w:rsidRDefault="00CE5A0B" w:rsidP="00CE5A0B">
      <w:pPr>
        <w:shd w:val="clear" w:color="auto" w:fill="FFFFFF"/>
        <w:spacing w:before="374"/>
        <w:jc w:val="center"/>
        <w:rPr>
          <w:b/>
          <w:color w:val="000000"/>
          <w:spacing w:val="-3"/>
          <w:sz w:val="28"/>
          <w:szCs w:val="28"/>
        </w:rPr>
      </w:pPr>
      <w:r>
        <w:rPr>
          <w:b/>
          <w:sz w:val="28"/>
          <w:szCs w:val="28"/>
        </w:rPr>
        <w:t>РЕШЕНИЕ</w:t>
      </w:r>
      <w:r>
        <w:rPr>
          <w:b/>
          <w:color w:val="000000"/>
          <w:sz w:val="28"/>
          <w:szCs w:val="28"/>
        </w:rPr>
        <w:t xml:space="preserve">  </w:t>
      </w:r>
    </w:p>
    <w:p w:rsidR="00CE5A0B" w:rsidRDefault="00CE5A0B" w:rsidP="00CE5A0B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sz w:val="28"/>
          <w:szCs w:val="28"/>
        </w:rPr>
      </w:pPr>
    </w:p>
    <w:p w:rsidR="00CE5A0B" w:rsidRDefault="00CE5A0B" w:rsidP="00CE5A0B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color w:val="000000"/>
          <w:spacing w:val="-3"/>
          <w:sz w:val="22"/>
        </w:rPr>
      </w:pPr>
      <w:r>
        <w:rPr>
          <w:sz w:val="28"/>
          <w:szCs w:val="28"/>
        </w:rPr>
        <w:t>от  16 апреля 2019 года                                                                №</w:t>
      </w:r>
      <w:r>
        <w:rPr>
          <w:color w:val="000000"/>
          <w:spacing w:val="-3"/>
          <w:sz w:val="28"/>
          <w:szCs w:val="28"/>
        </w:rPr>
        <w:t xml:space="preserve"> 114                                                         </w:t>
      </w:r>
    </w:p>
    <w:p w:rsidR="00CE5A0B" w:rsidRDefault="00CE5A0B" w:rsidP="00CE5A0B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sz w:val="22"/>
        </w:rPr>
      </w:pPr>
      <w:proofErr w:type="gramStart"/>
      <w:r>
        <w:rPr>
          <w:color w:val="000000"/>
          <w:spacing w:val="-3"/>
        </w:rPr>
        <w:t>с</w:t>
      </w:r>
      <w:proofErr w:type="gramEnd"/>
      <w:r>
        <w:rPr>
          <w:color w:val="000000"/>
          <w:spacing w:val="-3"/>
        </w:rPr>
        <w:t>. Андреевка</w:t>
      </w:r>
    </w:p>
    <w:p w:rsidR="00CE5A0B" w:rsidRDefault="00CE5A0B" w:rsidP="00CE5A0B">
      <w:pPr>
        <w:rPr>
          <w:b/>
          <w:bCs/>
          <w:sz w:val="26"/>
          <w:szCs w:val="26"/>
        </w:rPr>
      </w:pPr>
    </w:p>
    <w:p w:rsidR="00CE5A0B" w:rsidRDefault="00CE5A0B" w:rsidP="00CE5A0B">
      <w:pPr>
        <w:ind w:right="39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Об итогах социально-экономического развития  Андреевского сельского поселения 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за 1 квартал 2019 года. </w:t>
      </w:r>
    </w:p>
    <w:p w:rsidR="00CE5A0B" w:rsidRDefault="00CE5A0B" w:rsidP="00CE5A0B">
      <w:pPr>
        <w:rPr>
          <w:sz w:val="28"/>
          <w:szCs w:val="28"/>
        </w:rPr>
      </w:pPr>
    </w:p>
    <w:p w:rsidR="00CE5A0B" w:rsidRDefault="00CE5A0B" w:rsidP="00CE5A0B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CE5A0B" w:rsidRDefault="00CE5A0B" w:rsidP="00CE5A0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Заслушав доклад заместителя Главы Андреевского сельского поселения  </w:t>
      </w:r>
      <w:proofErr w:type="spellStart"/>
      <w:r>
        <w:rPr>
          <w:sz w:val="28"/>
          <w:szCs w:val="28"/>
        </w:rPr>
        <w:t>Куманевой</w:t>
      </w:r>
      <w:proofErr w:type="spellEnd"/>
      <w:r>
        <w:rPr>
          <w:sz w:val="28"/>
          <w:szCs w:val="28"/>
        </w:rPr>
        <w:t xml:space="preserve"> Татьяны Александровны,  Совет депутатов Андреевского сельского поселения </w:t>
      </w:r>
    </w:p>
    <w:p w:rsidR="00CE5A0B" w:rsidRDefault="00CE5A0B" w:rsidP="00CE5A0B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CE5A0B" w:rsidRDefault="00CE5A0B" w:rsidP="00CE5A0B">
      <w:pPr>
        <w:ind w:firstLine="540"/>
        <w:jc w:val="both"/>
        <w:rPr>
          <w:b/>
          <w:sz w:val="28"/>
          <w:szCs w:val="28"/>
        </w:rPr>
      </w:pPr>
    </w:p>
    <w:p w:rsidR="00CE5A0B" w:rsidRDefault="00CE5A0B" w:rsidP="00CE5A0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Признать работу администрации Андреевского сельского поселения по итогам выполнения показателей социально-экономического развития               за 1 квартал  2019 года удовлетворительной   (показатели социально-экономического развития прилагаются).</w:t>
      </w:r>
    </w:p>
    <w:p w:rsidR="00CE5A0B" w:rsidRDefault="00CE5A0B" w:rsidP="00CE5A0B">
      <w:pPr>
        <w:ind w:left="360"/>
        <w:rPr>
          <w:sz w:val="28"/>
          <w:szCs w:val="28"/>
        </w:rPr>
      </w:pPr>
    </w:p>
    <w:p w:rsidR="00CE5A0B" w:rsidRDefault="00CE5A0B" w:rsidP="00CE5A0B">
      <w:pPr>
        <w:numPr>
          <w:ilvl w:val="0"/>
          <w:numId w:val="1"/>
        </w:num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Настоящее решение подлежит официальному опубликованию.</w:t>
      </w:r>
    </w:p>
    <w:p w:rsidR="00CE5A0B" w:rsidRDefault="00CE5A0B" w:rsidP="00CE5A0B">
      <w:pPr>
        <w:ind w:left="720"/>
        <w:rPr>
          <w:sz w:val="28"/>
          <w:szCs w:val="28"/>
        </w:rPr>
      </w:pPr>
    </w:p>
    <w:p w:rsidR="00CE5A0B" w:rsidRDefault="00CE5A0B" w:rsidP="00CE5A0B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CE5A0B" w:rsidRDefault="00CE5A0B" w:rsidP="00CE5A0B">
      <w:pPr>
        <w:rPr>
          <w:sz w:val="28"/>
          <w:szCs w:val="28"/>
        </w:rPr>
      </w:pPr>
    </w:p>
    <w:p w:rsidR="00CE5A0B" w:rsidRDefault="00CE5A0B" w:rsidP="00CE5A0B">
      <w:pPr>
        <w:rPr>
          <w:sz w:val="28"/>
          <w:szCs w:val="28"/>
        </w:rPr>
      </w:pPr>
    </w:p>
    <w:p w:rsidR="00CE5A0B" w:rsidRDefault="00CE5A0B" w:rsidP="00CE5A0B">
      <w:pPr>
        <w:rPr>
          <w:sz w:val="28"/>
          <w:szCs w:val="28"/>
        </w:rPr>
      </w:pPr>
    </w:p>
    <w:p w:rsidR="00CE5A0B" w:rsidRDefault="00CE5A0B" w:rsidP="00CE5A0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Глава  Андреевского</w:t>
      </w:r>
    </w:p>
    <w:p w:rsidR="00CE5A0B" w:rsidRDefault="00CE5A0B" w:rsidP="00CE5A0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сельского поселения                            Г.И.Учаева</w:t>
      </w:r>
    </w:p>
    <w:p w:rsidR="00CE5A0B" w:rsidRDefault="00CE5A0B" w:rsidP="00CE5A0B">
      <w:pPr>
        <w:rPr>
          <w:sz w:val="28"/>
          <w:szCs w:val="28"/>
        </w:rPr>
      </w:pPr>
    </w:p>
    <w:p w:rsidR="00CE5A0B" w:rsidRDefault="00CE5A0B" w:rsidP="00CE5A0B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</w:p>
    <w:p w:rsidR="00CE5A0B" w:rsidRDefault="00CE5A0B" w:rsidP="00CE5A0B">
      <w:pPr>
        <w:ind w:left="5812"/>
      </w:pPr>
      <w:r>
        <w:t xml:space="preserve">     </w:t>
      </w:r>
    </w:p>
    <w:p w:rsidR="00CE5A0B" w:rsidRDefault="00CE5A0B" w:rsidP="00CE5A0B">
      <w:pPr>
        <w:ind w:left="5812"/>
      </w:pPr>
    </w:p>
    <w:p w:rsidR="00CE5A0B" w:rsidRDefault="00CE5A0B" w:rsidP="00CE5A0B">
      <w:pPr>
        <w:ind w:left="5812"/>
      </w:pPr>
    </w:p>
    <w:p w:rsidR="00CE5A0B" w:rsidRDefault="00CE5A0B" w:rsidP="00CE5A0B">
      <w:pPr>
        <w:ind w:left="5812"/>
      </w:pPr>
    </w:p>
    <w:p w:rsidR="00CE5A0B" w:rsidRDefault="00CE5A0B" w:rsidP="00CE5A0B"/>
    <w:p w:rsidR="00CE5A0B" w:rsidRDefault="00CE5A0B" w:rsidP="00CE5A0B">
      <w:pPr>
        <w:ind w:left="5812"/>
      </w:pPr>
    </w:p>
    <w:p w:rsidR="00CE5A0B" w:rsidRDefault="00CE5A0B" w:rsidP="00CE5A0B">
      <w:pPr>
        <w:ind w:left="5812"/>
        <w:jc w:val="center"/>
      </w:pPr>
      <w:r>
        <w:lastRenderedPageBreak/>
        <w:t>Приложение</w:t>
      </w:r>
    </w:p>
    <w:p w:rsidR="00CE5A0B" w:rsidRDefault="00CE5A0B" w:rsidP="00CE5A0B">
      <w:pPr>
        <w:ind w:left="5812" w:right="-2"/>
        <w:jc w:val="right"/>
        <w:rPr>
          <w:bCs/>
        </w:rPr>
      </w:pPr>
      <w:r>
        <w:rPr>
          <w:bCs/>
        </w:rPr>
        <w:t xml:space="preserve">К итогам социально-экономического развития  Андреевского сельского поселения 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Республики Мордовия за 1 квартал 2019 года. </w:t>
      </w:r>
    </w:p>
    <w:p w:rsidR="00CE5A0B" w:rsidRDefault="00CE5A0B" w:rsidP="00CE5A0B">
      <w:pPr>
        <w:ind w:left="5812"/>
      </w:pPr>
    </w:p>
    <w:p w:rsidR="00CE5A0B" w:rsidRDefault="00CE5A0B" w:rsidP="00CE5A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Итоги  социально-экономического развития </w:t>
      </w:r>
    </w:p>
    <w:p w:rsidR="00CE5A0B" w:rsidRDefault="00CE5A0B" w:rsidP="00CE5A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Андреевского сельского поселения за  1 квартал 2019 года</w:t>
      </w:r>
    </w:p>
    <w:p w:rsidR="00CE5A0B" w:rsidRDefault="00CE5A0B" w:rsidP="00CE5A0B">
      <w:pPr>
        <w:jc w:val="center"/>
        <w:rPr>
          <w:sz w:val="28"/>
          <w:szCs w:val="28"/>
        </w:rPr>
      </w:pP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6"/>
        <w:gridCol w:w="3730"/>
        <w:gridCol w:w="1320"/>
        <w:gridCol w:w="1560"/>
        <w:gridCol w:w="2399"/>
      </w:tblGrid>
      <w:tr w:rsidR="00CE5A0B" w:rsidTr="00CE5A0B">
        <w:trPr>
          <w:trHeight w:val="33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b/>
              </w:rPr>
            </w:pPr>
          </w:p>
        </w:tc>
        <w:tc>
          <w:tcPr>
            <w:tcW w:w="3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ПОКАЗАТЕЛИ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ind w:left="132" w:hanging="132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план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rFonts w:cs="Tahoma"/>
                <w:b/>
              </w:rPr>
            </w:pPr>
            <w:r>
              <w:rPr>
                <w:rFonts w:cs="Tahoma"/>
                <w:b/>
              </w:rPr>
              <w:t xml:space="preserve">Фактическое </w:t>
            </w:r>
          </w:p>
          <w:p w:rsidR="00CE5A0B" w:rsidRDefault="00CE5A0B">
            <w:pPr>
              <w:rPr>
                <w:rFonts w:cs="Tahoma"/>
              </w:rPr>
            </w:pPr>
            <w:r>
              <w:rPr>
                <w:rFonts w:cs="Tahoma"/>
                <w:b/>
              </w:rPr>
              <w:t>выполнение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Процент выполнения</w:t>
            </w:r>
          </w:p>
        </w:tc>
      </w:tr>
      <w:tr w:rsidR="00CE5A0B" w:rsidTr="00CE5A0B">
        <w:trPr>
          <w:trHeight w:val="36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A0B" w:rsidRDefault="00CE5A0B">
            <w:pPr>
              <w:widowControl/>
              <w:suppressAutoHyphens w:val="0"/>
              <w:rPr>
                <w:rFonts w:cs="Tahoma"/>
                <w:b/>
              </w:rPr>
            </w:pPr>
          </w:p>
        </w:tc>
        <w:tc>
          <w:tcPr>
            <w:tcW w:w="3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A0B" w:rsidRDefault="00CE5A0B">
            <w:pPr>
              <w:widowControl/>
              <w:suppressAutoHyphens w:val="0"/>
              <w:rPr>
                <w:rFonts w:cs="Tahoma"/>
                <w:b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A0B" w:rsidRDefault="00CE5A0B">
            <w:pPr>
              <w:widowControl/>
              <w:suppressAutoHyphens w:val="0"/>
              <w:rPr>
                <w:rFonts w:cs="Tahoma"/>
                <w:b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A0B" w:rsidRDefault="00CE5A0B">
            <w:pPr>
              <w:widowControl/>
              <w:suppressAutoHyphens w:val="0"/>
              <w:rPr>
                <w:rFonts w:cs="Tahoma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A0B" w:rsidRDefault="00CE5A0B">
            <w:pPr>
              <w:widowControl/>
              <w:suppressAutoHyphens w:val="0"/>
              <w:rPr>
                <w:rFonts w:cs="Tahoma"/>
                <w:b/>
              </w:rPr>
            </w:pPr>
          </w:p>
        </w:tc>
      </w:tr>
      <w:tr w:rsidR="00CE5A0B" w:rsidTr="00CE5A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1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rFonts w:cs="Tahoma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Обьем</w:t>
            </w:r>
            <w:proofErr w:type="spellEnd"/>
            <w:r>
              <w:rPr>
                <w:sz w:val="28"/>
                <w:szCs w:val="28"/>
              </w:rPr>
              <w:t xml:space="preserve"> оборота розничной торговли</w:t>
            </w:r>
            <w:r>
              <w:rPr>
                <w:rFonts w:cs="Tahoma"/>
                <w:sz w:val="28"/>
                <w:szCs w:val="28"/>
              </w:rPr>
              <w:t xml:space="preserve"> (тыс. </w:t>
            </w:r>
            <w:proofErr w:type="spellStart"/>
            <w:r>
              <w:rPr>
                <w:rFonts w:cs="Tahoma"/>
                <w:sz w:val="28"/>
                <w:szCs w:val="28"/>
              </w:rPr>
              <w:t>руб</w:t>
            </w:r>
            <w:proofErr w:type="spellEnd"/>
            <w:r>
              <w:rPr>
                <w:rFonts w:cs="Tahoma"/>
                <w:sz w:val="28"/>
                <w:szCs w:val="28"/>
              </w:rPr>
              <w:t>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jc w:val="center"/>
            </w:pPr>
            <w:r>
              <w:rPr>
                <w:b/>
              </w:rPr>
              <w:t>3698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jc w:val="center"/>
            </w:pPr>
            <w:r>
              <w:t>3698</w:t>
            </w:r>
          </w:p>
          <w:p w:rsidR="00CE5A0B" w:rsidRDefault="00CE5A0B">
            <w:pPr>
              <w:jc w:val="center"/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jc w:val="center"/>
            </w:pPr>
            <w:r>
              <w:t>100</w:t>
            </w:r>
          </w:p>
          <w:p w:rsidR="00CE5A0B" w:rsidRDefault="00CE5A0B">
            <w:pPr>
              <w:jc w:val="center"/>
            </w:pPr>
          </w:p>
        </w:tc>
      </w:tr>
      <w:tr w:rsidR="00CE5A0B" w:rsidTr="00CE5A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2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rFonts w:cs="Tahoma"/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водки и ликероводочной продукции</w:t>
            </w:r>
            <w:r>
              <w:t xml:space="preserve"> </w:t>
            </w:r>
            <w:r>
              <w:rPr>
                <w:rFonts w:cs="Tahoma"/>
                <w:sz w:val="28"/>
                <w:szCs w:val="28"/>
              </w:rPr>
              <w:t>(</w:t>
            </w:r>
            <w:proofErr w:type="spellStart"/>
            <w:r>
              <w:rPr>
                <w:rFonts w:cs="Tahoma"/>
                <w:sz w:val="28"/>
                <w:szCs w:val="28"/>
              </w:rPr>
              <w:t>дкл</w:t>
            </w:r>
            <w:proofErr w:type="spellEnd"/>
            <w:r>
              <w:rPr>
                <w:rFonts w:cs="Tahoma"/>
                <w:sz w:val="28"/>
                <w:szCs w:val="28"/>
              </w:rPr>
              <w:t>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jc w:val="center"/>
            </w:pPr>
            <w: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jc w:val="center"/>
            </w:pPr>
            <w:r>
              <w:t>0</w:t>
            </w:r>
          </w:p>
          <w:p w:rsidR="00CE5A0B" w:rsidRDefault="00CE5A0B">
            <w:pPr>
              <w:jc w:val="center"/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jc w:val="center"/>
            </w:pPr>
            <w:r>
              <w:t>0</w:t>
            </w:r>
          </w:p>
          <w:p w:rsidR="00CE5A0B" w:rsidRDefault="00CE5A0B">
            <w:pPr>
              <w:jc w:val="center"/>
            </w:pPr>
          </w:p>
        </w:tc>
      </w:tr>
      <w:tr w:rsidR="00CE5A0B" w:rsidTr="00CE5A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3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пива местного производств</w:t>
            </w:r>
            <w:proofErr w:type="gramStart"/>
            <w:r>
              <w:rPr>
                <w:sz w:val="28"/>
                <w:szCs w:val="28"/>
              </w:rPr>
              <w:t>а(</w:t>
            </w:r>
            <w:proofErr w:type="gramEnd"/>
            <w:r>
              <w:rPr>
                <w:sz w:val="28"/>
                <w:szCs w:val="28"/>
              </w:rPr>
              <w:t>дал)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jc w:val="center"/>
            </w:pPr>
            <w:r>
              <w:t>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jc w:val="center"/>
            </w:pPr>
            <w:r>
              <w:t>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jc w:val="center"/>
            </w:pPr>
            <w:r>
              <w:t>14,6</w:t>
            </w:r>
          </w:p>
        </w:tc>
      </w:tr>
      <w:tr w:rsidR="00CE5A0B" w:rsidTr="00CE5A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4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A0B" w:rsidRDefault="00CE5A0B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 xml:space="preserve">Собственные доходы (тыс. </w:t>
            </w:r>
            <w:proofErr w:type="spellStart"/>
            <w:r>
              <w:rPr>
                <w:rFonts w:cs="Tahoma"/>
                <w:sz w:val="28"/>
                <w:szCs w:val="28"/>
              </w:rPr>
              <w:t>руб</w:t>
            </w:r>
            <w:proofErr w:type="spellEnd"/>
            <w:r>
              <w:rPr>
                <w:rFonts w:cs="Tahoma"/>
                <w:sz w:val="28"/>
                <w:szCs w:val="28"/>
              </w:rPr>
              <w:t>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jc w:val="center"/>
            </w:pPr>
            <w:r>
              <w:t>83,2</w:t>
            </w:r>
          </w:p>
          <w:p w:rsidR="00CE5A0B" w:rsidRDefault="00CE5A0B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jc w:val="center"/>
            </w:pPr>
            <w:r>
              <w:t>89,1</w:t>
            </w:r>
          </w:p>
          <w:p w:rsidR="00CE5A0B" w:rsidRDefault="00CE5A0B">
            <w:pPr>
              <w:jc w:val="center"/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jc w:val="center"/>
            </w:pPr>
            <w:r>
              <w:t>107,1</w:t>
            </w:r>
          </w:p>
          <w:p w:rsidR="00CE5A0B" w:rsidRDefault="00CE5A0B">
            <w:pPr>
              <w:jc w:val="center"/>
            </w:pPr>
          </w:p>
        </w:tc>
      </w:tr>
    </w:tbl>
    <w:p w:rsidR="00CE5A0B" w:rsidRDefault="00CE5A0B" w:rsidP="00CE5A0B">
      <w:pPr>
        <w:rPr>
          <w:sz w:val="26"/>
          <w:szCs w:val="26"/>
        </w:rPr>
      </w:pPr>
    </w:p>
    <w:p w:rsidR="00CE5A0B" w:rsidRDefault="00CE5A0B" w:rsidP="00CE5A0B">
      <w:pPr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CE5A0B" w:rsidTr="00CE5A0B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0B" w:rsidRDefault="00CE5A0B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</w:tbl>
    <w:p w:rsidR="00CE5A0B" w:rsidRDefault="00CE5A0B" w:rsidP="00CE5A0B">
      <w:pPr>
        <w:rPr>
          <w:vanish/>
          <w:sz w:val="26"/>
          <w:szCs w:val="26"/>
        </w:rPr>
      </w:pPr>
    </w:p>
    <w:p w:rsidR="00CE5A0B" w:rsidRDefault="00CE5A0B" w:rsidP="00CE5A0B">
      <w:pPr>
        <w:rPr>
          <w:sz w:val="26"/>
          <w:szCs w:val="26"/>
        </w:rPr>
      </w:pPr>
    </w:p>
    <w:p w:rsidR="009F6F5C" w:rsidRDefault="009F6F5C"/>
    <w:sectPr w:rsidR="009F6F5C" w:rsidSect="009F6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E5A0B"/>
    <w:rsid w:val="00987734"/>
    <w:rsid w:val="009F6F5C"/>
    <w:rsid w:val="00AB50C8"/>
    <w:rsid w:val="00CE5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A0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0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1</cp:revision>
  <dcterms:created xsi:type="dcterms:W3CDTF">2019-07-17T07:07:00Z</dcterms:created>
  <dcterms:modified xsi:type="dcterms:W3CDTF">2019-07-17T07:08:00Z</dcterms:modified>
</cp:coreProperties>
</file>