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8BA" w:rsidRDefault="00D220D4" w:rsidP="00D220D4">
      <w:pPr>
        <w:jc w:val="center"/>
        <w:rPr>
          <w:rFonts w:ascii="Arial" w:hAnsi="Arial" w:cs="Arial"/>
          <w:color w:val="333333"/>
          <w:sz w:val="32"/>
          <w:szCs w:val="32"/>
          <w:shd w:val="clear" w:color="auto" w:fill="FFFFFF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546100" cy="596900"/>
            <wp:effectExtent l="19050" t="0" r="635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9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0D4" w:rsidRDefault="00D220D4" w:rsidP="00D220D4">
      <w:pPr>
        <w:pStyle w:val="a5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D220D4" w:rsidRDefault="00D220D4" w:rsidP="00D220D4">
      <w:pPr>
        <w:pStyle w:val="a5"/>
        <w:jc w:val="left"/>
        <w:rPr>
          <w:b/>
          <w:sz w:val="32"/>
        </w:rPr>
      </w:pPr>
    </w:p>
    <w:p w:rsidR="00D220D4" w:rsidRDefault="00D220D4" w:rsidP="00D220D4">
      <w:pPr>
        <w:pStyle w:val="a5"/>
      </w:pPr>
      <w:r>
        <w:t>ПОСТАНОВЛЕНИЕ</w:t>
      </w:r>
    </w:p>
    <w:p w:rsidR="00D220D4" w:rsidRDefault="00D220D4" w:rsidP="00D220D4">
      <w:pPr>
        <w:pStyle w:val="a5"/>
      </w:pPr>
    </w:p>
    <w:p w:rsidR="00D220D4" w:rsidRDefault="00D220D4" w:rsidP="00D220D4">
      <w:pPr>
        <w:pStyle w:val="a5"/>
        <w:jc w:val="left"/>
      </w:pPr>
      <w:r>
        <w:t xml:space="preserve"> «</w:t>
      </w:r>
      <w:r w:rsidR="00491D55">
        <w:t xml:space="preserve">22»  августа  </w:t>
      </w:r>
      <w:r>
        <w:t xml:space="preserve">2019 г.                                                                       №  </w:t>
      </w:r>
      <w:r w:rsidR="00491D55">
        <w:t>346</w:t>
      </w:r>
    </w:p>
    <w:p w:rsidR="00D220D4" w:rsidRDefault="00D220D4" w:rsidP="00D220D4">
      <w:pPr>
        <w:pStyle w:val="a5"/>
        <w:rPr>
          <w:sz w:val="22"/>
        </w:rPr>
      </w:pPr>
      <w:r>
        <w:rPr>
          <w:sz w:val="22"/>
        </w:rPr>
        <w:t>с. Большое Игнатово</w:t>
      </w:r>
    </w:p>
    <w:p w:rsidR="00D220D4" w:rsidRDefault="00D220D4" w:rsidP="00D220D4">
      <w:pPr>
        <w:pStyle w:val="a5"/>
        <w:rPr>
          <w:sz w:val="26"/>
        </w:rPr>
      </w:pPr>
    </w:p>
    <w:p w:rsidR="00D468BA" w:rsidRDefault="00D468BA" w:rsidP="00D220D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внесении изменений в постановление </w:t>
      </w:r>
    </w:p>
    <w:p w:rsidR="00D468BA" w:rsidRDefault="00D468BA" w:rsidP="00D220D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468BA" w:rsidRDefault="00D468BA" w:rsidP="00D220D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района  Республики Мордовия </w:t>
      </w:r>
    </w:p>
    <w:p w:rsidR="00D468BA" w:rsidRDefault="00D468BA" w:rsidP="00D220D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01.02.2017 г. № 49 </w:t>
      </w:r>
    </w:p>
    <w:p w:rsidR="00D468BA" w:rsidRDefault="00D468BA" w:rsidP="00D468B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68BA" w:rsidRDefault="00D468BA" w:rsidP="00D468B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приведения</w:t>
      </w:r>
      <w:r w:rsidR="008B6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6345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 администрации </w:t>
      </w:r>
      <w:proofErr w:type="spellStart"/>
      <w:r w:rsidR="008B6345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="008B6345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 Республики Мордовия от 01.02.2017 г. № 49 «Об утверждении Перечня информации о деятельности органов местного самоуправления </w:t>
      </w:r>
      <w:proofErr w:type="spellStart"/>
      <w:r w:rsidR="008B6345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="008B6345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района, периодичности, порядке размещения и сроках ее обновления»</w:t>
      </w:r>
      <w:r w:rsidR="008B6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действующим законодательством администрация </w:t>
      </w:r>
      <w:proofErr w:type="spellStart"/>
      <w:r w:rsidR="008B6345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="008B6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постановляет:</w:t>
      </w:r>
    </w:p>
    <w:p w:rsidR="00D468BA" w:rsidRDefault="008B6345" w:rsidP="00B45F8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В</w:t>
      </w:r>
      <w:r w:rsid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нести в </w:t>
      </w:r>
      <w:r w:rsidR="00D468BA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ень</w:t>
      </w:r>
      <w:r w:rsidR="00D468BA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информации о деятельности органов местного самоуправления </w:t>
      </w:r>
      <w:proofErr w:type="spellStart"/>
      <w:r w:rsidR="00D468BA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="00D468BA"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района, периодичности, порядке размещения и сроках ее обновления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(далее – Перечень), утвержденный</w:t>
      </w:r>
      <w:r w:rsidRPr="008B6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 </w:t>
      </w:r>
      <w:proofErr w:type="spellStart"/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P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 Республики Мордовия от 01.02.2017 г. № 49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68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следующие изменения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8B6345" w:rsidRDefault="008B6345" w:rsidP="00B45F8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1.1. Подпункт «а» пункта 2 Перечня </w:t>
      </w:r>
      <w:r w:rsidR="00EF180B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 «муниципальные нормативные правовые акты» заменить словами «муниципальные правовые акты» далее по тексту;</w:t>
      </w:r>
    </w:p>
    <w:p w:rsidR="00EF180B" w:rsidRDefault="008B6345" w:rsidP="00B45F8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EF180B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="00EF180B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 дополнить подпунктами</w:t>
      </w:r>
      <w:r w:rsidR="009F7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9F7917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приложения</w:t>
      </w:r>
      <w:proofErr w:type="gramEnd"/>
      <w:r w:rsidR="009F79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45F89" w:rsidRPr="00F33FB9" w:rsidRDefault="008B6345" w:rsidP="00B45F8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bookmarkStart w:id="0" w:name="sub_518171256"/>
      <w:bookmarkStart w:id="1" w:name="sub_5"/>
      <w:r w:rsidR="00B45F89" w:rsidRPr="00F33FB9">
        <w:rPr>
          <w:rFonts w:ascii="Times New Roman" w:hAnsi="Times New Roman" w:cs="Times New Roman"/>
          <w:sz w:val="28"/>
          <w:szCs w:val="28"/>
        </w:rPr>
        <w:t>Настоящее постановлени</w:t>
      </w:r>
      <w:r w:rsidR="00B45F89">
        <w:rPr>
          <w:rFonts w:ascii="Times New Roman" w:hAnsi="Times New Roman" w:cs="Times New Roman"/>
          <w:sz w:val="28"/>
          <w:szCs w:val="28"/>
        </w:rPr>
        <w:t>е</w:t>
      </w:r>
      <w:r w:rsidR="00B45F89" w:rsidRPr="00F33FB9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541A4">
        <w:rPr>
          <w:rFonts w:ascii="Times New Roman" w:hAnsi="Times New Roman" w:cs="Times New Roman"/>
          <w:sz w:val="28"/>
          <w:szCs w:val="28"/>
        </w:rPr>
        <w:t>со дня подписания и подлежит официальному опубликованию</w:t>
      </w:r>
      <w:r w:rsidR="00B45F89" w:rsidRPr="00F33FB9">
        <w:rPr>
          <w:rFonts w:ascii="Times New Roman" w:hAnsi="Times New Roman" w:cs="Times New Roman"/>
          <w:sz w:val="28"/>
          <w:szCs w:val="28"/>
        </w:rPr>
        <w:t>.</w:t>
      </w:r>
    </w:p>
    <w:bookmarkEnd w:id="0"/>
    <w:bookmarkEnd w:id="1"/>
    <w:p w:rsidR="00B45F89" w:rsidRDefault="00B45F89" w:rsidP="00B45F8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33FB9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руководителя аппарата администрации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Поняеву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</w:t>
      </w:r>
    </w:p>
    <w:p w:rsidR="008B6345" w:rsidRDefault="008B6345" w:rsidP="008B63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7917" w:rsidRDefault="009F7917" w:rsidP="008B63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7917" w:rsidRDefault="009F7917" w:rsidP="008B63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220D4" w:rsidRDefault="00D220D4" w:rsidP="00D220D4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D220D4" w:rsidRDefault="00D220D4" w:rsidP="00D220D4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Т.Н.Полозова    </w:t>
      </w:r>
    </w:p>
    <w:p w:rsidR="009F7917" w:rsidRDefault="009F7917" w:rsidP="008B63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5F89" w:rsidRPr="00B45F89" w:rsidRDefault="00B45F89" w:rsidP="00B45F89">
      <w:pPr>
        <w:pStyle w:val="a3"/>
        <w:ind w:firstLine="567"/>
        <w:jc w:val="right"/>
        <w:rPr>
          <w:rFonts w:ascii="Times New Roman" w:hAnsi="Times New Roman" w:cs="Times New Roman"/>
          <w:shd w:val="clear" w:color="auto" w:fill="FFFFFF"/>
        </w:rPr>
      </w:pPr>
      <w:r w:rsidRPr="00B45F89">
        <w:rPr>
          <w:rFonts w:ascii="Times New Roman" w:hAnsi="Times New Roman" w:cs="Times New Roman"/>
          <w:shd w:val="clear" w:color="auto" w:fill="FFFFFF"/>
        </w:rPr>
        <w:lastRenderedPageBreak/>
        <w:t xml:space="preserve">приложение к постановлению </w:t>
      </w:r>
    </w:p>
    <w:p w:rsidR="00B45F89" w:rsidRPr="00B45F89" w:rsidRDefault="00B45F89" w:rsidP="00B45F89">
      <w:pPr>
        <w:pStyle w:val="a3"/>
        <w:ind w:firstLine="567"/>
        <w:jc w:val="right"/>
        <w:rPr>
          <w:rFonts w:ascii="Times New Roman" w:hAnsi="Times New Roman" w:cs="Times New Roman"/>
          <w:shd w:val="clear" w:color="auto" w:fill="FFFFFF"/>
        </w:rPr>
      </w:pPr>
      <w:r w:rsidRPr="00B45F89">
        <w:rPr>
          <w:rFonts w:ascii="Times New Roman" w:hAnsi="Times New Roman" w:cs="Times New Roman"/>
          <w:shd w:val="clear" w:color="auto" w:fill="FFFFFF"/>
        </w:rPr>
        <w:t xml:space="preserve">администрации </w:t>
      </w:r>
      <w:proofErr w:type="spellStart"/>
      <w:r w:rsidRPr="00B45F89">
        <w:rPr>
          <w:rFonts w:ascii="Times New Roman" w:hAnsi="Times New Roman" w:cs="Times New Roman"/>
          <w:shd w:val="clear" w:color="auto" w:fill="FFFFFF"/>
        </w:rPr>
        <w:t>Большеигнатовского</w:t>
      </w:r>
      <w:proofErr w:type="spellEnd"/>
      <w:r w:rsidRPr="00B45F89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Pr="00B45F89">
        <w:rPr>
          <w:rFonts w:ascii="Times New Roman" w:hAnsi="Times New Roman" w:cs="Times New Roman"/>
          <w:shd w:val="clear" w:color="auto" w:fill="FFFFFF"/>
        </w:rPr>
        <w:t>муниципального</w:t>
      </w:r>
      <w:proofErr w:type="gramEnd"/>
      <w:r w:rsidRPr="00B45F89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D220D4" w:rsidRPr="00B45F89" w:rsidRDefault="00B45F89" w:rsidP="00B45F89">
      <w:pPr>
        <w:pStyle w:val="a3"/>
        <w:ind w:firstLine="567"/>
        <w:jc w:val="right"/>
        <w:rPr>
          <w:rFonts w:ascii="Times New Roman" w:hAnsi="Times New Roman" w:cs="Times New Roman"/>
          <w:shd w:val="clear" w:color="auto" w:fill="FFFFFF"/>
        </w:rPr>
      </w:pPr>
      <w:r w:rsidRPr="00B45F89">
        <w:rPr>
          <w:rFonts w:ascii="Times New Roman" w:hAnsi="Times New Roman" w:cs="Times New Roman"/>
          <w:shd w:val="clear" w:color="auto" w:fill="FFFFFF"/>
        </w:rPr>
        <w:t xml:space="preserve">района Республики Мордовия от </w:t>
      </w:r>
      <w:r w:rsidR="00491D55">
        <w:rPr>
          <w:rFonts w:ascii="Times New Roman" w:hAnsi="Times New Roman" w:cs="Times New Roman"/>
          <w:shd w:val="clear" w:color="auto" w:fill="FFFFFF"/>
        </w:rPr>
        <w:t xml:space="preserve">22.08. </w:t>
      </w:r>
      <w:r w:rsidRPr="00B45F89">
        <w:rPr>
          <w:rFonts w:ascii="Times New Roman" w:hAnsi="Times New Roman" w:cs="Times New Roman"/>
          <w:shd w:val="clear" w:color="auto" w:fill="FFFFFF"/>
        </w:rPr>
        <w:t>2019 №</w:t>
      </w:r>
      <w:r w:rsidR="00491D55">
        <w:rPr>
          <w:rFonts w:ascii="Times New Roman" w:hAnsi="Times New Roman" w:cs="Times New Roman"/>
          <w:shd w:val="clear" w:color="auto" w:fill="FFFFFF"/>
        </w:rPr>
        <w:t xml:space="preserve"> 346</w:t>
      </w:r>
    </w:p>
    <w:p w:rsidR="00D220D4" w:rsidRDefault="00D220D4" w:rsidP="00D220D4">
      <w:pPr>
        <w:pStyle w:val="a5"/>
      </w:pPr>
      <w:bookmarkStart w:id="2" w:name="sub_1000"/>
    </w:p>
    <w:p w:rsidR="00D220D4" w:rsidRDefault="00D220D4" w:rsidP="00D220D4">
      <w:pPr>
        <w:pStyle w:val="a5"/>
      </w:pPr>
    </w:p>
    <w:p w:rsidR="00D220D4" w:rsidRPr="00F33FB9" w:rsidRDefault="00D220D4" w:rsidP="00D220D4">
      <w:pPr>
        <w:pStyle w:val="a5"/>
      </w:pPr>
      <w:r w:rsidRPr="00F33FB9">
        <w:t>Перечень информации</w:t>
      </w:r>
      <w:r w:rsidRPr="00F33FB9">
        <w:br/>
        <w:t xml:space="preserve">о деятельности органов местного самоуправления </w:t>
      </w:r>
      <w:proofErr w:type="spellStart"/>
      <w:r w:rsidRPr="00F33FB9">
        <w:t>Большеигнатовского</w:t>
      </w:r>
      <w:proofErr w:type="spellEnd"/>
      <w:r w:rsidRPr="00F33FB9">
        <w:br/>
        <w:t>муниципального района, размещаемой в сети Интернет</w:t>
      </w:r>
    </w:p>
    <w:bookmarkEnd w:id="2"/>
    <w:p w:rsidR="00D220D4" w:rsidRDefault="00D220D4" w:rsidP="008B63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7917" w:rsidRDefault="009F7917" w:rsidP="008B63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4"/>
        <w:tblW w:w="9323" w:type="dxa"/>
        <w:tblLook w:val="04A0"/>
      </w:tblPr>
      <w:tblGrid>
        <w:gridCol w:w="5042"/>
        <w:gridCol w:w="2126"/>
        <w:gridCol w:w="2155"/>
      </w:tblGrid>
      <w:tr w:rsidR="009F7917" w:rsidTr="00D220D4">
        <w:tc>
          <w:tcPr>
            <w:tcW w:w="5042" w:type="dxa"/>
          </w:tcPr>
          <w:p w:rsidR="009F7917" w:rsidRDefault="009F7917" w:rsidP="00B45F8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Состав информации</w:t>
            </w:r>
          </w:p>
        </w:tc>
        <w:tc>
          <w:tcPr>
            <w:tcW w:w="2126" w:type="dxa"/>
          </w:tcPr>
          <w:p w:rsidR="009F7917" w:rsidRDefault="009F7917" w:rsidP="00B45F8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Периодичность размещения</w:t>
            </w:r>
          </w:p>
        </w:tc>
        <w:tc>
          <w:tcPr>
            <w:tcW w:w="2155" w:type="dxa"/>
          </w:tcPr>
          <w:p w:rsidR="009F7917" w:rsidRDefault="009F7917" w:rsidP="00B45F8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Сроки обновления</w:t>
            </w:r>
          </w:p>
        </w:tc>
      </w:tr>
      <w:tr w:rsidR="00D220D4" w:rsidTr="00D220D4">
        <w:tc>
          <w:tcPr>
            <w:tcW w:w="5042" w:type="dxa"/>
          </w:tcPr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 Информация о нормотворческой деятельности органа местного самоуправления, в том числе:</w:t>
            </w:r>
          </w:p>
          <w:p w:rsidR="00D220D4" w:rsidRDefault="00D220D4" w:rsidP="00D220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е) </w:t>
            </w:r>
            <w:r w:rsidRPr="00D468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тексты проектов муниципальных правовых актов, внесенных в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муниципального района и в Совет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сельского поселения</w:t>
            </w:r>
          </w:p>
        </w:tc>
        <w:tc>
          <w:tcPr>
            <w:tcW w:w="2126" w:type="dxa"/>
          </w:tcPr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постоянно</w:t>
            </w:r>
          </w:p>
        </w:tc>
        <w:tc>
          <w:tcPr>
            <w:tcW w:w="2155" w:type="dxa"/>
          </w:tcPr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течение 5 рабочих дней со дня внесения </w:t>
            </w:r>
          </w:p>
        </w:tc>
      </w:tr>
      <w:tr w:rsidR="00D220D4" w:rsidTr="00D220D4">
        <w:tc>
          <w:tcPr>
            <w:tcW w:w="5042" w:type="dxa"/>
          </w:tcPr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 Информация:</w:t>
            </w:r>
          </w:p>
          <w:p w:rsidR="00D220D4" w:rsidRDefault="00D220D4" w:rsidP="008B634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D468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 участии органа местного самоуправления в целевых и иных программах, международном сотрудничестве,</w:t>
            </w:r>
          </w:p>
          <w:p w:rsidR="00D220D4" w:rsidRDefault="00D220D4" w:rsidP="00D220D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D468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 мероприятиях, проводимых органом местного самоуправления, в том числе сведения об официальных визитах и о рабочих поездках руководителей органа местного самоуправления</w:t>
            </w:r>
          </w:p>
        </w:tc>
        <w:tc>
          <w:tcPr>
            <w:tcW w:w="2126" w:type="dxa"/>
          </w:tcPr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постоянно</w:t>
            </w:r>
          </w:p>
        </w:tc>
        <w:tc>
          <w:tcPr>
            <w:tcW w:w="2155" w:type="dxa"/>
          </w:tcPr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поддерживается в актуальном состоянии</w:t>
            </w:r>
          </w:p>
          <w:p w:rsidR="00D220D4" w:rsidRDefault="00D220D4" w:rsidP="00CA3D6B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220D4" w:rsidRPr="00D220D4" w:rsidRDefault="00D220D4" w:rsidP="00B45F8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220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течение </w:t>
            </w:r>
            <w:r w:rsidR="00B45F8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  <w:r w:rsidRPr="00D220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рабочих дней со дня проведения мероприятия, рабочей поездки</w:t>
            </w:r>
          </w:p>
        </w:tc>
      </w:tr>
    </w:tbl>
    <w:p w:rsidR="009F7917" w:rsidRPr="00D468BA" w:rsidRDefault="009F7917" w:rsidP="008B63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5F26" w:rsidRDefault="00455F26"/>
    <w:sectPr w:rsidR="00455F26" w:rsidSect="00B07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E3CE2"/>
    <w:rsid w:val="001541A4"/>
    <w:rsid w:val="00455F26"/>
    <w:rsid w:val="0048475D"/>
    <w:rsid w:val="00491D55"/>
    <w:rsid w:val="005400E1"/>
    <w:rsid w:val="008B6345"/>
    <w:rsid w:val="009F7917"/>
    <w:rsid w:val="00B0778A"/>
    <w:rsid w:val="00B45F89"/>
    <w:rsid w:val="00D220D4"/>
    <w:rsid w:val="00D468BA"/>
    <w:rsid w:val="00EE3CE2"/>
    <w:rsid w:val="00EF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68BA"/>
    <w:pPr>
      <w:spacing w:after="0" w:line="240" w:lineRule="auto"/>
    </w:pPr>
  </w:style>
  <w:style w:type="table" w:styleId="a4">
    <w:name w:val="Table Grid"/>
    <w:basedOn w:val="a1"/>
    <w:uiPriority w:val="59"/>
    <w:rsid w:val="009F79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D220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D220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2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20D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220D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4</cp:revision>
  <cp:lastPrinted>2019-08-21T13:50:00Z</cp:lastPrinted>
  <dcterms:created xsi:type="dcterms:W3CDTF">2019-08-20T11:18:00Z</dcterms:created>
  <dcterms:modified xsi:type="dcterms:W3CDTF">2019-08-26T12:05:00Z</dcterms:modified>
</cp:coreProperties>
</file>