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351" w:rsidRDefault="00CF6A99" w:rsidP="006F2D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36"/>
          <w:szCs w:val="36"/>
          <w:lang w:eastAsia="ru-RU"/>
        </w:rPr>
      </w:pPr>
      <w:r w:rsidRPr="00393CC3">
        <w:rPr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2879725</wp:posOffset>
            </wp:positionH>
            <wp:positionV relativeFrom="paragraph">
              <wp:posOffset>141605</wp:posOffset>
            </wp:positionV>
            <wp:extent cx="525780" cy="600075"/>
            <wp:effectExtent l="0" t="0" r="7620" b="9525"/>
            <wp:wrapNone/>
            <wp:docPr id="3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6A99" w:rsidRDefault="00EC4392" w:rsidP="00EC4392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3C3C3C"/>
          <w:spacing w:val="2"/>
          <w:sz w:val="36"/>
          <w:szCs w:val="36"/>
          <w:lang w:eastAsia="ru-RU"/>
        </w:rPr>
        <w:t xml:space="preserve">                             ПРОЕКТ</w:t>
      </w:r>
    </w:p>
    <w:p w:rsidR="00CF6A99" w:rsidRDefault="00CF6A99" w:rsidP="006F2D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36"/>
          <w:szCs w:val="36"/>
          <w:lang w:eastAsia="ru-RU"/>
        </w:rPr>
      </w:pPr>
    </w:p>
    <w:p w:rsidR="00270D6A" w:rsidRPr="00DD5603" w:rsidRDefault="00270D6A" w:rsidP="006F2D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DD560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Совет депутатов Большеигнатовского муниципального района</w:t>
      </w:r>
    </w:p>
    <w:p w:rsidR="00270D6A" w:rsidRPr="00DD5603" w:rsidRDefault="00270D6A" w:rsidP="006F2D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1"/>
          <w:szCs w:val="31"/>
          <w:lang w:eastAsia="ru-RU"/>
        </w:rPr>
      </w:pPr>
      <w:r w:rsidRPr="00DD560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Республики Мордовия</w:t>
      </w:r>
      <w:r w:rsidR="006F2D37" w:rsidRPr="00DD5603">
        <w:rPr>
          <w:rFonts w:ascii="Times New Roman" w:eastAsia="Times New Roman" w:hAnsi="Times New Roman" w:cs="Times New Roman"/>
          <w:sz w:val="31"/>
          <w:szCs w:val="31"/>
          <w:lang w:eastAsia="ru-RU"/>
        </w:rPr>
        <w:br/>
      </w:r>
    </w:p>
    <w:p w:rsidR="00270D6A" w:rsidRPr="00DD5603" w:rsidRDefault="006F2D37" w:rsidP="006F2D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DD560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РЕШЕНИЕ</w:t>
      </w:r>
    </w:p>
    <w:p w:rsidR="00270D6A" w:rsidRPr="00DD5603" w:rsidRDefault="00270D6A" w:rsidP="006F2D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70D6A" w:rsidRPr="00DD5603" w:rsidRDefault="00270D6A" w:rsidP="00270D6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1"/>
          <w:szCs w:val="31"/>
          <w:lang w:eastAsia="ru-RU"/>
        </w:rPr>
      </w:pPr>
      <w:r w:rsidRPr="00DD5603">
        <w:rPr>
          <w:rFonts w:ascii="Times New Roman" w:eastAsia="Times New Roman" w:hAnsi="Times New Roman" w:cs="Times New Roman"/>
          <w:b/>
          <w:sz w:val="31"/>
          <w:szCs w:val="31"/>
          <w:lang w:eastAsia="ru-RU"/>
        </w:rPr>
        <w:t>Совета депутатов Большеигнатовского муниципального района</w:t>
      </w:r>
    </w:p>
    <w:p w:rsidR="0033139C" w:rsidRDefault="00270D6A" w:rsidP="0033139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</w:pPr>
      <w:r w:rsidRPr="00DD5603">
        <w:rPr>
          <w:rFonts w:ascii="Times New Roman" w:eastAsia="Times New Roman" w:hAnsi="Times New Roman" w:cs="Times New Roman"/>
          <w:b/>
          <w:sz w:val="31"/>
          <w:szCs w:val="31"/>
          <w:lang w:eastAsia="ru-RU"/>
        </w:rPr>
        <w:t xml:space="preserve"> Республики Мордовия</w:t>
      </w:r>
      <w:r w:rsidR="006F2D37" w:rsidRPr="00DD5603">
        <w:rPr>
          <w:rFonts w:ascii="Times New Roman" w:eastAsia="Times New Roman" w:hAnsi="Times New Roman" w:cs="Times New Roman"/>
          <w:b/>
          <w:sz w:val="31"/>
          <w:szCs w:val="31"/>
          <w:lang w:eastAsia="ru-RU"/>
        </w:rPr>
        <w:br/>
      </w:r>
      <w:r w:rsidR="006F2D37" w:rsidRPr="006F2D37">
        <w:rPr>
          <w:rFonts w:ascii="Times New Roman" w:eastAsia="Times New Roman" w:hAnsi="Times New Roman" w:cs="Times New Roman"/>
          <w:color w:val="3C3C3C"/>
          <w:spacing w:val="2"/>
          <w:sz w:val="31"/>
          <w:szCs w:val="31"/>
          <w:lang w:eastAsia="ru-RU"/>
        </w:rPr>
        <w:br/>
      </w:r>
      <w:r w:rsidR="006F2D37"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от </w:t>
      </w:r>
      <w:r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>«____»_____________</w:t>
      </w:r>
      <w:r w:rsidR="006F2D37"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201</w:t>
      </w:r>
      <w:r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>9</w:t>
      </w:r>
      <w:r w:rsidR="006F2D37"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года </w:t>
      </w:r>
      <w:r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t xml:space="preserve">                                        №_____</w:t>
      </w:r>
    </w:p>
    <w:p w:rsidR="006F2D37" w:rsidRPr="00EC4392" w:rsidRDefault="006F2D37" w:rsidP="0033139C">
      <w:pPr>
        <w:shd w:val="clear" w:color="auto" w:fill="FFFFFF"/>
        <w:spacing w:after="0" w:line="240" w:lineRule="auto"/>
        <w:ind w:right="2551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270D6A">
        <w:rPr>
          <w:rFonts w:ascii="Times New Roman" w:eastAsia="Times New Roman" w:hAnsi="Times New Roman" w:cs="Times New Roman"/>
          <w:color w:val="3C3C3C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Об утверждении Порядка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</w:t>
      </w:r>
      <w:r w:rsidR="0033139C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270D6A" w:rsidRPr="00EC4392" w:rsidRDefault="006F2D37" w:rsidP="0033139C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31"/>
          <w:szCs w:val="31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br/>
      </w:r>
      <w:r w:rsidR="006F5BF4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соответствии с </w:t>
      </w:r>
      <w:hyperlink r:id="rId5" w:history="1"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частью 3 статьи 8</w:t>
        </w:r>
      </w:hyperlink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 </w:t>
      </w:r>
      <w:hyperlink r:id="rId6" w:history="1"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частью 11 статьи 55</w:t>
        </w:r>
        <w:r w:rsidR="00270D6A"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.</w:t>
        </w:r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24 Градостроительного кодекса РФ</w:t>
        </w:r>
      </w:hyperlink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 </w:t>
      </w:r>
      <w:hyperlink r:id="rId7" w:history="1"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 руководствуясь </w:t>
      </w:r>
      <w:hyperlink r:id="rId8" w:history="1"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 xml:space="preserve">статьей </w:t>
        </w:r>
        <w:r w:rsidR="00CF6A99"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4</w:t>
        </w:r>
        <w:r w:rsidR="003D6351"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 xml:space="preserve"> Устава </w:t>
        </w:r>
        <w:r w:rsidR="00270D6A"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Большеигнатовского</w:t>
        </w:r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 xml:space="preserve">муниципального </w:t>
        </w:r>
        <w:r w:rsidR="00270D6A"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района Республики Мордовия</w:t>
        </w:r>
      </w:hyperlink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, </w:t>
      </w:r>
      <w:r w:rsidR="003D6351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Совет депутатов </w:t>
      </w:r>
      <w:r w:rsidR="00270D6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="003D6351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Республики Мордовия решил:</w:t>
      </w:r>
    </w:p>
    <w:p w:rsidR="003D6351" w:rsidRPr="00EC4392" w:rsidRDefault="006F2D37" w:rsidP="006121AA">
      <w:pPr>
        <w:shd w:val="clear" w:color="auto" w:fill="FFFFFF"/>
        <w:spacing w:after="0" w:line="240" w:lineRule="auto"/>
        <w:ind w:firstLine="1276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br/>
      </w:r>
      <w:r w:rsidR="006121A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1. Утвердить </w:t>
      </w:r>
      <w:r w:rsidR="0033139C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прилагаемый 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Порядок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33139C" w:rsidRPr="00EC4392" w:rsidRDefault="0033139C" w:rsidP="0033139C">
      <w:pPr>
        <w:shd w:val="clear" w:color="auto" w:fill="FFFFFF"/>
        <w:spacing w:after="0" w:line="240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2. Утвердить прилагаемый Состав комиссии по проведению осмотров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Большеигн</w:t>
      </w:r>
      <w:r w:rsidR="00831470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3D6351" w:rsidRPr="00EC4392" w:rsidRDefault="0033139C" w:rsidP="006121A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3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 Утвердить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прилагаемое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Положение о комиссии по проведению осмотров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</w:t>
      </w:r>
      <w:r w:rsidR="003D6351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3D6351" w:rsidRPr="00EC4392" w:rsidRDefault="006F2D37" w:rsidP="006121AA">
      <w:pPr>
        <w:shd w:val="clear" w:color="auto" w:fill="FFFFFF"/>
        <w:spacing w:after="0" w:line="240" w:lineRule="auto"/>
        <w:ind w:left="142"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4. Настоящее решение вступает в силу </w:t>
      </w:r>
      <w:r w:rsidR="00E867ED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со дня его подписания</w:t>
      </w:r>
      <w:r w:rsidR="0033139C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и подлежит официональному опубликованию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33139C" w:rsidRPr="00EC4392" w:rsidRDefault="0033139C" w:rsidP="003D6351">
      <w:pPr>
        <w:shd w:val="clear" w:color="auto" w:fill="FFFFFF"/>
        <w:spacing w:after="0" w:line="240" w:lineRule="auto"/>
        <w:ind w:left="142" w:hanging="142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6121AA" w:rsidRPr="00EC4392" w:rsidRDefault="003D6351" w:rsidP="003D6351">
      <w:pPr>
        <w:shd w:val="clear" w:color="auto" w:fill="FFFFFF"/>
        <w:spacing w:after="0" w:line="240" w:lineRule="auto"/>
        <w:ind w:left="142" w:hanging="142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Глава Большеигнатовского</w:t>
      </w:r>
    </w:p>
    <w:p w:rsidR="003D6351" w:rsidRPr="00EC4392" w:rsidRDefault="003D6351" w:rsidP="003D6351">
      <w:pPr>
        <w:shd w:val="clear" w:color="auto" w:fill="FFFFFF"/>
        <w:spacing w:after="0" w:line="240" w:lineRule="auto"/>
        <w:ind w:left="142" w:hanging="142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муниципального района                          </w:t>
      </w:r>
      <w:r w:rsidR="006121A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          </w:t>
      </w:r>
      <w:r w:rsidR="00074C1C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                       </w:t>
      </w:r>
      <w:r w:rsidR="006121A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 </w:t>
      </w:r>
      <w:r w:rsidR="006E363F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 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Т. Н. Полозова</w:t>
      </w:r>
    </w:p>
    <w:p w:rsidR="003D6351" w:rsidRPr="00EC4392" w:rsidRDefault="003D6351" w:rsidP="003D635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6121AA" w:rsidRPr="00EC4392" w:rsidRDefault="003D6351" w:rsidP="003D635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Председатель Совета депутатов </w:t>
      </w:r>
    </w:p>
    <w:p w:rsidR="006121AA" w:rsidRPr="00EC4392" w:rsidRDefault="003D6351" w:rsidP="006121A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</w:t>
      </w:r>
      <w:r w:rsidR="006121A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муниципального района                                           В. Н. Кечемайкин</w:t>
      </w:r>
    </w:p>
    <w:p w:rsidR="006121AA" w:rsidRPr="00EC4392" w:rsidRDefault="006121AA" w:rsidP="006121AA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D6351" w:rsidRPr="00EC4392" w:rsidRDefault="003D6351" w:rsidP="003D635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E51087" w:rsidRPr="00EC4392" w:rsidRDefault="003D6351" w:rsidP="006F5BF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</w:t>
      </w:r>
    </w:p>
    <w:p w:rsidR="00831470" w:rsidRPr="00EC4392" w:rsidRDefault="00831470" w:rsidP="006121AA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D6351" w:rsidRPr="00EC4392" w:rsidRDefault="0033139C" w:rsidP="006121AA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У</w:t>
      </w:r>
      <w:r w:rsidR="00127214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ТВЕРЖДЖЕН</w:t>
      </w:r>
    </w:p>
    <w:p w:rsidR="006121AA" w:rsidRPr="00EC4392" w:rsidRDefault="003D6351" w:rsidP="006121AA">
      <w:pPr>
        <w:shd w:val="clear" w:color="auto" w:fill="FFFFFF"/>
        <w:spacing w:after="0" w:line="240" w:lineRule="auto"/>
        <w:ind w:left="4395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решени</w:t>
      </w:r>
      <w:r w:rsidR="0033139C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ем</w:t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Совета депутатов </w:t>
      </w:r>
    </w:p>
    <w:p w:rsidR="006121AA" w:rsidRPr="00EC4392" w:rsidRDefault="003D6351" w:rsidP="006121AA">
      <w:pPr>
        <w:shd w:val="clear" w:color="auto" w:fill="FFFFFF"/>
        <w:spacing w:after="0" w:line="240" w:lineRule="auto"/>
        <w:ind w:left="4395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Большеигнатовскогомуниципального района</w:t>
      </w:r>
    </w:p>
    <w:p w:rsidR="003D6351" w:rsidRPr="00EC4392" w:rsidRDefault="003D6351" w:rsidP="006121AA">
      <w:pPr>
        <w:shd w:val="clear" w:color="auto" w:fill="FFFFFF"/>
        <w:spacing w:after="0" w:line="240" w:lineRule="auto"/>
        <w:ind w:left="4395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от «___»____________ 2019 года</w:t>
      </w:r>
      <w:r w:rsidR="006F2D37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. </w:t>
      </w:r>
    </w:p>
    <w:p w:rsidR="006F2D37" w:rsidRPr="00EC4392" w:rsidRDefault="006F2D37" w:rsidP="006121A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31"/>
          <w:szCs w:val="31"/>
          <w:lang w:eastAsia="ru-RU"/>
        </w:rPr>
        <w:br/>
      </w: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Порядок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</w:t>
      </w:r>
    </w:p>
    <w:p w:rsidR="004D0D55" w:rsidRPr="00EC4392" w:rsidRDefault="006F2D37" w:rsidP="006121A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   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I. Общие положения</w:t>
      </w:r>
    </w:p>
    <w:p w:rsidR="00E867ED" w:rsidRPr="00EC4392" w:rsidRDefault="006F2D37" w:rsidP="00DD5603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1. Порядок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(далее - Порядок) разработан в соответствии с </w:t>
      </w:r>
      <w:hyperlink r:id="rId9" w:history="1"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ч. 3 ст. 8</w:t>
        </w:r>
      </w:hyperlink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 </w:t>
      </w:r>
      <w:hyperlink r:id="rId10" w:history="1"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ч. 11 ст. 55_24 Градостроительного кодекса РФ</w:t>
        </w:r>
      </w:hyperlink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 </w:t>
      </w:r>
      <w:hyperlink r:id="rId11" w:history="1">
        <w:r w:rsidRPr="00EC4392">
          <w:rPr>
            <w:rFonts w:ascii="Times New Roman" w:eastAsia="Times New Roman" w:hAnsi="Times New Roman" w:cs="Times New Roman"/>
            <w:spacing w:val="2"/>
            <w:sz w:val="26"/>
            <w:szCs w:val="26"/>
            <w:lang w:eastAsia="ru-RU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E867ED" w:rsidRPr="00EC4392" w:rsidRDefault="006F2D37" w:rsidP="004D0D5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 (далее - Осмотр) в случае поступления заявлений физических или юридических лиц (далее - Заявления)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сооружений.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2. Действие Порядка распространяется на все эксплуатируемые здания, сооружения независимо от формы собственности, расположенные на территории </w:t>
      </w:r>
      <w:r w:rsidR="00E867ED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 за исключением случаев если при эксплуатации таких зданий, сооружений предусмотрено осуществление государственного контроля (надзора) в соответствии с федеральными законами.</w:t>
      </w:r>
    </w:p>
    <w:p w:rsidR="006F2D37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3. Предметом Осмотра является оценка технического состояния зданий, сооружений и их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объектов, выдача рекомендаций о мерах по устранению выявленных нарушений.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E867ED" w:rsidRPr="00EC4392" w:rsidRDefault="006F2D37" w:rsidP="00FA74E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>II. Организация Осмотра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1. Осмотр осуществляется комиссией по проведению осмотров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</w:t>
      </w:r>
      <w:r w:rsidR="00E867ED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Большеигнатовского муниципального района 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(далее - Комиссия), состав которой утверждается </w:t>
      </w:r>
      <w:r w:rsidR="00E867ED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Советом депутатов Большеигнатовского муниципального районаРеспублики Мордовия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2. Основанием проведения Осмотра является поступившее Заявление.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3. Заявление подается в Администрацию </w:t>
      </w:r>
      <w:r w:rsidR="00E867ED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 В Заявлении должны быть указаны следующие сведения: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о заявителе: наименование (для юридических лиц), фамилия, имя, отчество (для физических лиц), адрес заявителя, контактный телефон (при наличии);</w:t>
      </w:r>
    </w:p>
    <w:p w:rsidR="00127214" w:rsidRPr="00EC4392" w:rsidRDefault="006F2D37" w:rsidP="006121A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lastRenderedPageBreak/>
        <w:t>- о здании, сооружении: месторасположение, назначение;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о нарушениях требований законодательства Российской Федерации к эксплуатации зданий, сооружений, либо о фактах, подтверждающих возникновение аварийных ситуаций в зданиях, сооружениях или возникновение угрозы разрушения зданий, сооружений (при наличии таких фактов).</w:t>
      </w:r>
    </w:p>
    <w:p w:rsidR="00F455F6" w:rsidRPr="00EC4392" w:rsidRDefault="006F2D37" w:rsidP="00F455F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К заявлению могут быть приложены документы, подтверждающие факт нарушения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разрушения зданий, сооружений: фотографии, заключения экспертных организаций, либо организаций, имеющих в соответствии с действующим законодательством допуск к работам, оказывающим влияние на безопасность объек</w:t>
      </w:r>
      <w:r w:rsidR="00DD5603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тов капитального строительства.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Заявление подлежит регистрации в день его поступления в Администрацию</w:t>
      </w:r>
    </w:p>
    <w:p w:rsidR="00E867ED" w:rsidRPr="00EC4392" w:rsidRDefault="00E867ED" w:rsidP="00F455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CF6A99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4. Администрация </w:t>
      </w:r>
      <w:r w:rsidR="00E867ED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день поступления Заявления направляет Заявление в Комиссию для организации и проведения Осмотра.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5. К участию в Осмотре привлекаются: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1) Физическое или юридическое лицо, обратившееся с Заявлением (далее - заявитель).</w:t>
      </w:r>
    </w:p>
    <w:p w:rsidR="00E867ED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2) Собственники зданий, сооружений (помещений в здании, сооружении).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3) Лица, владеющие зданием, сооружением (помещениями в здании, сооружении) на праве оперативного управления или хозяйственного ведения.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4) Пользователи зданий, сооружений (помещений в здании, сооружении) на основании договоров (аренда, безвозмездное пользование и др.).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5) Ответственные лица, являющиеся должностными лицами эксплуатирующей (управляющей/специализированной) организации, обеспечивающей техническое обслуживание зданий, сооружений, эксплуатационный контроль, текущий ремонт зданий, сооружений (в случае наличия сведений об эксплуатирующей организации).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6. Лица, указанные в подпунктах 1 - 4 пункта 5 настоящего Порядка, извещаются Комиссией о дате и времени проведения Осмотра не позднее чем за три рабочих дня до даты проведения Осмотра любым доступным способом, обеспечивающим подтверждение факта получения информации указанными лицами.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случае проведения Осмотра на основании заявления о возникновении аварийных ситуаций в зданиях, сооружениях или возникновении угрозы разрушения зданий, сооружений извещение лиц, указанных в подпунктах 1 - 4 пункта 5 настоящего Порядка, осуществляется Комиссией не позднее чем за один рабочий день до даты проведения Осмотра.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Лица, указанные в подпункте 5 пункта 5 настоящего Порядка, извещаются о дате и времени проведения Осмотра собственниками зданий, сооружений (лицами, владеющими зданием, сооружением на ином законном основании) самостоятельно.</w:t>
      </w:r>
    </w:p>
    <w:p w:rsidR="004552B2" w:rsidRPr="00EC4392" w:rsidRDefault="006F2D37" w:rsidP="003005F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7. В случае поступления заявления о нарушении требований законодательства Российской Федерации к эксплуатации зданий, сооружений Осмотр должен быть проведен не позднее десяти рабочих дней с даты поступления в</w:t>
      </w:r>
      <w:r w:rsidR="003005F6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Комиссию указанного Заявления.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В случае поступления Заявления о возникновении аварийных ситуаций в зданиях, сооружениях или возникновении угрозы разрушения зданий, сооружений Осмотр должен быть проведен не позднее двух рабочих дней, следующих за днем поступления в Комиссию указанного заявления.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8. В случае поступления в Администрацию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заявления о нарушении требований законодательства Российской Федерации к эксплуатации зданий, сооружений в отношении здания, сооружения, при эксплуатации которых осуществляется государственный контроль (надзор) в соответствии с федеральными законами, указанное заявление в течение пяти дней со дня его поступления в Администрацию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направляется Комиссией в орган, осуществляющий государственный контроль (надзор) в соответствии с федеральными законами при эксплуатации указанных зданий, сооружений.</w:t>
      </w:r>
    </w:p>
    <w:p w:rsidR="004552B2" w:rsidRPr="00EC4392" w:rsidRDefault="006F2D37" w:rsidP="00E867ED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lastRenderedPageBreak/>
        <w:t xml:space="preserve">В случае поступления заявления о возникновении аварийных ситуаций в зданиях, сооружениях или возникновении угрозы разрушения зданий, сооружений в отношении зданий, сооружений, указанных в абзаце первом настоящего пункта, данное заявление подлежит направлению Комиссией в орган, осуществляющий государственный контроль (надзор) в соответствии с федеральными законами при эксплуатации указанных зданий, сооружений, в день поступления в Администрацию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указанного заявления.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Администрация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день направления Заявлений в орган, осуществляющий государственный контроль (надзор) в соответствии с федеральными законами при эксплуатации зданий, сооружений, направляет заявителю письменное уведомление о направлении Заявления для рассмотрения в орган, осуществляющий государственный контроль (надзор) в соответствии с федеральными законами при эксплуатации зданий, сооружений.</w:t>
      </w:r>
    </w:p>
    <w:p w:rsidR="004552B2" w:rsidRPr="00EC4392" w:rsidRDefault="004552B2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4552B2" w:rsidRPr="00EC4392" w:rsidRDefault="006F2D37" w:rsidP="006121AA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>III. Проведение Осмотра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1. Проведение Осмотра выполняется Комиссией и лицами, привлеченными к Осмотру, в следующем объеме:</w:t>
      </w:r>
    </w:p>
    <w:p w:rsidR="004552B2" w:rsidRPr="00EC4392" w:rsidRDefault="004552B2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изучение сведений об осматриваемом объекте: время строительства, сроки эксплуатации, общая характеристика объемно-планировочного и конструктивного решений, сведения об эксплуатационном контроле за техническим состоянием зданий, сооружений, сведения о техническом обслуживании и проведенных текущих и капитальных ремонтах зданий, сооружений;</w:t>
      </w:r>
    </w:p>
    <w:p w:rsidR="004552B2" w:rsidRPr="00EC4392" w:rsidRDefault="004552B2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визуальное обследование конструкций систем инженерно-технического обеспечения здания, сооружения с фотофиксацией видимых дефектов;</w:t>
      </w:r>
    </w:p>
    <w:p w:rsidR="004552B2" w:rsidRPr="00EC4392" w:rsidRDefault="004552B2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обмерочные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осматриваемого объекта.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2. По результатам проведения Осмотра составляется акт осмотра здания, сооружения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 по форме согласно приложению 1 к настоящему Порядку (далее - Акт), к которому прилагаются материалы фотофиксации осматриваемых зданий, сооружений, оформленные в ходе Осмотра.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случае выявления при проведении Осмотра нарушений требований технических регламентов, предъявляемых к конструктивным и другим характеристикам надежности и безопасности указанных объектов, требований проектной документации указанных объектов в Акте излагаются рекомендации о мерах по устранению выявленных нарушений (в том числе о необходимости проведения инструментального обследованияспециализированной организацией, если такая необходимость установлена в ходе Осмотра).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Акт подписывается всеми членами Комиссии, лицами, привлеченными к проведению Осмотра и участвующими в проведении Осмотра. В случае отказа отдельных членов Комиссии от подписи в Акте в нем делается соответствующая запись.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Акт составляется в день проведения Осмотра и подписывается всеми членами Комиссии не позднее дня, следующего за днем проведения Осмотра.</w:t>
      </w:r>
    </w:p>
    <w:p w:rsidR="004552B2" w:rsidRPr="00EC4392" w:rsidRDefault="006F2D37" w:rsidP="004552B2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После подписания всеми членами Комиссии Акт направляется на утверждение Главе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. Акт утверждается Главой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течение трех дней. В случае неутверждения Главой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Акт возвращается на доработку Комиссии.</w:t>
      </w:r>
    </w:p>
    <w:p w:rsidR="004552B2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lastRenderedPageBreak/>
        <w:t xml:space="preserve">Акт составляется в двух экземплярах. Один экземпляр Акта направляется лицу, ответственному за эксплуатацию здания, сооружения, в течение трех дней со дня его утверждения Главой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. В случае отсутствия сведений о лице, ответственном за эксплуатацию здания, сооружения, один экземпляр Акта направляется собственнику здания, сооружения или лицу, владеющему зданием, сооружением на ином законном основании. Второй экземпляр хранится в </w:t>
      </w:r>
      <w:r w:rsidR="004552B2" w:rsidRPr="00EC4392">
        <w:rPr>
          <w:rFonts w:ascii="Times New Roman" w:hAnsi="Times New Roman" w:cs="Times New Roman"/>
          <w:sz w:val="26"/>
          <w:szCs w:val="26"/>
        </w:rPr>
        <w:t>отделе градостроительства,архитектуры, ЖКХ и по вопросам ГО и ЧСадминистрации 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. Заявителю в течение трех дней с даты утверждения Акта Главой </w:t>
      </w:r>
      <w:r w:rsidR="004552B2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направляется уведомление о результатах проведения Осмотра здания, сооружения.</w:t>
      </w:r>
    </w:p>
    <w:p w:rsidR="00EF6675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3. В случае отсутствия доступа внутрь здания, сооружения (помещений в здании, сооружении) при условии отсутствия возможности проведения осмотра здания, сооружения без доступа в здание, сооружение (помещений в здании, сооружении), составляется акт о невозможности осмотра здания, сооружения с указанием причин невозможности проведения такого осмотра по форме согласно приложению 2 к настоящему Порядку.</w:t>
      </w:r>
    </w:p>
    <w:p w:rsidR="00EF6675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После подписания всеми членами Комиссии акт о невозможности осмотра здания, сооружения направляется на утверждение Главе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. Акт утверждается Главой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течение трех дней. В случае неутверждения Главой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Акт возвращается на доработку Комиссии.</w:t>
      </w:r>
    </w:p>
    <w:p w:rsidR="00EF6675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Акт о невозможности осмотра здания, сооружения составляется в двух экземплярах. Один экземпляр Акта о невозможности осмотра здания, сооружения в течение трех дней с даты утверждения Акта Главой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Большеигнатовского 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направляется Заявителю. Второй экземпляр хранится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</w:t>
      </w:r>
      <w:r w:rsidR="00EF6675" w:rsidRPr="00EC4392">
        <w:rPr>
          <w:rFonts w:ascii="Times New Roman" w:hAnsi="Times New Roman" w:cs="Times New Roman"/>
          <w:sz w:val="26"/>
          <w:szCs w:val="26"/>
        </w:rPr>
        <w:t>отделе градостроительства,архитектуры, ЖКХ и по вопросам ГО и ЧСадминистрации 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EF6675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4. В случае выявления нарушений требований технических регламентов, предъявляемых к конструктивным и другим характеристикам надежности и безопасности указанных объектов, требований проектной документации указанных объектов Администрация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</w:t>
      </w:r>
      <w:r w:rsidR="00EF6675" w:rsidRPr="00EC4392">
        <w:rPr>
          <w:rFonts w:ascii="Times New Roman" w:hAnsi="Times New Roman" w:cs="Times New Roman"/>
          <w:sz w:val="26"/>
          <w:szCs w:val="26"/>
        </w:rPr>
        <w:t>отделе градостроительства,архитектуры, ЖКХ и по вопросам ГО и ЧСадминистрации 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направляет копию Акта в течение трех дней со дня его утверждения Главой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</w:t>
      </w:r>
      <w:r w:rsidR="00EF6675" w:rsidRPr="00EC4392">
        <w:rPr>
          <w:rFonts w:ascii="Times New Roman" w:hAnsi="Times New Roman" w:cs="Times New Roman"/>
          <w:sz w:val="26"/>
          <w:szCs w:val="26"/>
        </w:rPr>
        <w:t>отделе градостроительства,архитектуры, ЖКХ и по вопросам ГО и ЧСадминистрации 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 орган, должностному лицу, в компетенцию которых входит решение вопроса о привлечении к ответственности лица, совершившего указанные нарушения.</w:t>
      </w:r>
    </w:p>
    <w:p w:rsidR="00EF6675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5. Сведения о проведенном Комиссией Осмотре подлежат внесению в журнал учета Осмотров, который ведется по форме, включающей следующие данные: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порядковый номер Осмотра;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основание проведения Осмотра;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дату проведения Осмотра;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наименование объекта, в отношении которого проведен Осмотр;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место нахождения осматриваемых зданий, сооружений;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отметку о выявлении (невыявлении) нарушений требований технических регламентов, предъявляемых к конструктивным и другим характеристикам надежности и безопасности указанных объектов, требований проектной документации указанных объектов;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краткое описание выявленных недостатков (при наличии);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дата направления Акта лицу, ответственному за эксплуатацию здания, сооружения;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</w:t>
      </w:r>
      <w:r w:rsidR="006F2D3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дата направления Акта о невозможности осмотра здания, сооружения Заявителю.</w:t>
      </w:r>
    </w:p>
    <w:p w:rsidR="00EF6675" w:rsidRPr="00EC4392" w:rsidRDefault="006F2D37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Журнал учета Осмотров должен быть прошит, пронумерован и удостоверен печатью </w:t>
      </w:r>
      <w:r w:rsidR="00EF6675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в </w:t>
      </w:r>
      <w:r w:rsidR="00EF6675" w:rsidRPr="00EC4392">
        <w:rPr>
          <w:rFonts w:ascii="Times New Roman" w:hAnsi="Times New Roman" w:cs="Times New Roman"/>
          <w:sz w:val="26"/>
          <w:szCs w:val="26"/>
        </w:rPr>
        <w:t>отделе градостроительства,архитектуры, ЖКХ и по вопросам ГО и ЧСадминистрации 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EF6675" w:rsidRPr="00EC4392" w:rsidRDefault="00EF6675" w:rsidP="004552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E51087" w:rsidRPr="00EC4392" w:rsidRDefault="00E51087" w:rsidP="00E51087">
      <w:pPr>
        <w:shd w:val="clear" w:color="auto" w:fill="FFFFFF"/>
        <w:spacing w:after="0" w:line="240" w:lineRule="auto"/>
        <w:ind w:left="3402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E51087" w:rsidRPr="00EC4392" w:rsidRDefault="006F2D37" w:rsidP="006121AA">
      <w:pPr>
        <w:shd w:val="clear" w:color="auto" w:fill="FFFFFF"/>
        <w:spacing w:after="0" w:line="240" w:lineRule="auto"/>
        <w:ind w:left="3402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Приложение1</w:t>
      </w:r>
    </w:p>
    <w:p w:rsidR="00EF6675" w:rsidRPr="00EC4392" w:rsidRDefault="006F2D37" w:rsidP="006121AA">
      <w:pPr>
        <w:shd w:val="clear" w:color="auto" w:fill="FFFFFF"/>
        <w:spacing w:after="0" w:line="240" w:lineRule="auto"/>
        <w:ind w:left="3402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lastRenderedPageBreak/>
        <w:t>к Порядкуосмотра зданий, сооружений в целях оценкиих технического состояния и надлежащеготехнического обслуживания в соответствиис требованиями технических регламентов,предъявляемыми к конструктивным и другимхарактеристикам надежности и безопасностиуказанных объектов, требованиями проектнойдокументации указанных объектов</w:t>
      </w:r>
      <w:r w:rsidR="00EF6675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«Акт осмотра здания, сооружения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...»</w:t>
      </w:r>
    </w:p>
    <w:p w:rsidR="00E51087" w:rsidRPr="00EC4392" w:rsidRDefault="00E51087" w:rsidP="00CF6A9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EF6675" w:rsidRPr="00EC4392" w:rsidRDefault="006F2D37" w:rsidP="00CF6A9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Утверждаю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 xml:space="preserve">Глава </w:t>
      </w:r>
      <w:r w:rsidR="00EF6675" w:rsidRPr="00EC4392">
        <w:rPr>
          <w:rFonts w:ascii="Times New Roman" w:hAnsi="Times New Roman" w:cs="Times New Roman"/>
          <w:sz w:val="26"/>
          <w:szCs w:val="26"/>
        </w:rPr>
        <w:t>Большеигнатовского</w:t>
      </w:r>
    </w:p>
    <w:p w:rsidR="00EF6675" w:rsidRPr="00EC4392" w:rsidRDefault="00EF6675" w:rsidP="00CF6A9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hAnsi="Times New Roman" w:cs="Times New Roman"/>
          <w:sz w:val="26"/>
          <w:szCs w:val="26"/>
        </w:rPr>
        <w:t>муниципального района</w:t>
      </w:r>
    </w:p>
    <w:p w:rsidR="00EF6675" w:rsidRPr="00EC4392" w:rsidRDefault="00EF6675" w:rsidP="00CF6A9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hAnsi="Times New Roman" w:cs="Times New Roman"/>
          <w:sz w:val="26"/>
          <w:szCs w:val="26"/>
        </w:rPr>
        <w:t>__</w:t>
      </w:r>
      <w:r w:rsidR="00CF6A99" w:rsidRPr="00EC4392">
        <w:rPr>
          <w:rFonts w:ascii="Times New Roman" w:hAnsi="Times New Roman" w:cs="Times New Roman"/>
          <w:sz w:val="26"/>
          <w:szCs w:val="26"/>
        </w:rPr>
        <w:t>__</w:t>
      </w:r>
      <w:r w:rsidRPr="00EC4392">
        <w:rPr>
          <w:rFonts w:ascii="Times New Roman" w:hAnsi="Times New Roman" w:cs="Times New Roman"/>
          <w:sz w:val="26"/>
          <w:szCs w:val="26"/>
        </w:rPr>
        <w:t>_________ Т. Н. Полозова</w:t>
      </w:r>
    </w:p>
    <w:p w:rsidR="00CF6A99" w:rsidRPr="00EC4392" w:rsidRDefault="00CF6A99" w:rsidP="00CF6A9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"__" ________________ 20__ г.</w:t>
      </w:r>
    </w:p>
    <w:p w:rsidR="00CF6A99" w:rsidRPr="00EC4392" w:rsidRDefault="00CF6A99" w:rsidP="00CF6A99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EF6675" w:rsidRPr="00EC4392" w:rsidRDefault="006F2D37" w:rsidP="00EF667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 А</w:t>
      </w:r>
      <w:r w:rsidR="00EF6675"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КТ</w:t>
      </w:r>
    </w:p>
    <w:p w:rsidR="006F2D37" w:rsidRPr="00EC4392" w:rsidRDefault="006F2D37" w:rsidP="00EF667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 xml:space="preserve">  осмотра здания, сооружения в целях оценки их технического состояния и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</w:t>
      </w:r>
    </w:p>
    <w:p w:rsidR="004D0D55" w:rsidRPr="00EC4392" w:rsidRDefault="004D0D55" w:rsidP="00EF667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</w:p>
    <w:p w:rsidR="004D0D55" w:rsidRPr="00EC4392" w:rsidRDefault="004D0D55" w:rsidP="00EF667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"__" ________________ 20__ г.                                                                            №_____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Настоящий акт составлен 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(Ф.И.О., должности лиц, привлеченных кпроведению осмотра и участвующих в осмотре)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____,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на основании заявления ___________________________________________________,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</w:t>
      </w:r>
      <w:r w:rsidR="00CF6A99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н</w:t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аименование заявителя, обратившегося с заявлением(Ф.И.О. и т.д.)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поступившего в Комиссию __.__.____ г.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Объект осмотра: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</w:t>
      </w:r>
      <w:r w:rsidR="00CF6A99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а</w:t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дрес здания, сооружения)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Объект осмотра имеет следующие характеристики (указываются при наличии сведений):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назначение: __________________________;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общая площадь: _______________________;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этажность: ___________________________;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год постройки: _______________________;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год выполненного последнего капитального ремонта или реконструкции: ______.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При осмотре установлено: 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</w:t>
      </w:r>
      <w:r w:rsidR="00CF6A99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п</w:t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одробноеописание данных, характеризующих состояние объекта осмотра)</w:t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lastRenderedPageBreak/>
        <w:t>________________________________________________________________________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CF6A99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Выявлены (не выявлены) нарушения:</w:t>
      </w:r>
    </w:p>
    <w:p w:rsidR="006F2D37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</w:t>
      </w:r>
      <w:r w:rsidR="00CF6A99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в</w:t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случае выявления указываются нарушения требований техническихрегламентов, проектной документации)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</w:t>
      </w:r>
      <w:r w:rsidR="00CF6A99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Рекомендации о мерах по устранению выявленных нарушений: 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При осмотре присутствовали: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(Ф.И.О.лиц,присутствовавшихприпроведении осмотра)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Приложения к настоящему акту: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(Материалы фотофиксации осматриваемого объекта, оформленные в ходе осмотра)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Подписи членов Комиссии, проводивших осмотр:</w:t>
      </w:r>
    </w:p>
    <w:p w:rsidR="002F100A" w:rsidRPr="00EC4392" w:rsidRDefault="006F2D37" w:rsidP="002F10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Подписи лиц, привлеченных к проведению осмотра и участвующих в осмотре: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33139C" w:rsidRPr="00EC4392" w:rsidRDefault="0033139C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33139C" w:rsidRPr="00EC4392" w:rsidRDefault="0033139C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33139C" w:rsidRPr="00EC4392" w:rsidRDefault="0033139C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E867ED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127214" w:rsidRPr="00EC4392" w:rsidRDefault="00127214" w:rsidP="00E51087">
      <w:pPr>
        <w:shd w:val="clear" w:color="auto" w:fill="FFFFFF"/>
        <w:spacing w:after="0" w:line="240" w:lineRule="auto"/>
        <w:ind w:left="4253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Default="0033139C" w:rsidP="00E51087">
      <w:pPr>
        <w:shd w:val="clear" w:color="auto" w:fill="FFFFFF"/>
        <w:spacing w:after="0" w:line="240" w:lineRule="auto"/>
        <w:ind w:left="4253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DD5603" w:rsidRDefault="00DD5603" w:rsidP="00E51087">
      <w:pPr>
        <w:shd w:val="clear" w:color="auto" w:fill="FFFFFF"/>
        <w:spacing w:after="0" w:line="240" w:lineRule="auto"/>
        <w:ind w:left="4253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DD5603" w:rsidRPr="00EC4392" w:rsidRDefault="00DD5603" w:rsidP="00E51087">
      <w:pPr>
        <w:shd w:val="clear" w:color="auto" w:fill="FFFFFF"/>
        <w:spacing w:after="0" w:line="240" w:lineRule="auto"/>
        <w:ind w:left="4253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E51087" w:rsidRPr="00EC4392" w:rsidRDefault="006F2D37" w:rsidP="006014A7">
      <w:pPr>
        <w:shd w:val="clear" w:color="auto" w:fill="FFFFFF"/>
        <w:spacing w:after="0" w:line="240" w:lineRule="auto"/>
        <w:ind w:left="4253"/>
        <w:jc w:val="righ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lastRenderedPageBreak/>
        <w:t>Приложение 2</w:t>
      </w:r>
    </w:p>
    <w:p w:rsidR="002F100A" w:rsidRPr="00EC4392" w:rsidRDefault="006F2D37" w:rsidP="006014A7">
      <w:pPr>
        <w:shd w:val="clear" w:color="auto" w:fill="FFFFFF"/>
        <w:spacing w:after="0" w:line="240" w:lineRule="auto"/>
        <w:ind w:left="4253"/>
        <w:jc w:val="right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к Порядкуосмотра зданий, сооружений в целях оценкиих технического состояния и надлежащеготехнического обслуживания в соответствиис требованиями технических регламентов,предъявляемыми к конструктивным и другимхарактеристикам надежности и безопасностиуказанных объектов, требованиями проектнойдокументации указанных объектов</w:t>
      </w:r>
      <w:r w:rsidR="002F100A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«Акт о невозможности осмотра здания, сооружения»</w:t>
      </w:r>
    </w:p>
    <w:p w:rsidR="002F100A" w:rsidRPr="00EC4392" w:rsidRDefault="002F100A" w:rsidP="006014A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E51087" w:rsidRPr="00EC4392" w:rsidRDefault="00E51087" w:rsidP="002F100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2F100A" w:rsidRPr="00EC4392" w:rsidRDefault="002F100A" w:rsidP="002F100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Утверждаю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 xml:space="preserve">Глава </w:t>
      </w:r>
      <w:r w:rsidRPr="00EC4392">
        <w:rPr>
          <w:rFonts w:ascii="Times New Roman" w:hAnsi="Times New Roman" w:cs="Times New Roman"/>
          <w:sz w:val="26"/>
          <w:szCs w:val="26"/>
        </w:rPr>
        <w:t>Большеигнатовского</w:t>
      </w:r>
    </w:p>
    <w:p w:rsidR="002F100A" w:rsidRPr="00EC4392" w:rsidRDefault="002F100A" w:rsidP="002F100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hAnsi="Times New Roman" w:cs="Times New Roman"/>
          <w:sz w:val="26"/>
          <w:szCs w:val="26"/>
        </w:rPr>
        <w:t>муниципального района</w:t>
      </w:r>
    </w:p>
    <w:p w:rsidR="002F100A" w:rsidRPr="00EC4392" w:rsidRDefault="002F100A" w:rsidP="002F100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hAnsi="Times New Roman" w:cs="Times New Roman"/>
          <w:sz w:val="26"/>
          <w:szCs w:val="26"/>
        </w:rPr>
        <w:t>_____________ Т. Н. Полозова</w:t>
      </w:r>
    </w:p>
    <w:p w:rsidR="002F100A" w:rsidRPr="00EC4392" w:rsidRDefault="002F100A" w:rsidP="002F100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"__" ________________ 20__ г.</w:t>
      </w:r>
    </w:p>
    <w:p w:rsidR="002F100A" w:rsidRPr="00EC4392" w:rsidRDefault="002F100A" w:rsidP="002F100A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6F2D37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Акт о невозможности осмотра здания, сооружения</w:t>
      </w:r>
    </w:p>
    <w:p w:rsidR="004D0D55" w:rsidRPr="00EC4392" w:rsidRDefault="004D0D55" w:rsidP="004D0D5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</w:p>
    <w:p w:rsidR="004D0D55" w:rsidRPr="00EC4392" w:rsidRDefault="004D0D55" w:rsidP="004D0D5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"__" ________________ 20__ г.                                                                                  №_____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Настоящий акт составлен ___________________________________________________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(Ф.И.О., должности лиц, привлеченных к проведениюосмотра и участвующих в осмотре)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____,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на основании заявления ___________________________________________________,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</w:t>
      </w:r>
      <w:r w:rsidR="002F100A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н</w:t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аименование заявителя, обратившегося с заявлением(Ф.И.О. и т.д.)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поступившего в Комиссию __.__.____ г.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Объект осмотра: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(</w:t>
      </w:r>
      <w:r w:rsidR="002F100A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а</w:t>
      </w: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дрес здания, сооружения)</w:t>
      </w:r>
    </w:p>
    <w:p w:rsidR="002F100A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Проведение осмотра здания, сооружения невозможно по следующим причинам: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Подписи членов Комиссии, проводивших осмотр:</w:t>
      </w:r>
    </w:p>
    <w:p w:rsidR="002F100A" w:rsidRPr="00EC4392" w:rsidRDefault="006F2D37" w:rsidP="0033139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="00E51087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Подписи лиц, привлеченных к проведению осмотра и участвующих в осмотре: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_______________________________________________________________________</w:t>
      </w:r>
      <w:r w:rsidR="002F100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_____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__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33139C" w:rsidRPr="00EC4392" w:rsidRDefault="0033139C" w:rsidP="0033139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139C" w:rsidRPr="00EC4392" w:rsidRDefault="0033139C" w:rsidP="0033139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3139C" w:rsidRPr="00EC4392" w:rsidRDefault="0033139C" w:rsidP="0033139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F100A" w:rsidRPr="00EC4392" w:rsidRDefault="002F100A" w:rsidP="002F10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E51087" w:rsidRPr="00EC4392" w:rsidRDefault="00E51087" w:rsidP="002F100A">
      <w:pPr>
        <w:shd w:val="clear" w:color="auto" w:fill="FFFFFF"/>
        <w:spacing w:after="0" w:line="240" w:lineRule="auto"/>
        <w:ind w:left="2694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E51087" w:rsidRPr="00EC4392" w:rsidRDefault="00E51087" w:rsidP="00E51087">
      <w:pPr>
        <w:shd w:val="clear" w:color="auto" w:fill="FFFFFF"/>
        <w:spacing w:after="0" w:line="240" w:lineRule="auto"/>
        <w:ind w:left="3544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127214" w:rsidRPr="00EC4392" w:rsidRDefault="00127214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6014A7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УТВЕРЖДЕН</w:t>
      </w:r>
      <w:r w:rsidR="00831470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О</w:t>
      </w:r>
    </w:p>
    <w:p w:rsidR="002F100A" w:rsidRPr="00EC4392" w:rsidRDefault="0033139C" w:rsidP="006014A7">
      <w:pPr>
        <w:shd w:val="clear" w:color="auto" w:fill="FFFFFF"/>
        <w:spacing w:after="0" w:line="240" w:lineRule="auto"/>
        <w:ind w:left="3544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решением</w:t>
      </w:r>
      <w:r w:rsidR="002F100A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Совета депутатов Большеигнатовского муниципального районаРеспублики Мордовия от «___»____________ 2019 года</w:t>
      </w:r>
    </w:p>
    <w:p w:rsidR="006F2D37" w:rsidRPr="00EC4392" w:rsidRDefault="006F2D37" w:rsidP="00E51087">
      <w:pPr>
        <w:shd w:val="clear" w:color="auto" w:fill="FFFFFF"/>
        <w:spacing w:after="0" w:line="240" w:lineRule="auto"/>
        <w:ind w:left="3544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E51087" w:rsidRPr="00EC4392" w:rsidRDefault="00E51087" w:rsidP="00E5108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8062FA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Положение</w:t>
      </w:r>
    </w:p>
    <w:p w:rsidR="006F2D37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 xml:space="preserve">о комиссии по проведению осмотров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</w:t>
      </w:r>
      <w:r w:rsidR="008062FA" w:rsidRPr="00EC4392">
        <w:rPr>
          <w:rFonts w:ascii="Times New Roman" w:hAnsi="Times New Roman" w:cs="Times New Roman"/>
          <w:b/>
          <w:sz w:val="26"/>
          <w:szCs w:val="26"/>
        </w:rPr>
        <w:t>Большеигнатовского муниципального района</w:t>
      </w:r>
    </w:p>
    <w:p w:rsidR="008062FA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>I. Общие положения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1. Настоящее Положение определяет порядок деятельности комиссии по проведению осмотров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</w:t>
      </w:r>
      <w:r w:rsidR="008062FA" w:rsidRPr="00EC4392">
        <w:rPr>
          <w:rFonts w:ascii="Times New Roman" w:hAnsi="Times New Roman" w:cs="Times New Roman"/>
          <w:sz w:val="26"/>
          <w:szCs w:val="26"/>
        </w:rPr>
        <w:t>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(далее - Комиссия).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2. Комиссия создается при Администрации </w:t>
      </w:r>
      <w:r w:rsidR="008062FA" w:rsidRPr="00EC4392">
        <w:rPr>
          <w:rFonts w:ascii="Times New Roman" w:hAnsi="Times New Roman" w:cs="Times New Roman"/>
          <w:sz w:val="26"/>
          <w:szCs w:val="26"/>
        </w:rPr>
        <w:t>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для организации и проведения работ, связанных с проведением осмотра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3. Комиссия в своей деятельности руководствуется действующим законодательством Российской Федерации, настоящим Положением.</w:t>
      </w:r>
    </w:p>
    <w:p w:rsidR="008062FA" w:rsidRPr="00EC4392" w:rsidRDefault="006F2D37" w:rsidP="00806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4. Состав Комиссии утверждается </w:t>
      </w:r>
      <w:r w:rsidR="008062FA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решением </w:t>
      </w:r>
      <w:r w:rsidR="008062FA" w:rsidRPr="00EC439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Совета депутатов Большеигнатовского муниципального района Республики Мордовия.</w:t>
      </w:r>
    </w:p>
    <w:p w:rsidR="008062FA" w:rsidRPr="00EC4392" w:rsidRDefault="008062FA" w:rsidP="00806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062FA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>II. Задачи Комиссии</w:t>
      </w:r>
    </w:p>
    <w:p w:rsidR="008062FA" w:rsidRPr="00EC4392" w:rsidRDefault="006F2D37" w:rsidP="006014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1. Основными задачами Комиссии являются:</w:t>
      </w:r>
    </w:p>
    <w:p w:rsidR="008062FA" w:rsidRPr="00EC4392" w:rsidRDefault="006F2D37" w:rsidP="006014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оценка технического состояния зданий, сооружений и их надлежащего технического обслуживания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объектов;</w:t>
      </w:r>
    </w:p>
    <w:p w:rsidR="008062FA" w:rsidRPr="00EC4392" w:rsidRDefault="006F2D37" w:rsidP="006014A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выдача рекомендаций о мерах по устранению выявленных нарушений.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="006014A7"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 xml:space="preserve">                                                            </w:t>
      </w:r>
      <w:r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>III. Права Комиссии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1. Для выполнения поставленных задач Комиссия: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осматривает здания, сооружения и знакомится с документами, связанными с целями осмотра;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запрашивает в установленном порядке у организаций и должностных лиц необходимые для ее деятельности документы, материалы, информацию;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направляет рекомендации о мерах по устранению выявленных нарушений лицам, ответственным за эксплуатацию зданий, сооружений;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ведет переписку по вопросам, относящимся к ее компетенции;</w:t>
      </w:r>
    </w:p>
    <w:p w:rsidR="00127214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- направляет материалы в орган, должностному лицу, в компетенцию которых входит решение вопроса о привлечении к ответственности лица, совершившего нарушения требований технических регламентов, предъявляемых к конструктивным и другим </w:t>
      </w:r>
    </w:p>
    <w:p w:rsidR="00127214" w:rsidRPr="00EC4392" w:rsidRDefault="00127214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lastRenderedPageBreak/>
        <w:t>характеристикам надежности и безопасности зданий, сооружений, требований проектной документации указанных объектов.</w:t>
      </w:r>
    </w:p>
    <w:p w:rsidR="008062FA" w:rsidRPr="00EC4392" w:rsidRDefault="008062FA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8062FA" w:rsidRPr="00EC4392" w:rsidRDefault="006F2D37" w:rsidP="006014A7">
      <w:pPr>
        <w:shd w:val="clear" w:color="auto" w:fill="FFFFFF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bCs/>
          <w:spacing w:val="2"/>
          <w:sz w:val="26"/>
          <w:szCs w:val="26"/>
          <w:lang w:eastAsia="ru-RU"/>
        </w:rPr>
        <w:t>IV. Состав, порядок деятельности Комиссии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1. Деятельность Комиссии осуществляется в форме осмотров зданий, сооружений, проводимых по основаниям, предусмотренным действующим законодательством.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2. Комиссия состоит не менее чем из шести членов Комиссии, включая председателя Комиссии, заместителя председателя Комиссии, секретаря Комиссии.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3. Председатель Комиссии осуществляет общее руководство Комиссией. В отсутствие председателя Комиссии его полномочия осуществляет заместитель председателя Комиссии.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4. Секретарь Комиссии является членом Комиссии, осуществляет организационно-техническое обеспечение деятельности Комиссии, оформляет акты.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5. В состав Комиссии входят специалисты </w:t>
      </w:r>
      <w:r w:rsidR="00F455F6" w:rsidRPr="00EC4392">
        <w:rPr>
          <w:rFonts w:ascii="Times New Roman" w:hAnsi="Times New Roman" w:cs="Times New Roman"/>
          <w:sz w:val="26"/>
          <w:szCs w:val="26"/>
        </w:rPr>
        <w:t>отдела градостроительства,архитектуры, ЖКХ и по вопросам ГО и ЧСадминистрации 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,  заместитель</w:t>
      </w:r>
      <w:r w:rsidR="00831470"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 xml:space="preserve"> главы </w:t>
      </w:r>
      <w:r w:rsidR="00F455F6" w:rsidRPr="00EC4392">
        <w:rPr>
          <w:rFonts w:ascii="Times New Roman" w:hAnsi="Times New Roman" w:cs="Times New Roman"/>
          <w:sz w:val="26"/>
          <w:szCs w:val="26"/>
        </w:rPr>
        <w:t>Большеигнатовскогомуниципального района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6. Дата и время осмотра зданий, сооружений определяются председателем Комиссии.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7. Уведомление членов Комиссии, лиц, привлеченных к осмотру зданий, сооружений о дате и времени проведения осмотра зданий, сооружений осуществляет секретарь Комиссии по поручению председателя Комиссии.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8. Комиссия правомочна принимать решения при участии в проведении осмотров зданий, сооружений не менее половины от установленного числа ее членов.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9. По итогам проведения Осмотра Комиссией принимается одно из следующих</w:t>
      </w:r>
    </w:p>
    <w:p w:rsidR="008062FA" w:rsidRPr="00EC4392" w:rsidRDefault="006F2D37" w:rsidP="00806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решений: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- здание, сооружение находится в удовлетворительном техническом состоянии, обслуживается в соответствии с требованиями технических регламентов, предъявляемыми к конструктивным и другим характеристикам надежности и безопасности указанных объектов, требованиями проектной документации указанных объектов;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  <w:t>- здание, сооружение находится в неудовлетворительном техническом состоянии, обслуживается в нарушение требований технических регламентов, предъявляемых к конструктивным и другим характеристикам надежности и безопасности указанных объектов, требований проектной документации указанных объектов.</w:t>
      </w:r>
    </w:p>
    <w:p w:rsidR="008062FA" w:rsidRPr="00EC4392" w:rsidRDefault="006F2D37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10. Решение Комиссии принимается простым большинством голосов от числа участвующих в проведении осмотра зданий, сооружений членов Комиссии. Каждый член Комиссии имеет один голос. В случае равенства голосов председатель Комиссии имеет решающий голос. Акт подписывается всеми членами Комиссии, лицами, привлеченными к проведению Осмотра и участвующими в проведении Осмотра. В случае отказа отдельных членов Комиссии от подписи в Акте в нем делается соответствующая запись.</w:t>
      </w:r>
    </w:p>
    <w:p w:rsidR="006F2D37" w:rsidRPr="00EC4392" w:rsidRDefault="006F2D37" w:rsidP="001272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11. Решение Комиссии может быть обжаловано в соответствии с действующим законодательством.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8062FA" w:rsidRPr="00EC4392" w:rsidRDefault="008062FA" w:rsidP="00E867ED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8062FA" w:rsidRPr="00EC4392" w:rsidRDefault="008062FA" w:rsidP="00E867ED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8062FA" w:rsidRPr="00EC4392" w:rsidRDefault="008062FA" w:rsidP="00E867ED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8062FA" w:rsidRPr="00EC4392" w:rsidRDefault="008062FA" w:rsidP="00E867ED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left="3686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left="3686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left="3686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left="3686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127214" w:rsidRPr="00EC4392" w:rsidRDefault="00127214" w:rsidP="008062FA">
      <w:pPr>
        <w:shd w:val="clear" w:color="auto" w:fill="FFFFFF"/>
        <w:spacing w:after="0" w:line="240" w:lineRule="auto"/>
        <w:ind w:left="3686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E51087" w:rsidRPr="00EC4392" w:rsidRDefault="00E51087" w:rsidP="008062FA">
      <w:pPr>
        <w:shd w:val="clear" w:color="auto" w:fill="FFFFFF"/>
        <w:spacing w:after="0" w:line="240" w:lineRule="auto"/>
        <w:ind w:left="3686"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33139C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</w:p>
    <w:p w:rsidR="0033139C" w:rsidRPr="00EC4392" w:rsidRDefault="0033139C" w:rsidP="006014A7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lastRenderedPageBreak/>
        <w:t>УТВЕРЖДЕН</w:t>
      </w:r>
    </w:p>
    <w:p w:rsidR="006014A7" w:rsidRPr="00EC4392" w:rsidRDefault="0033139C" w:rsidP="006014A7">
      <w:pPr>
        <w:shd w:val="clear" w:color="auto" w:fill="FFFFFF"/>
        <w:spacing w:after="0" w:line="240" w:lineRule="auto"/>
        <w:ind w:left="3686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решением</w:t>
      </w:r>
      <w:r w:rsidR="008062FA"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Совета депутатов Большеигнатовского муниципального районаРеспублики Мордовия </w:t>
      </w:r>
    </w:p>
    <w:p w:rsidR="008062FA" w:rsidRPr="00EC4392" w:rsidRDefault="008062FA" w:rsidP="006014A7">
      <w:pPr>
        <w:shd w:val="clear" w:color="auto" w:fill="FFFFFF"/>
        <w:spacing w:after="0" w:line="240" w:lineRule="auto"/>
        <w:ind w:left="3686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от «___»____________ 2019 года</w:t>
      </w:r>
    </w:p>
    <w:p w:rsidR="008062FA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t>     </w:t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>Состав комиссии</w:t>
      </w:r>
    </w:p>
    <w:p w:rsidR="006F2D37" w:rsidRPr="00EC4392" w:rsidRDefault="006F2D37" w:rsidP="006014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b/>
          <w:spacing w:val="2"/>
          <w:sz w:val="26"/>
          <w:szCs w:val="26"/>
          <w:lang w:eastAsia="ru-RU"/>
        </w:rPr>
        <w:t xml:space="preserve">по проведению осмотров зданий, сооружений на предмет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на территории </w:t>
      </w:r>
      <w:r w:rsidR="008062FA" w:rsidRPr="00EC4392">
        <w:rPr>
          <w:rFonts w:ascii="Times New Roman" w:hAnsi="Times New Roman" w:cs="Times New Roman"/>
          <w:b/>
          <w:sz w:val="26"/>
          <w:szCs w:val="26"/>
        </w:rPr>
        <w:t>Большеигнатовского муниципального района Республики Мордовия</w:t>
      </w:r>
    </w:p>
    <w:p w:rsidR="006F2D37" w:rsidRPr="00EC4392" w:rsidRDefault="006F2D37" w:rsidP="00E867E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</w:p>
    <w:tbl>
      <w:tblPr>
        <w:tblW w:w="10000" w:type="dxa"/>
        <w:jc w:val="center"/>
        <w:tblInd w:w="89" w:type="dxa"/>
        <w:tblCellMar>
          <w:left w:w="0" w:type="dxa"/>
          <w:right w:w="0" w:type="dxa"/>
        </w:tblCellMar>
        <w:tblLook w:val="04A0"/>
      </w:tblPr>
      <w:tblGrid>
        <w:gridCol w:w="3620"/>
        <w:gridCol w:w="6380"/>
      </w:tblGrid>
      <w:tr w:rsidR="006F2D37" w:rsidRPr="00EC4392" w:rsidTr="00515822">
        <w:trPr>
          <w:jc w:val="center"/>
        </w:trPr>
        <w:tc>
          <w:tcPr>
            <w:tcW w:w="362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15822" w:rsidRDefault="00444B9D" w:rsidP="00444B9D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6"/>
                <w:szCs w:val="26"/>
              </w:rPr>
            </w:pPr>
            <w:r w:rsidRPr="00EC4392">
              <w:rPr>
                <w:rFonts w:ascii="Times New Roman" w:hAnsi="Times New Roman"/>
                <w:sz w:val="26"/>
                <w:szCs w:val="26"/>
              </w:rPr>
              <w:t xml:space="preserve">Левщанов </w:t>
            </w:r>
          </w:p>
          <w:p w:rsidR="006F2D37" w:rsidRPr="00EC4392" w:rsidRDefault="00444B9D" w:rsidP="00444B9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hAnsi="Times New Roman"/>
                <w:sz w:val="26"/>
                <w:szCs w:val="26"/>
              </w:rPr>
              <w:t>Алексей Михайлович</w:t>
            </w:r>
          </w:p>
        </w:tc>
        <w:tc>
          <w:tcPr>
            <w:tcW w:w="638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4D0D55" w:rsidRPr="00EC4392" w:rsidRDefault="006F2D37" w:rsidP="005B38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заместитель </w:t>
            </w:r>
            <w:r w:rsidR="00444B9D" w:rsidRPr="00EC4392">
              <w:rPr>
                <w:rFonts w:ascii="Times New Roman" w:hAnsi="Times New Roman"/>
                <w:sz w:val="26"/>
                <w:szCs w:val="26"/>
              </w:rPr>
              <w:t>главы Большеигнатовского муниципального района по вопросам энергетики, строительства и жилищно-коммунального хозяйства</w:t>
            </w: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председатель </w:t>
            </w:r>
            <w:r w:rsidR="00444B9D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омиссии</w:t>
            </w:r>
            <w:r w:rsidR="005B381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bookmarkStart w:id="0" w:name="_GoBack"/>
            <w:bookmarkEnd w:id="0"/>
          </w:p>
        </w:tc>
      </w:tr>
      <w:tr w:rsidR="006F2D37" w:rsidRPr="00EC4392" w:rsidTr="00515822">
        <w:trPr>
          <w:trHeight w:val="1271"/>
          <w:jc w:val="center"/>
        </w:trPr>
        <w:tc>
          <w:tcPr>
            <w:tcW w:w="362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15822" w:rsidRDefault="00444B9D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Антипов </w:t>
            </w:r>
          </w:p>
          <w:p w:rsidR="006F2D37" w:rsidRPr="00EC4392" w:rsidRDefault="00444B9D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Тимофей Иванович</w:t>
            </w:r>
          </w:p>
        </w:tc>
        <w:tc>
          <w:tcPr>
            <w:tcW w:w="638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4D0D55" w:rsidRPr="00EC4392" w:rsidRDefault="006F2D37" w:rsidP="00444B9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</w:t>
            </w: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ачальник </w:t>
            </w:r>
            <w:r w:rsidR="00444B9D" w:rsidRPr="00EC4392">
              <w:rPr>
                <w:rFonts w:ascii="Times New Roman" w:hAnsi="Times New Roman" w:cs="Times New Roman"/>
                <w:sz w:val="26"/>
                <w:szCs w:val="26"/>
              </w:rPr>
              <w:t>отдела градостроительства,архитектуры, ЖКХ и по вопросам ГО и ЧСадминистрации Большеигнатовскогомуниципального района</w:t>
            </w: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заместитель председателя </w:t>
            </w:r>
            <w:r w:rsidR="00444B9D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омиссии</w:t>
            </w:r>
          </w:p>
        </w:tc>
      </w:tr>
      <w:tr w:rsidR="006F2D37" w:rsidRPr="00EC4392" w:rsidTr="00515822">
        <w:trPr>
          <w:jc w:val="center"/>
        </w:trPr>
        <w:tc>
          <w:tcPr>
            <w:tcW w:w="362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15822" w:rsidRDefault="00444B9D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Шунеева </w:t>
            </w:r>
          </w:p>
          <w:p w:rsidR="006F2D37" w:rsidRPr="00EC4392" w:rsidRDefault="00444B9D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Анастасия Александровна</w:t>
            </w:r>
          </w:p>
        </w:tc>
        <w:tc>
          <w:tcPr>
            <w:tcW w:w="638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4D0D55" w:rsidRPr="00EC4392" w:rsidRDefault="00515822" w:rsidP="00EC4392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  <w:r w:rsid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</w:t>
            </w:r>
            <w:r w:rsidR="00444B9D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лавный специалист </w:t>
            </w:r>
            <w:r w:rsidR="00444B9D" w:rsidRPr="00EC4392">
              <w:rPr>
                <w:rFonts w:ascii="Times New Roman" w:hAnsi="Times New Roman" w:cs="Times New Roman"/>
                <w:sz w:val="26"/>
                <w:szCs w:val="26"/>
              </w:rPr>
              <w:t>отдела градостроительства,архитектуры, ЖКХ и по вопросам ГО и ЧСадминистрации Большеигнатовскогомуниципального района</w:t>
            </w:r>
            <w:r w:rsidR="006F2D37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секретарь комиссии</w:t>
            </w:r>
          </w:p>
        </w:tc>
      </w:tr>
      <w:tr w:rsidR="006F2D37" w:rsidRPr="00EC4392" w:rsidTr="00515822">
        <w:trPr>
          <w:jc w:val="center"/>
        </w:trPr>
        <w:tc>
          <w:tcPr>
            <w:tcW w:w="362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515822" w:rsidRDefault="00444B9D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Гришенков </w:t>
            </w:r>
          </w:p>
          <w:p w:rsidR="006F2D37" w:rsidRPr="00EC4392" w:rsidRDefault="00444B9D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Алексей Викторович</w:t>
            </w:r>
          </w:p>
        </w:tc>
        <w:tc>
          <w:tcPr>
            <w:tcW w:w="638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4D0D55" w:rsidRPr="00EC4392" w:rsidRDefault="006F2D37" w:rsidP="005B381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444B9D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 МУП «Жилищник</w:t>
            </w:r>
            <w:r w:rsidR="004D0D55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  <w:r w:rsidR="00444B9D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6F2D37" w:rsidRPr="00EC4392" w:rsidTr="00515822">
        <w:trPr>
          <w:jc w:val="center"/>
        </w:trPr>
        <w:tc>
          <w:tcPr>
            <w:tcW w:w="362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6F2D37" w:rsidRPr="00EC4392" w:rsidRDefault="00E51087" w:rsidP="00E867ED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Глава сельского поселения</w:t>
            </w:r>
          </w:p>
        </w:tc>
        <w:tc>
          <w:tcPr>
            <w:tcW w:w="6380" w:type="dxa"/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6F2D37" w:rsidRPr="00EC4392" w:rsidRDefault="006F2D37" w:rsidP="004D0D5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F455F6" w:rsidRPr="00EC43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при рассмотрении вопросов </w:t>
            </w:r>
            <w:r w:rsidR="00F455F6" w:rsidRPr="00EC4392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 xml:space="preserve">проведения осмотра зданий,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в комиссию по согласованию включать глав сельских поселений, </w:t>
            </w:r>
            <w:r w:rsidR="004D0D55" w:rsidRPr="00EC4392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на территории какого поселения</w:t>
            </w:r>
            <w:r w:rsidR="00F455F6" w:rsidRPr="00EC4392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 xml:space="preserve"> находится </w:t>
            </w:r>
            <w:r w:rsidR="004D0D55" w:rsidRPr="00EC4392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 xml:space="preserve">обследуемое </w:t>
            </w:r>
            <w:r w:rsidR="00F455F6" w:rsidRPr="00EC4392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здание</w:t>
            </w:r>
            <w:r w:rsidR="004D0D55" w:rsidRPr="00EC4392">
              <w:rPr>
                <w:rFonts w:ascii="Times New Roman" w:eastAsia="Times New Roman" w:hAnsi="Times New Roman" w:cs="Times New Roman"/>
                <w:spacing w:val="2"/>
                <w:sz w:val="26"/>
                <w:szCs w:val="26"/>
                <w:lang w:eastAsia="ru-RU"/>
              </w:rPr>
              <w:t>, сооружение</w:t>
            </w:r>
          </w:p>
        </w:tc>
      </w:tr>
    </w:tbl>
    <w:p w:rsidR="00E51087" w:rsidRPr="00EC4392" w:rsidRDefault="006F2D37" w:rsidP="008062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8062FA" w:rsidRPr="00EC4392" w:rsidRDefault="008062FA" w:rsidP="008062FA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</w:pPr>
      <w:r w:rsidRPr="00EC4392">
        <w:rPr>
          <w:rFonts w:ascii="Times New Roman" w:eastAsia="Times New Roman" w:hAnsi="Times New Roman" w:cs="Times New Roman"/>
          <w:spacing w:val="2"/>
          <w:sz w:val="26"/>
          <w:szCs w:val="26"/>
          <w:lang w:eastAsia="ru-RU"/>
        </w:rPr>
        <w:br/>
      </w:r>
    </w:p>
    <w:p w:rsidR="003160A4" w:rsidRPr="00EC4392" w:rsidRDefault="003160A4" w:rsidP="008062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</w:p>
    <w:p w:rsidR="006F2D37" w:rsidRPr="00EC4392" w:rsidRDefault="006F2D37" w:rsidP="00E867E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6F2D37" w:rsidRPr="00EC4392" w:rsidSect="00127214">
      <w:pgSz w:w="11906" w:h="16838"/>
      <w:pgMar w:top="284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F2D37"/>
    <w:rsid w:val="00074C1C"/>
    <w:rsid w:val="00127214"/>
    <w:rsid w:val="00193A60"/>
    <w:rsid w:val="00270D6A"/>
    <w:rsid w:val="002F100A"/>
    <w:rsid w:val="003005F6"/>
    <w:rsid w:val="003160A4"/>
    <w:rsid w:val="0033139C"/>
    <w:rsid w:val="003D6351"/>
    <w:rsid w:val="00444B9D"/>
    <w:rsid w:val="004552B2"/>
    <w:rsid w:val="004D0D55"/>
    <w:rsid w:val="00515822"/>
    <w:rsid w:val="005B0E3C"/>
    <w:rsid w:val="005B381F"/>
    <w:rsid w:val="006014A7"/>
    <w:rsid w:val="006121AA"/>
    <w:rsid w:val="006E363F"/>
    <w:rsid w:val="006F2D37"/>
    <w:rsid w:val="006F5BF4"/>
    <w:rsid w:val="008062FA"/>
    <w:rsid w:val="008230D0"/>
    <w:rsid w:val="00831470"/>
    <w:rsid w:val="00CF6A99"/>
    <w:rsid w:val="00DA31C5"/>
    <w:rsid w:val="00DD5603"/>
    <w:rsid w:val="00E51087"/>
    <w:rsid w:val="00E867ED"/>
    <w:rsid w:val="00EC4392"/>
    <w:rsid w:val="00EF6675"/>
    <w:rsid w:val="00F02536"/>
    <w:rsid w:val="00F455F6"/>
    <w:rsid w:val="00F8162B"/>
    <w:rsid w:val="00FA74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2400155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187606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919338" TargetMode="External"/><Relationship Id="rId11" Type="http://schemas.openxmlformats.org/officeDocument/2006/relationships/hyperlink" Target="http://docs.cntd.ru/document/901876063" TargetMode="External"/><Relationship Id="rId5" Type="http://schemas.openxmlformats.org/officeDocument/2006/relationships/hyperlink" Target="http://docs.cntd.ru/document/901919338" TargetMode="External"/><Relationship Id="rId10" Type="http://schemas.openxmlformats.org/officeDocument/2006/relationships/hyperlink" Target="http://docs.cntd.ru/document/901919338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docs.cntd.ru/document/901919338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11</Pages>
  <Words>4730</Words>
  <Characters>26961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31628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Атипов ТИ</dc:creator>
  <cp:lastModifiedBy>PK-05</cp:lastModifiedBy>
  <cp:revision>14</cp:revision>
  <cp:lastPrinted>2019-08-12T13:39:00Z</cp:lastPrinted>
  <dcterms:created xsi:type="dcterms:W3CDTF">2019-08-26T07:32:00Z</dcterms:created>
  <dcterms:modified xsi:type="dcterms:W3CDTF">2019-08-26T11:39:00Z</dcterms:modified>
</cp:coreProperties>
</file>