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662" w:rsidRDefault="00136662" w:rsidP="006A1624">
      <w:pPr>
        <w:pStyle w:val="a5"/>
        <w:ind w:left="0"/>
        <w:rPr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662" w:rsidRDefault="00136662" w:rsidP="00136662">
      <w:pPr>
        <w:pStyle w:val="a5"/>
        <w:rPr>
          <w:sz w:val="36"/>
          <w:szCs w:val="36"/>
        </w:rPr>
      </w:pPr>
      <w:r>
        <w:rPr>
          <w:sz w:val="36"/>
          <w:szCs w:val="36"/>
        </w:rPr>
        <w:t xml:space="preserve">         Администрация   Большеигнатовского</w:t>
      </w:r>
    </w:p>
    <w:p w:rsidR="00136662" w:rsidRDefault="00136662" w:rsidP="00136662">
      <w:pPr>
        <w:pStyle w:val="a5"/>
        <w:rPr>
          <w:sz w:val="36"/>
          <w:szCs w:val="36"/>
        </w:rPr>
      </w:pPr>
      <w:r>
        <w:rPr>
          <w:sz w:val="36"/>
          <w:szCs w:val="36"/>
        </w:rPr>
        <w:t xml:space="preserve">          муниципального  района   Республики  Мордовия</w:t>
      </w:r>
    </w:p>
    <w:p w:rsidR="00136662" w:rsidRDefault="00136662" w:rsidP="00136662">
      <w:pPr>
        <w:pStyle w:val="a5"/>
        <w:jc w:val="left"/>
      </w:pPr>
    </w:p>
    <w:p w:rsidR="00136662" w:rsidRDefault="00136662" w:rsidP="006A1624">
      <w:pPr>
        <w:pStyle w:val="4"/>
        <w:jc w:val="center"/>
      </w:pPr>
      <w:r>
        <w:t>ПОСТАНОВЛЕНИЕ</w:t>
      </w:r>
    </w:p>
    <w:p w:rsidR="00136662" w:rsidRDefault="00136662" w:rsidP="00136662">
      <w:pPr>
        <w:jc w:val="center"/>
        <w:rPr>
          <w:sz w:val="22"/>
        </w:rPr>
      </w:pPr>
    </w:p>
    <w:p w:rsidR="00136662" w:rsidRDefault="00136662" w:rsidP="00136662">
      <w:pPr>
        <w:rPr>
          <w:sz w:val="22"/>
        </w:rPr>
      </w:pPr>
      <w:r>
        <w:rPr>
          <w:sz w:val="28"/>
        </w:rPr>
        <w:t xml:space="preserve">от  </w:t>
      </w:r>
      <w:r w:rsidR="006A1624">
        <w:rPr>
          <w:sz w:val="28"/>
        </w:rPr>
        <w:t xml:space="preserve">26 сентября </w:t>
      </w:r>
      <w:r>
        <w:rPr>
          <w:sz w:val="28"/>
        </w:rPr>
        <w:t xml:space="preserve"> 2019 г.                                                            </w:t>
      </w:r>
      <w:r w:rsidR="006A1624">
        <w:rPr>
          <w:sz w:val="28"/>
        </w:rPr>
        <w:t>№ 407</w:t>
      </w:r>
      <w:r>
        <w:rPr>
          <w:sz w:val="28"/>
        </w:rPr>
        <w:t xml:space="preserve">                                                                          </w:t>
      </w:r>
    </w:p>
    <w:p w:rsidR="00136662" w:rsidRDefault="00136662" w:rsidP="00136662">
      <w:pPr>
        <w:rPr>
          <w:sz w:val="22"/>
        </w:rPr>
      </w:pPr>
    </w:p>
    <w:p w:rsidR="00136662" w:rsidRDefault="00136662" w:rsidP="006A1624">
      <w:pPr>
        <w:jc w:val="center"/>
        <w:rPr>
          <w:sz w:val="28"/>
        </w:rPr>
      </w:pPr>
      <w:r>
        <w:rPr>
          <w:sz w:val="22"/>
        </w:rPr>
        <w:t>с. Большое Игнатово</w:t>
      </w:r>
    </w:p>
    <w:p w:rsidR="00136662" w:rsidRDefault="00136662" w:rsidP="00136662">
      <w:pPr>
        <w:tabs>
          <w:tab w:val="left" w:pos="4455"/>
        </w:tabs>
        <w:rPr>
          <w:sz w:val="22"/>
        </w:rPr>
      </w:pPr>
    </w:p>
    <w:p w:rsidR="00136662" w:rsidRDefault="00136662" w:rsidP="007550C5">
      <w:pPr>
        <w:rPr>
          <w:b/>
          <w:sz w:val="28"/>
          <w:szCs w:val="28"/>
        </w:rPr>
      </w:pPr>
    </w:p>
    <w:p w:rsidR="007550C5" w:rsidRPr="008676BA" w:rsidRDefault="007550C5" w:rsidP="007550C5">
      <w:pPr>
        <w:rPr>
          <w:sz w:val="28"/>
          <w:szCs w:val="28"/>
        </w:rPr>
      </w:pPr>
      <w:r w:rsidRPr="008676BA">
        <w:rPr>
          <w:sz w:val="28"/>
          <w:szCs w:val="28"/>
        </w:rPr>
        <w:t xml:space="preserve">О закреплении муниципальных бюджетных дошкольных образовательных организаций за конкретными территориями Большеигнатовского муниципального района </w:t>
      </w:r>
    </w:p>
    <w:p w:rsidR="007550C5" w:rsidRDefault="007550C5" w:rsidP="007550C5">
      <w:pPr>
        <w:shd w:val="clear" w:color="auto" w:fill="FFFFFF"/>
        <w:textAlignment w:val="baseline"/>
        <w:rPr>
          <w:rFonts w:cs="Arial"/>
          <w:b/>
          <w:bCs/>
          <w:sz w:val="28"/>
          <w:szCs w:val="28"/>
          <w:bdr w:val="none" w:sz="0" w:space="0" w:color="auto" w:frame="1"/>
        </w:rPr>
      </w:pPr>
    </w:p>
    <w:p w:rsidR="00767A62" w:rsidRDefault="00767A62" w:rsidP="00767A62">
      <w:pPr>
        <w:shd w:val="clear" w:color="auto" w:fill="FFFFFF"/>
        <w:ind w:firstLine="708"/>
        <w:jc w:val="both"/>
        <w:rPr>
          <w:b/>
          <w:sz w:val="28"/>
        </w:rPr>
      </w:pPr>
      <w:r>
        <w:rPr>
          <w:sz w:val="28"/>
          <w:szCs w:val="28"/>
        </w:rPr>
        <w:t>В соответствии с п.6 ч.1 ст. 9 Федерального закона от 29 декабря 2012 года № 273-ФЗ «Об образовании в Российской Федерации», Приказом Министерства образования и науки Российской Федерации от 08 апреля 2014 года № 293 «Об утверждении Порядка приема на обучение по образовательным программам дошкольного образования», в целях соблюдения конституционных прав граждан на получение общедоступного и бесплатного дошкольного образования, обеспечения территориальной доступности дошкольных образовательных учреждений Большеигнатовского муниципального района, руководствуясьУставом Большеигнатовского муниципального района Республики</w:t>
      </w:r>
      <w:r>
        <w:rPr>
          <w:sz w:val="28"/>
        </w:rPr>
        <w:t xml:space="preserve"> Мордовия, </w:t>
      </w:r>
      <w:r w:rsidR="00EF79DB">
        <w:rPr>
          <w:sz w:val="28"/>
        </w:rPr>
        <w:t>А</w:t>
      </w:r>
      <w:r>
        <w:rPr>
          <w:sz w:val="28"/>
        </w:rPr>
        <w:t xml:space="preserve">дминистрация Большеигнатовского муниципального района </w:t>
      </w:r>
      <w:r>
        <w:rPr>
          <w:b/>
          <w:sz w:val="28"/>
        </w:rPr>
        <w:t>п о с т а н о в л я е т:</w:t>
      </w:r>
    </w:p>
    <w:p w:rsidR="00767A62" w:rsidRDefault="00767A62" w:rsidP="00767A62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Закрепить </w:t>
      </w:r>
      <w:r>
        <w:rPr>
          <w:sz w:val="28"/>
        </w:rPr>
        <w:t>муниципальные бюджетные дошкольные образовательные учреждения за</w:t>
      </w:r>
      <w:r>
        <w:rPr>
          <w:sz w:val="28"/>
          <w:szCs w:val="28"/>
        </w:rPr>
        <w:t xml:space="preserve"> конкретными территориями Большеигнатовского</w:t>
      </w:r>
      <w:r>
        <w:rPr>
          <w:sz w:val="28"/>
        </w:rPr>
        <w:t xml:space="preserve"> муниципального района, согласно приложению</w:t>
      </w:r>
      <w:r w:rsidR="00EF79DB">
        <w:rPr>
          <w:sz w:val="28"/>
        </w:rPr>
        <w:t>.</w:t>
      </w:r>
    </w:p>
    <w:p w:rsidR="00767A62" w:rsidRDefault="00767A62" w:rsidP="00767A62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 xml:space="preserve">2. </w:t>
      </w:r>
      <w:r w:rsidR="00652B6F">
        <w:rPr>
          <w:sz w:val="28"/>
          <w:szCs w:val="28"/>
        </w:rPr>
        <w:t xml:space="preserve">Отделу по работе с учреждениями </w:t>
      </w:r>
      <w:r w:rsidR="00652B6F" w:rsidRPr="00B577D4">
        <w:rPr>
          <w:sz w:val="28"/>
          <w:szCs w:val="28"/>
        </w:rPr>
        <w:t xml:space="preserve"> образования, опеки и попечительства несовершеннолетних</w:t>
      </w:r>
      <w:r w:rsidR="00652B6F">
        <w:rPr>
          <w:sz w:val="28"/>
          <w:szCs w:val="28"/>
        </w:rPr>
        <w:t xml:space="preserve"> управления по социальной работе</w:t>
      </w:r>
      <w:r w:rsidR="00EF79DB">
        <w:rPr>
          <w:sz w:val="28"/>
          <w:szCs w:val="28"/>
        </w:rPr>
        <w:t>А</w:t>
      </w:r>
      <w:r w:rsidR="00652B6F" w:rsidRPr="00B577D4">
        <w:rPr>
          <w:sz w:val="28"/>
          <w:szCs w:val="28"/>
        </w:rPr>
        <w:t xml:space="preserve">дминистрации </w:t>
      </w:r>
      <w:r w:rsidR="00652B6F">
        <w:rPr>
          <w:sz w:val="28"/>
          <w:szCs w:val="28"/>
        </w:rPr>
        <w:t xml:space="preserve">Большеигнатовского муниципального района </w:t>
      </w:r>
      <w:r>
        <w:rPr>
          <w:sz w:val="28"/>
        </w:rPr>
        <w:t>Республики Мордовия:</w:t>
      </w:r>
    </w:p>
    <w:p w:rsidR="00767A62" w:rsidRDefault="00EF79DB" w:rsidP="00767A62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 xml:space="preserve"> - </w:t>
      </w:r>
      <w:r w:rsidR="00767A62">
        <w:rPr>
          <w:sz w:val="28"/>
        </w:rPr>
        <w:t>о</w:t>
      </w:r>
      <w:r>
        <w:rPr>
          <w:sz w:val="28"/>
        </w:rPr>
        <w:t>знакомить</w:t>
      </w:r>
      <w:r w:rsidR="00101A15">
        <w:rPr>
          <w:sz w:val="28"/>
        </w:rPr>
        <w:t xml:space="preserve"> руководителей</w:t>
      </w:r>
      <w:r w:rsidR="00767A62">
        <w:rPr>
          <w:sz w:val="28"/>
        </w:rPr>
        <w:t xml:space="preserve"> муниципальных бюджетных дошкольных образовательных учреждений </w:t>
      </w:r>
      <w:r>
        <w:rPr>
          <w:sz w:val="28"/>
        </w:rPr>
        <w:t>с настоящим постановлением;</w:t>
      </w:r>
    </w:p>
    <w:p w:rsidR="00767A62" w:rsidRDefault="00EF79DB" w:rsidP="00767A62">
      <w:pPr>
        <w:widowControl w:val="0"/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 xml:space="preserve"> -</w:t>
      </w:r>
      <w:r w:rsidR="00767A62">
        <w:rPr>
          <w:sz w:val="28"/>
        </w:rPr>
        <w:t xml:space="preserve"> обеспечить контроль, в пределах полномочий, по приему в муниципальные бюджетные дошкольные образовательные учреждения детей</w:t>
      </w:r>
      <w:r w:rsidR="00652B6F">
        <w:rPr>
          <w:sz w:val="28"/>
        </w:rPr>
        <w:t>,</w:t>
      </w:r>
      <w:r w:rsidR="00767A62">
        <w:rPr>
          <w:sz w:val="28"/>
        </w:rPr>
        <w:t xml:space="preserve"> которые проживают на территории </w:t>
      </w:r>
      <w:r w:rsidR="00652B6F">
        <w:rPr>
          <w:sz w:val="28"/>
        </w:rPr>
        <w:t>Большеигнатовского</w:t>
      </w:r>
      <w:r w:rsidR="00767A62">
        <w:rPr>
          <w:sz w:val="28"/>
        </w:rPr>
        <w:t xml:space="preserve"> муниципального района и имеют право на получение дошкольного образования.</w:t>
      </w:r>
    </w:p>
    <w:p w:rsidR="00652B6F" w:rsidRDefault="00652B6F" w:rsidP="00652B6F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Руководителям муниципальных бюджетных дошколь</w:t>
      </w:r>
      <w:r w:rsidR="001F5B91">
        <w:rPr>
          <w:sz w:val="28"/>
          <w:szCs w:val="28"/>
        </w:rPr>
        <w:t>ных образовательных организаций</w:t>
      </w:r>
      <w:r>
        <w:rPr>
          <w:sz w:val="28"/>
          <w:szCs w:val="28"/>
        </w:rPr>
        <w:t>:</w:t>
      </w:r>
    </w:p>
    <w:p w:rsidR="00652B6F" w:rsidRDefault="00652B6F" w:rsidP="00652B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разместить </w:t>
      </w:r>
      <w:r w:rsidR="00EF79DB"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 xml:space="preserve"> на информационном стенде и в сети Интернет на официальном сайте образовательной организации</w:t>
      </w:r>
      <w:r w:rsidR="00EF79DB">
        <w:rPr>
          <w:sz w:val="28"/>
          <w:szCs w:val="28"/>
        </w:rPr>
        <w:t xml:space="preserve"> по адресу</w:t>
      </w:r>
      <w:hyperlink r:id="rId7" w:history="1">
        <w:r w:rsidR="001F5B91" w:rsidRPr="002972AC">
          <w:rPr>
            <w:rStyle w:val="a8"/>
            <w:sz w:val="28"/>
            <w:szCs w:val="28"/>
          </w:rPr>
          <w:t>https://dsign.schoolrm.ru</w:t>
        </w:r>
      </w:hyperlink>
      <w:r>
        <w:rPr>
          <w:sz w:val="28"/>
          <w:szCs w:val="28"/>
        </w:rPr>
        <w:t>;</w:t>
      </w:r>
    </w:p>
    <w:p w:rsidR="00652B6F" w:rsidRDefault="00652B6F" w:rsidP="00652B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прием граждан в муниципальные бюджетные дошкольные образовательные организации, проживающих на конкретной территории и подлежащих обучению по основным образовательным программам дошкольного образования ;</w:t>
      </w:r>
    </w:p>
    <w:p w:rsidR="00652B6F" w:rsidRDefault="00652B6F" w:rsidP="00652B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своевременное информирование граждан о правилах  приема в муниципальные бюджетные дошкольные образовательные организации для обучения по основным образовательным программам дошкольного образования.</w:t>
      </w:r>
    </w:p>
    <w:p w:rsidR="00BE5024" w:rsidRDefault="00BE5024" w:rsidP="00BE5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4.Признать утратившим силу постанов</w:t>
      </w:r>
      <w:r w:rsidR="00306D53">
        <w:rPr>
          <w:sz w:val="28"/>
          <w:szCs w:val="28"/>
        </w:rPr>
        <w:t>ление</w:t>
      </w:r>
      <w:r w:rsidR="001F5B91">
        <w:rPr>
          <w:sz w:val="28"/>
          <w:szCs w:val="28"/>
        </w:rPr>
        <w:t>А</w:t>
      </w:r>
      <w:r>
        <w:rPr>
          <w:sz w:val="28"/>
          <w:szCs w:val="28"/>
        </w:rPr>
        <w:t>дминистрации Большеигн</w:t>
      </w:r>
      <w:r w:rsidR="008F3ED5">
        <w:rPr>
          <w:sz w:val="28"/>
          <w:szCs w:val="28"/>
        </w:rPr>
        <w:t xml:space="preserve">атовского муниципального района </w:t>
      </w:r>
      <w:r>
        <w:rPr>
          <w:sz w:val="28"/>
          <w:szCs w:val="28"/>
        </w:rPr>
        <w:t>от 2</w:t>
      </w:r>
      <w:r w:rsidR="00396332">
        <w:rPr>
          <w:sz w:val="28"/>
          <w:szCs w:val="28"/>
        </w:rPr>
        <w:t>6.01.2015г  № 23а</w:t>
      </w:r>
      <w:r>
        <w:rPr>
          <w:sz w:val="28"/>
          <w:szCs w:val="28"/>
        </w:rPr>
        <w:t xml:space="preserve"> «О закреплении муниципальных бюджетных </w:t>
      </w:r>
      <w:r w:rsidR="00396332">
        <w:rPr>
          <w:sz w:val="28"/>
          <w:szCs w:val="28"/>
        </w:rPr>
        <w:t xml:space="preserve">дошкольных </w:t>
      </w:r>
      <w:r>
        <w:rPr>
          <w:sz w:val="28"/>
          <w:szCs w:val="28"/>
        </w:rPr>
        <w:t>образовательных организаций за конкретными территориями Большеигнатовского м</w:t>
      </w:r>
      <w:r w:rsidR="00396332">
        <w:rPr>
          <w:sz w:val="28"/>
          <w:szCs w:val="28"/>
        </w:rPr>
        <w:t>униципального района »</w:t>
      </w:r>
    </w:p>
    <w:p w:rsidR="00BE5024" w:rsidRDefault="00BE5024" w:rsidP="00BE50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Контроль за исполнением настоящего постановления возложить на заместителя  </w:t>
      </w:r>
      <w:r w:rsidR="008F3ED5">
        <w:rPr>
          <w:sz w:val="28"/>
          <w:szCs w:val="28"/>
        </w:rPr>
        <w:t>Г</w:t>
      </w:r>
      <w:r>
        <w:rPr>
          <w:sz w:val="28"/>
          <w:szCs w:val="28"/>
        </w:rPr>
        <w:t>лавы Большеигнатовского муниципального района   по социальным вопросам -  начальника управлени</w:t>
      </w:r>
      <w:r w:rsidR="00306D53">
        <w:rPr>
          <w:sz w:val="28"/>
          <w:szCs w:val="28"/>
        </w:rPr>
        <w:t>я по социальной работе  Кирееву</w:t>
      </w:r>
      <w:r>
        <w:rPr>
          <w:sz w:val="28"/>
          <w:szCs w:val="28"/>
        </w:rPr>
        <w:t xml:space="preserve"> Т.М.</w:t>
      </w:r>
    </w:p>
    <w:p w:rsidR="009E22BC" w:rsidRDefault="003472B1" w:rsidP="009E22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E22BC">
        <w:rPr>
          <w:sz w:val="28"/>
          <w:szCs w:val="28"/>
        </w:rPr>
        <w:t xml:space="preserve">.Настоящее постановление вступает в силу </w:t>
      </w:r>
      <w:r w:rsidR="008F3ED5">
        <w:rPr>
          <w:sz w:val="28"/>
          <w:szCs w:val="28"/>
        </w:rPr>
        <w:t>со дня</w:t>
      </w:r>
      <w:r w:rsidR="009E22BC">
        <w:rPr>
          <w:sz w:val="28"/>
          <w:szCs w:val="28"/>
        </w:rPr>
        <w:t xml:space="preserve"> его официального опубликования.</w:t>
      </w:r>
    </w:p>
    <w:p w:rsidR="009E22BC" w:rsidRDefault="009E22BC" w:rsidP="00BE5024">
      <w:pPr>
        <w:ind w:firstLine="708"/>
        <w:jc w:val="both"/>
        <w:rPr>
          <w:sz w:val="28"/>
          <w:szCs w:val="28"/>
        </w:rPr>
      </w:pPr>
    </w:p>
    <w:p w:rsidR="00BE5024" w:rsidRDefault="00BE5024" w:rsidP="00BE5024">
      <w:pPr>
        <w:jc w:val="both"/>
        <w:rPr>
          <w:sz w:val="28"/>
          <w:szCs w:val="28"/>
        </w:rPr>
      </w:pPr>
    </w:p>
    <w:p w:rsidR="00BE5024" w:rsidRDefault="00BE5024" w:rsidP="00BE5024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BE5024" w:rsidRDefault="00BE5024" w:rsidP="00BE5024">
      <w:pPr>
        <w:jc w:val="both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BE5024" w:rsidRDefault="00BE5024" w:rsidP="00BE5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финансово–экономическим вопросам                             </w:t>
      </w:r>
      <w:bookmarkStart w:id="0" w:name="_GoBack"/>
      <w:bookmarkEnd w:id="0"/>
      <w:r>
        <w:rPr>
          <w:sz w:val="28"/>
          <w:szCs w:val="28"/>
        </w:rPr>
        <w:t>О.Б.Кудашкина</w:t>
      </w:r>
    </w:p>
    <w:p w:rsidR="00BE5024" w:rsidRDefault="00BE5024" w:rsidP="00BE5024">
      <w:pPr>
        <w:ind w:firstLine="708"/>
        <w:jc w:val="both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396332" w:rsidRDefault="00396332" w:rsidP="00BE5024">
      <w:pPr>
        <w:jc w:val="center"/>
        <w:rPr>
          <w:sz w:val="28"/>
          <w:szCs w:val="28"/>
        </w:rPr>
      </w:pPr>
    </w:p>
    <w:p w:rsidR="008F3ED5" w:rsidRDefault="008F3ED5" w:rsidP="00396332">
      <w:pPr>
        <w:jc w:val="right"/>
        <w:rPr>
          <w:sz w:val="28"/>
          <w:szCs w:val="28"/>
        </w:rPr>
      </w:pPr>
    </w:p>
    <w:p w:rsidR="008F3ED5" w:rsidRDefault="008F3ED5" w:rsidP="00396332">
      <w:pPr>
        <w:jc w:val="right"/>
        <w:rPr>
          <w:sz w:val="28"/>
          <w:szCs w:val="28"/>
        </w:rPr>
      </w:pPr>
    </w:p>
    <w:p w:rsidR="008F3ED5" w:rsidRDefault="008F3ED5" w:rsidP="00396332">
      <w:pPr>
        <w:jc w:val="right"/>
        <w:rPr>
          <w:sz w:val="28"/>
          <w:szCs w:val="28"/>
        </w:rPr>
      </w:pPr>
    </w:p>
    <w:p w:rsidR="00BE5024" w:rsidRPr="00EF77E1" w:rsidRDefault="00BE5024" w:rsidP="00396332">
      <w:pPr>
        <w:jc w:val="right"/>
        <w:rPr>
          <w:sz w:val="28"/>
          <w:szCs w:val="28"/>
        </w:rPr>
      </w:pPr>
      <w:r w:rsidRPr="00EF77E1">
        <w:rPr>
          <w:sz w:val="28"/>
          <w:szCs w:val="28"/>
        </w:rPr>
        <w:lastRenderedPageBreak/>
        <w:t>Приложение</w:t>
      </w:r>
    </w:p>
    <w:p w:rsidR="00BE5024" w:rsidRPr="00EF77E1" w:rsidRDefault="00BE5024" w:rsidP="00396332">
      <w:pPr>
        <w:jc w:val="right"/>
        <w:rPr>
          <w:sz w:val="28"/>
          <w:szCs w:val="28"/>
        </w:rPr>
      </w:pPr>
      <w:r w:rsidRPr="00EF77E1">
        <w:rPr>
          <w:sz w:val="28"/>
          <w:szCs w:val="28"/>
        </w:rPr>
        <w:t xml:space="preserve">к  постановлению </w:t>
      </w:r>
      <w:r>
        <w:rPr>
          <w:sz w:val="28"/>
          <w:szCs w:val="28"/>
        </w:rPr>
        <w:t>а</w:t>
      </w:r>
      <w:r w:rsidRPr="00EF77E1">
        <w:rPr>
          <w:sz w:val="28"/>
          <w:szCs w:val="28"/>
        </w:rPr>
        <w:t>дминистрации</w:t>
      </w:r>
    </w:p>
    <w:p w:rsidR="00BE5024" w:rsidRDefault="00BE5024" w:rsidP="00396332">
      <w:pPr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</w:t>
      </w:r>
      <w:r w:rsidRPr="00EF77E1">
        <w:rPr>
          <w:sz w:val="28"/>
          <w:szCs w:val="28"/>
        </w:rPr>
        <w:t xml:space="preserve"> муниципального</w:t>
      </w:r>
    </w:p>
    <w:p w:rsidR="00BE5024" w:rsidRPr="00EF77E1" w:rsidRDefault="00BE5024" w:rsidP="003963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района Республики Мордовия  </w:t>
      </w:r>
    </w:p>
    <w:p w:rsidR="00BE5024" w:rsidRPr="00EF77E1" w:rsidRDefault="00BE5024" w:rsidP="003963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от </w:t>
      </w:r>
      <w:r w:rsidR="008676BA">
        <w:rPr>
          <w:sz w:val="28"/>
          <w:szCs w:val="28"/>
        </w:rPr>
        <w:t>26.09.</w:t>
      </w:r>
      <w:r>
        <w:rPr>
          <w:sz w:val="28"/>
          <w:szCs w:val="28"/>
        </w:rPr>
        <w:t xml:space="preserve">  </w:t>
      </w:r>
      <w:r w:rsidRPr="00EF77E1">
        <w:rPr>
          <w:sz w:val="28"/>
          <w:szCs w:val="28"/>
        </w:rPr>
        <w:t>201</w:t>
      </w:r>
      <w:r w:rsidR="00396332">
        <w:rPr>
          <w:sz w:val="28"/>
          <w:szCs w:val="28"/>
        </w:rPr>
        <w:t>9</w:t>
      </w:r>
      <w:r w:rsidRPr="00EF77E1">
        <w:rPr>
          <w:sz w:val="28"/>
          <w:szCs w:val="28"/>
        </w:rPr>
        <w:t xml:space="preserve"> г. №</w:t>
      </w:r>
      <w:r w:rsidR="008676BA">
        <w:rPr>
          <w:sz w:val="28"/>
          <w:szCs w:val="28"/>
        </w:rPr>
        <w:t xml:space="preserve"> 407</w:t>
      </w:r>
    </w:p>
    <w:p w:rsidR="00BE5024" w:rsidRPr="00EF77E1" w:rsidRDefault="00BE5024" w:rsidP="00BE5024">
      <w:pPr>
        <w:jc w:val="center"/>
        <w:rPr>
          <w:sz w:val="28"/>
          <w:szCs w:val="28"/>
        </w:rPr>
      </w:pPr>
    </w:p>
    <w:p w:rsidR="00BE5024" w:rsidRPr="00EF77E1" w:rsidRDefault="00BE5024" w:rsidP="00BE5024">
      <w:pPr>
        <w:jc w:val="right"/>
        <w:rPr>
          <w:b/>
        </w:rPr>
      </w:pPr>
    </w:p>
    <w:p w:rsidR="00BE5024" w:rsidRDefault="00BE5024" w:rsidP="00BE5024">
      <w:pPr>
        <w:jc w:val="both"/>
        <w:rPr>
          <w:b/>
          <w:sz w:val="28"/>
          <w:szCs w:val="28"/>
        </w:rPr>
      </w:pPr>
      <w:r w:rsidRPr="00E1533A">
        <w:rPr>
          <w:b/>
          <w:sz w:val="28"/>
          <w:szCs w:val="28"/>
        </w:rPr>
        <w:t>Закрепление  муниципальных</w:t>
      </w:r>
      <w:r>
        <w:rPr>
          <w:b/>
          <w:sz w:val="28"/>
          <w:szCs w:val="28"/>
        </w:rPr>
        <w:t xml:space="preserve"> бюджетныхдошкольных образовательных организаций </w:t>
      </w:r>
      <w:r w:rsidRPr="00E1533A">
        <w:rPr>
          <w:b/>
          <w:sz w:val="28"/>
          <w:szCs w:val="28"/>
        </w:rPr>
        <w:t xml:space="preserve">за конкретными территориями </w:t>
      </w:r>
      <w:r>
        <w:rPr>
          <w:b/>
          <w:sz w:val="28"/>
          <w:szCs w:val="28"/>
        </w:rPr>
        <w:t xml:space="preserve">Большеигнатовского муниципального </w:t>
      </w:r>
      <w:r w:rsidRPr="00EF77E1">
        <w:rPr>
          <w:b/>
          <w:sz w:val="28"/>
          <w:szCs w:val="28"/>
        </w:rPr>
        <w:t>района</w:t>
      </w:r>
    </w:p>
    <w:p w:rsidR="00BE5024" w:rsidRDefault="00BE5024" w:rsidP="00BE5024">
      <w:pPr>
        <w:jc w:val="both"/>
        <w:rPr>
          <w:b/>
          <w:sz w:val="28"/>
          <w:szCs w:val="28"/>
        </w:rPr>
      </w:pPr>
    </w:p>
    <w:p w:rsidR="00BE5024" w:rsidRPr="00EF77E1" w:rsidRDefault="00BE5024" w:rsidP="00BE5024">
      <w:pPr>
        <w:jc w:val="both"/>
        <w:rPr>
          <w:b/>
          <w:sz w:val="28"/>
          <w:szCs w:val="28"/>
        </w:rPr>
      </w:pPr>
    </w:p>
    <w:p w:rsidR="00BE5024" w:rsidRDefault="00BE5024" w:rsidP="00BE5024">
      <w:pPr>
        <w:jc w:val="both"/>
      </w:pPr>
    </w:p>
    <w:tbl>
      <w:tblPr>
        <w:tblpPr w:leftFromText="180" w:rightFromText="180" w:vertAnchor="text" w:tblpX="-252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"/>
        <w:gridCol w:w="4209"/>
        <w:gridCol w:w="4961"/>
      </w:tblGrid>
      <w:tr w:rsidR="00BE5024" w:rsidRPr="00DB009E" w:rsidTr="00034C28">
        <w:tc>
          <w:tcPr>
            <w:tcW w:w="0" w:type="auto"/>
            <w:shd w:val="clear" w:color="auto" w:fill="auto"/>
            <w:vAlign w:val="center"/>
          </w:tcPr>
          <w:p w:rsidR="00BE5024" w:rsidRPr="00410AC3" w:rsidRDefault="00BE5024" w:rsidP="00034C28">
            <w:pPr>
              <w:jc w:val="center"/>
            </w:pPr>
            <w:r w:rsidRPr="00410AC3">
              <w:t>№ п/п</w:t>
            </w:r>
          </w:p>
        </w:tc>
        <w:tc>
          <w:tcPr>
            <w:tcW w:w="4209" w:type="dxa"/>
            <w:shd w:val="clear" w:color="auto" w:fill="auto"/>
            <w:vAlign w:val="center"/>
          </w:tcPr>
          <w:p w:rsidR="00BE5024" w:rsidRDefault="00BE5024" w:rsidP="00034C28">
            <w:pPr>
              <w:jc w:val="center"/>
            </w:pPr>
            <w:r w:rsidRPr="00410AC3">
              <w:t xml:space="preserve">Наименование </w:t>
            </w:r>
          </w:p>
          <w:p w:rsidR="00BE5024" w:rsidRPr="005327FB" w:rsidRDefault="00BE5024" w:rsidP="00034C28">
            <w:pPr>
              <w:jc w:val="center"/>
            </w:pPr>
            <w:r>
              <w:t>муниципальной бюджетной дошкольной образовательной организации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BE5024" w:rsidRDefault="00BE5024" w:rsidP="00034C28">
            <w:pPr>
              <w:jc w:val="center"/>
            </w:pPr>
            <w:r>
              <w:t>Наименование территорий</w:t>
            </w:r>
          </w:p>
          <w:p w:rsidR="00BE5024" w:rsidRPr="005327FB" w:rsidRDefault="00BE5024" w:rsidP="00034C28">
            <w:pPr>
              <w:jc w:val="center"/>
            </w:pPr>
            <w:r>
              <w:t>(населенный пункт)</w:t>
            </w:r>
          </w:p>
        </w:tc>
      </w:tr>
      <w:tr w:rsidR="00BE5024" w:rsidRPr="00410AC3" w:rsidTr="00034C28">
        <w:tc>
          <w:tcPr>
            <w:tcW w:w="0" w:type="auto"/>
            <w:shd w:val="clear" w:color="auto" w:fill="auto"/>
            <w:vAlign w:val="center"/>
          </w:tcPr>
          <w:p w:rsidR="00BE5024" w:rsidRPr="00410AC3" w:rsidRDefault="00BE5024" w:rsidP="00034C28">
            <w:pPr>
              <w:jc w:val="center"/>
            </w:pPr>
            <w:r w:rsidRPr="00410AC3">
              <w:t>1.</w:t>
            </w:r>
          </w:p>
        </w:tc>
        <w:tc>
          <w:tcPr>
            <w:tcW w:w="4209" w:type="dxa"/>
            <w:shd w:val="clear" w:color="auto" w:fill="auto"/>
          </w:tcPr>
          <w:p w:rsidR="00BE5024" w:rsidRPr="00410AC3" w:rsidRDefault="00396332" w:rsidP="00034C28">
            <w:r>
              <w:t>Структурное подразделение</w:t>
            </w:r>
            <w:r w:rsidR="00BE5024" w:rsidRPr="00410AC3">
              <w:t xml:space="preserve"> «</w:t>
            </w:r>
            <w:r w:rsidR="00BE5024">
              <w:t>Андреевскийдетский сад</w:t>
            </w:r>
            <w:r w:rsidR="00BE5024" w:rsidRPr="00410AC3">
              <w:t>»</w:t>
            </w:r>
            <w:r w:rsidR="0054317A">
              <w:t xml:space="preserve"> МБДОУ «Большеигнатовский детский сад комбинированного вида»</w:t>
            </w:r>
          </w:p>
        </w:tc>
        <w:tc>
          <w:tcPr>
            <w:tcW w:w="4961" w:type="dxa"/>
            <w:shd w:val="clear" w:color="auto" w:fill="auto"/>
          </w:tcPr>
          <w:p w:rsidR="00BE5024" w:rsidRPr="00410AC3" w:rsidRDefault="00BE5024" w:rsidP="00034C28">
            <w:pPr>
              <w:shd w:val="clear" w:color="auto" w:fill="FFFFFF"/>
              <w:ind w:left="19"/>
              <w:jc w:val="both"/>
            </w:pPr>
            <w:r>
              <w:t>с.Андреевка</w:t>
            </w:r>
            <w:r w:rsidR="00396332">
              <w:t>, с. Старое Чамзино</w:t>
            </w:r>
          </w:p>
          <w:p w:rsidR="00BE5024" w:rsidRPr="00410AC3" w:rsidRDefault="00BE5024" w:rsidP="00034C28">
            <w:pPr>
              <w:shd w:val="clear" w:color="auto" w:fill="FFFFFF"/>
              <w:jc w:val="both"/>
            </w:pPr>
          </w:p>
        </w:tc>
      </w:tr>
      <w:tr w:rsidR="00BE5024" w:rsidRPr="00410AC3" w:rsidTr="00034C28">
        <w:tc>
          <w:tcPr>
            <w:tcW w:w="0" w:type="auto"/>
            <w:shd w:val="clear" w:color="auto" w:fill="auto"/>
            <w:vAlign w:val="center"/>
          </w:tcPr>
          <w:p w:rsidR="00BE5024" w:rsidRPr="00410AC3" w:rsidRDefault="00BE5024" w:rsidP="00034C28">
            <w:pPr>
              <w:jc w:val="center"/>
            </w:pPr>
            <w:r w:rsidRPr="00410AC3">
              <w:t>2.</w:t>
            </w:r>
          </w:p>
        </w:tc>
        <w:tc>
          <w:tcPr>
            <w:tcW w:w="4209" w:type="dxa"/>
            <w:shd w:val="clear" w:color="auto" w:fill="auto"/>
          </w:tcPr>
          <w:p w:rsidR="00BE5024" w:rsidRPr="00410AC3" w:rsidRDefault="00BE5024" w:rsidP="00034C28">
            <w:r w:rsidRPr="00410AC3">
              <w:t>Муниципальное</w:t>
            </w:r>
            <w:r>
              <w:t xml:space="preserve"> бюджетноедошкольное </w:t>
            </w:r>
            <w:r w:rsidRPr="00410AC3">
              <w:t>образовательное учреждение «</w:t>
            </w:r>
            <w:r>
              <w:t>Большеигнатовский детский сад комбинированного вида</w:t>
            </w:r>
            <w:r w:rsidRPr="00410AC3">
              <w:t>»</w:t>
            </w:r>
          </w:p>
        </w:tc>
        <w:tc>
          <w:tcPr>
            <w:tcW w:w="4961" w:type="dxa"/>
            <w:shd w:val="clear" w:color="auto" w:fill="auto"/>
          </w:tcPr>
          <w:p w:rsidR="00BE5024" w:rsidRPr="00410AC3" w:rsidRDefault="00BE5024" w:rsidP="00034C28">
            <w:pPr>
              <w:shd w:val="clear" w:color="auto" w:fill="FFFFFF"/>
              <w:ind w:left="14"/>
            </w:pPr>
            <w:r>
              <w:t>с.Большое Игнатово, с.Вармазейка , с.НовоеКачаево, д.Барахманы , д.НовоеЧамзино, с.Кучкаево, д. Манаково, д.Новая Александровка, с.Протасово, с.Чукалы, с.СтарыеСелищи, п.Калыша, д. ТаштоКшуманця</w:t>
            </w:r>
          </w:p>
          <w:p w:rsidR="00BE5024" w:rsidRPr="00410AC3" w:rsidRDefault="00BE5024" w:rsidP="00034C28">
            <w:pPr>
              <w:shd w:val="clear" w:color="auto" w:fill="FFFFFF"/>
              <w:ind w:left="14"/>
            </w:pPr>
          </w:p>
        </w:tc>
      </w:tr>
    </w:tbl>
    <w:p w:rsidR="00BE5024" w:rsidRDefault="00BE5024" w:rsidP="00BE5024">
      <w:pPr>
        <w:ind w:firstLine="708"/>
        <w:jc w:val="both"/>
        <w:rPr>
          <w:sz w:val="28"/>
          <w:szCs w:val="28"/>
        </w:rPr>
      </w:pPr>
    </w:p>
    <w:p w:rsidR="00BE5024" w:rsidRDefault="00BE5024" w:rsidP="00BE5024">
      <w:pPr>
        <w:ind w:firstLine="708"/>
        <w:jc w:val="right"/>
        <w:rPr>
          <w:sz w:val="28"/>
          <w:szCs w:val="28"/>
        </w:rPr>
      </w:pPr>
    </w:p>
    <w:sectPr w:rsidR="00BE5024" w:rsidSect="00845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C3FA2"/>
    <w:rsid w:val="000569A0"/>
    <w:rsid w:val="00101A15"/>
    <w:rsid w:val="00136662"/>
    <w:rsid w:val="001F5B91"/>
    <w:rsid w:val="00306D53"/>
    <w:rsid w:val="003472B1"/>
    <w:rsid w:val="00396332"/>
    <w:rsid w:val="00497EA7"/>
    <w:rsid w:val="0054317A"/>
    <w:rsid w:val="00611536"/>
    <w:rsid w:val="00625D46"/>
    <w:rsid w:val="00652B6F"/>
    <w:rsid w:val="006A1624"/>
    <w:rsid w:val="007550C5"/>
    <w:rsid w:val="00767A62"/>
    <w:rsid w:val="007734D8"/>
    <w:rsid w:val="008454C1"/>
    <w:rsid w:val="008676BA"/>
    <w:rsid w:val="008E4B54"/>
    <w:rsid w:val="008F3ED5"/>
    <w:rsid w:val="009E22BC"/>
    <w:rsid w:val="00A418A4"/>
    <w:rsid w:val="00AC69D7"/>
    <w:rsid w:val="00BE5024"/>
    <w:rsid w:val="00CC3FA2"/>
    <w:rsid w:val="00E6669D"/>
    <w:rsid w:val="00EF7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13666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550C5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7550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3666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caption"/>
    <w:basedOn w:val="a"/>
    <w:next w:val="a"/>
    <w:unhideWhenUsed/>
    <w:qFormat/>
    <w:rsid w:val="00136662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3666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666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1F5B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13666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550C5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7550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3666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caption"/>
    <w:basedOn w:val="a"/>
    <w:next w:val="a"/>
    <w:unhideWhenUsed/>
    <w:qFormat/>
    <w:rsid w:val="00136662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3666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666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1F5B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sign.school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738F4-76EC-4407-9B02-4082DA726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PK-05</cp:lastModifiedBy>
  <cp:revision>3</cp:revision>
  <cp:lastPrinted>2019-09-27T12:01:00Z</cp:lastPrinted>
  <dcterms:created xsi:type="dcterms:W3CDTF">2019-10-03T07:58:00Z</dcterms:created>
  <dcterms:modified xsi:type="dcterms:W3CDTF">2019-10-08T11:30:00Z</dcterms:modified>
</cp:coreProperties>
</file>