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ED9" w:rsidRPr="00D14ED9" w:rsidRDefault="00D14ED9" w:rsidP="00D14ED9">
      <w:pPr>
        <w:pStyle w:val="a3"/>
        <w:rPr>
          <w:sz w:val="28"/>
          <w:szCs w:val="28"/>
        </w:rPr>
      </w:pPr>
      <w:r w:rsidRPr="00D14ED9">
        <w:rPr>
          <w:sz w:val="28"/>
          <w:szCs w:val="28"/>
          <w:u w:val="single"/>
        </w:rPr>
        <w:t>Социальная пенсия по инвалидности устанавливается:</w:t>
      </w:r>
    </w:p>
    <w:p w:rsidR="00D14ED9" w:rsidRPr="00D14ED9" w:rsidRDefault="00D14ED9" w:rsidP="00D14ED9">
      <w:pPr>
        <w:pStyle w:val="a3"/>
        <w:numPr>
          <w:ilvl w:val="0"/>
          <w:numId w:val="4"/>
        </w:numPr>
        <w:spacing w:after="0"/>
        <w:rPr>
          <w:sz w:val="28"/>
          <w:szCs w:val="28"/>
        </w:rPr>
      </w:pPr>
      <w:r w:rsidRPr="00D14ED9">
        <w:rPr>
          <w:sz w:val="28"/>
          <w:szCs w:val="28"/>
        </w:rPr>
        <w:t xml:space="preserve">Инвалидам 1, 2 и 3 группы, в том числе инвалидам с детства; </w:t>
      </w:r>
    </w:p>
    <w:p w:rsidR="00D14ED9" w:rsidRPr="00D14ED9" w:rsidRDefault="00D14ED9" w:rsidP="00D14ED9">
      <w:pPr>
        <w:pStyle w:val="a3"/>
        <w:numPr>
          <w:ilvl w:val="0"/>
          <w:numId w:val="4"/>
        </w:numPr>
        <w:rPr>
          <w:sz w:val="28"/>
          <w:szCs w:val="28"/>
          <w:lang w:val="en-US"/>
        </w:rPr>
      </w:pPr>
      <w:proofErr w:type="spellStart"/>
      <w:r w:rsidRPr="00D14ED9">
        <w:rPr>
          <w:sz w:val="28"/>
          <w:szCs w:val="28"/>
          <w:lang w:val="en-US"/>
        </w:rPr>
        <w:t>Детям-инвалидам</w:t>
      </w:r>
      <w:proofErr w:type="spellEnd"/>
      <w:r w:rsidRPr="00D14ED9">
        <w:rPr>
          <w:sz w:val="28"/>
          <w:szCs w:val="28"/>
          <w:lang w:val="en-US"/>
        </w:rPr>
        <w:t xml:space="preserve">. </w:t>
      </w:r>
    </w:p>
    <w:p w:rsidR="00D14ED9" w:rsidRPr="00D14ED9" w:rsidRDefault="00D14ED9" w:rsidP="00D14ED9">
      <w:pPr>
        <w:pStyle w:val="a3"/>
        <w:rPr>
          <w:sz w:val="28"/>
          <w:szCs w:val="28"/>
        </w:rPr>
      </w:pPr>
      <w:r w:rsidRPr="00D14ED9">
        <w:rPr>
          <w:sz w:val="28"/>
          <w:szCs w:val="28"/>
          <w:u w:val="single"/>
        </w:rPr>
        <w:t>Социальная пенсия по случаю потери кормильца устанавливается:</w:t>
      </w:r>
    </w:p>
    <w:p w:rsidR="00D14ED9" w:rsidRPr="00D14ED9" w:rsidRDefault="00D14ED9" w:rsidP="00D14ED9">
      <w:pPr>
        <w:pStyle w:val="a3"/>
        <w:numPr>
          <w:ilvl w:val="0"/>
          <w:numId w:val="5"/>
        </w:numPr>
        <w:rPr>
          <w:sz w:val="28"/>
          <w:szCs w:val="28"/>
        </w:rPr>
      </w:pPr>
      <w:proofErr w:type="gramStart"/>
      <w:r w:rsidRPr="00D14ED9">
        <w:rPr>
          <w:sz w:val="28"/>
          <w:szCs w:val="28"/>
        </w:rPr>
        <w:t xml:space="preserve">Детям в возрасте до 18 лет, а также старше этого возраста, обучающимся по очной форме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лет, потерявшим одного или обоих родителей, и детям умершей одинокой матери. </w:t>
      </w:r>
      <w:proofErr w:type="gramEnd"/>
    </w:p>
    <w:p w:rsidR="00D14ED9" w:rsidRPr="00D14ED9" w:rsidRDefault="00D14ED9" w:rsidP="00D14ED9">
      <w:pPr>
        <w:pStyle w:val="a3"/>
        <w:rPr>
          <w:sz w:val="28"/>
          <w:szCs w:val="28"/>
        </w:rPr>
      </w:pPr>
      <w:r w:rsidRPr="00D14ED9">
        <w:rPr>
          <w:sz w:val="28"/>
          <w:szCs w:val="28"/>
          <w:u w:val="single"/>
        </w:rPr>
        <w:t>Социальная пенсия детям, оба родителя которых неизвестны, устанавливается:</w:t>
      </w:r>
    </w:p>
    <w:p w:rsidR="00D14ED9" w:rsidRPr="00D14ED9" w:rsidRDefault="00D14ED9" w:rsidP="00D14ED9">
      <w:pPr>
        <w:pStyle w:val="a3"/>
        <w:numPr>
          <w:ilvl w:val="0"/>
          <w:numId w:val="6"/>
        </w:numPr>
        <w:rPr>
          <w:sz w:val="28"/>
          <w:szCs w:val="28"/>
        </w:rPr>
      </w:pPr>
      <w:r w:rsidRPr="00D14ED9">
        <w:rPr>
          <w:sz w:val="28"/>
          <w:szCs w:val="28"/>
        </w:rPr>
        <w:t xml:space="preserve">Детям, государственная регистрация рождения которых произведена на основании поданного органом внутренних дел, органом опеки и попечительства либо медицинской организацией, воспитательной организацией или организацией социального обслуживания </w:t>
      </w:r>
      <w:proofErr w:type="gramStart"/>
      <w:r w:rsidRPr="00D14ED9">
        <w:rPr>
          <w:sz w:val="28"/>
          <w:szCs w:val="28"/>
        </w:rPr>
        <w:t>заявления</w:t>
      </w:r>
      <w:proofErr w:type="gramEnd"/>
      <w:r w:rsidRPr="00D14ED9">
        <w:rPr>
          <w:sz w:val="28"/>
          <w:szCs w:val="28"/>
        </w:rPr>
        <w:t xml:space="preserve"> о рождении найденного (подкинутого) ребенка или о рождении ребенка, оставленного матерью, не предъявившей документа, удостоверяющего ее личность, в медицинской организации, в которой происходили роды или в которую обратилась мать после родов;</w:t>
      </w:r>
    </w:p>
    <w:p w:rsidR="00D14ED9" w:rsidRPr="00D14ED9" w:rsidRDefault="00D14ED9" w:rsidP="00D14ED9">
      <w:pPr>
        <w:pStyle w:val="a3"/>
        <w:numPr>
          <w:ilvl w:val="0"/>
          <w:numId w:val="6"/>
        </w:numPr>
        <w:rPr>
          <w:sz w:val="28"/>
          <w:szCs w:val="28"/>
        </w:rPr>
      </w:pPr>
      <w:proofErr w:type="gramStart"/>
      <w:r w:rsidRPr="00D14ED9">
        <w:rPr>
          <w:sz w:val="28"/>
          <w:szCs w:val="28"/>
        </w:rPr>
        <w:t>Найденным (подкинутым) детям или детям, оставленным матерью, не предъявившей документа, удостоверяющего ее личность, в указанной медицинской организации, государственная регистрация рождения которых произведена в соответствии с законодательством, действовавшим на территориях Республики Крым и города федерального значения Севастополя по 31 декабря 2014 года включительно».</w:t>
      </w:r>
      <w:proofErr w:type="gramEnd"/>
    </w:p>
    <w:p w:rsidR="00D14ED9" w:rsidRPr="00D14ED9" w:rsidRDefault="00D14ED9" w:rsidP="00D14ED9">
      <w:pPr>
        <w:pStyle w:val="a3"/>
        <w:rPr>
          <w:sz w:val="28"/>
          <w:szCs w:val="28"/>
        </w:rPr>
      </w:pPr>
      <w:r w:rsidRPr="00D14ED9">
        <w:rPr>
          <w:sz w:val="28"/>
          <w:szCs w:val="28"/>
          <w:u w:val="single"/>
        </w:rPr>
        <w:t>Социальная пенсия по старости устанавливается:</w:t>
      </w:r>
    </w:p>
    <w:p w:rsidR="00D14ED9" w:rsidRPr="00D14ED9" w:rsidRDefault="00D14ED9" w:rsidP="00D14ED9">
      <w:pPr>
        <w:pStyle w:val="a3"/>
        <w:numPr>
          <w:ilvl w:val="0"/>
          <w:numId w:val="7"/>
        </w:numPr>
        <w:spacing w:after="0"/>
        <w:rPr>
          <w:sz w:val="28"/>
          <w:szCs w:val="28"/>
        </w:rPr>
      </w:pPr>
      <w:r w:rsidRPr="00D14ED9">
        <w:rPr>
          <w:sz w:val="28"/>
          <w:szCs w:val="28"/>
        </w:rPr>
        <w:t xml:space="preserve">Гражданам из числа малочисленных народов Севера, достигшим возраста 55 и 50 лет (соответственно мужчины и женщины), постоянно проживающие в районах проживания малочисленных народов Севера на день назначения пенсии; </w:t>
      </w:r>
    </w:p>
    <w:p w:rsidR="00D14ED9" w:rsidRPr="00D14ED9" w:rsidRDefault="00D14ED9" w:rsidP="00D14ED9">
      <w:pPr>
        <w:pStyle w:val="a3"/>
        <w:numPr>
          <w:ilvl w:val="0"/>
          <w:numId w:val="7"/>
        </w:numPr>
        <w:spacing w:after="0"/>
      </w:pPr>
      <w:r w:rsidRPr="00D14ED9">
        <w:rPr>
          <w:sz w:val="28"/>
          <w:szCs w:val="28"/>
        </w:rPr>
        <w:t xml:space="preserve">Гражданам Российской Федерации, достигшим 70 и 65 лет (соответственно мужчины и женщины) а также иностранным гражданам и лицам без гражданства, постоянно проживающим на территории Российской Федерации не менее 15 лет и достигшим указанного возраста </w:t>
      </w:r>
    </w:p>
    <w:p w:rsidR="00B942F1" w:rsidRPr="00D14ED9" w:rsidRDefault="00B942F1" w:rsidP="00D14ED9"/>
    <w:sectPr w:rsidR="00B942F1" w:rsidRPr="00D14ED9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40E38"/>
    <w:rsid w:val="00062785"/>
    <w:rsid w:val="0017487A"/>
    <w:rsid w:val="00182FBE"/>
    <w:rsid w:val="0026780A"/>
    <w:rsid w:val="00395758"/>
    <w:rsid w:val="00403E1F"/>
    <w:rsid w:val="004D1DE0"/>
    <w:rsid w:val="005B32B1"/>
    <w:rsid w:val="00613505"/>
    <w:rsid w:val="00616ED7"/>
    <w:rsid w:val="006C28BB"/>
    <w:rsid w:val="007179D0"/>
    <w:rsid w:val="00951D05"/>
    <w:rsid w:val="009F7C43"/>
    <w:rsid w:val="00B942F1"/>
    <w:rsid w:val="00C704AA"/>
    <w:rsid w:val="00D14ED9"/>
    <w:rsid w:val="00DE4D42"/>
    <w:rsid w:val="00E047C3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2019-09-27T12:29:00Z</dcterms:created>
  <dcterms:modified xsi:type="dcterms:W3CDTF">2019-09-27T12:29:00Z</dcterms:modified>
</cp:coreProperties>
</file>