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муниципального района Республики Мордовия</w:t>
      </w:r>
    </w:p>
    <w:p w:rsidR="00FE18BF" w:rsidRPr="00FE18BF" w:rsidRDefault="00FE18BF" w:rsidP="00FE18B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FE18BF" w:rsidRPr="00FE18BF" w:rsidRDefault="00FE18BF" w:rsidP="00FE18B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FE18BF" w:rsidRPr="00FE18BF" w:rsidRDefault="00FE18BF" w:rsidP="00FE18B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proofErr w:type="spellStart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муниципального района</w:t>
      </w: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Республики Мордовия</w:t>
      </w: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E18BF" w:rsidRPr="00FE18BF" w:rsidRDefault="007E6C86" w:rsidP="00FE18BF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43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 </w:t>
      </w:r>
      <w:r w:rsidR="00D043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28  </w:t>
      </w:r>
      <w:bookmarkStart w:id="0" w:name="_GoBack"/>
      <w:bookmarkEnd w:id="0"/>
      <w:r w:rsidR="00D043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октября</w:t>
      </w:r>
      <w:r w:rsidR="0075154D" w:rsidRPr="00D043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FE18BF" w:rsidRPr="00D043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2019 года                                                                </w:t>
      </w:r>
      <w:r w:rsidR="0075154D" w:rsidRPr="00D043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D043CA" w:rsidRPr="00D043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№ 82</w:t>
      </w: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8BF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FE18BF" w:rsidRPr="00FE18BF" w:rsidRDefault="00FE18BF" w:rsidP="00FE18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</w:p>
    <w:p w:rsidR="00FE18BF" w:rsidRPr="00FE18BF" w:rsidRDefault="00FE18BF" w:rsidP="00FE18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B19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FE18BF" w:rsidRPr="00FE18BF" w:rsidRDefault="00FE18BF" w:rsidP="00FE18B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hanging="426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 </w:t>
      </w:r>
      <w:r w:rsidRPr="006B19C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Об утверждении Порядка и условий предоставления в аренду муниципального имущества </w:t>
      </w:r>
      <w:proofErr w:type="spellStart"/>
      <w:r w:rsidRPr="006B19C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6B19C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</w:p>
    <w:p w:rsidR="006B19C7" w:rsidRPr="006B19C7" w:rsidRDefault="006B19C7" w:rsidP="006B19C7">
      <w:pPr>
        <w:spacing w:after="0" w:line="240" w:lineRule="auto"/>
        <w:ind w:hanging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E18BF" w:rsidRPr="00FE18BF" w:rsidRDefault="006B19C7" w:rsidP="006B19C7">
      <w:pPr>
        <w:spacing w:after="0" w:line="240" w:lineRule="auto"/>
        <w:ind w:right="-142" w:hanging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</w:t>
      </w:r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7" w:history="1">
        <w:r w:rsidRPr="006B19C7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пунктом 4.1 статьи 18</w:t>
        </w:r>
      </w:hyperlink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Федерального закона от 24 июля 2007 года N 209-ФЗ "О развитии малого и среднего предпринимательства в Российской Федерации", </w:t>
      </w:r>
      <w:hyperlink r:id="rId8" w:history="1">
        <w:r w:rsidRPr="006B19C7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26 июля 2006 года N 135-ФЗ "О защите конкуренции", Уставом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FE18BF"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депутатов </w:t>
      </w:r>
      <w:proofErr w:type="spellStart"/>
      <w:r w:rsidR="00FE18BF"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FE18BF"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FE18BF" w:rsidRPr="00FE18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r w:rsidRPr="006B19C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Утвердить прилагаемый </w:t>
      </w:r>
      <w:hyperlink w:anchor="sub_1000" w:history="1">
        <w:r w:rsidRPr="006B19C7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Порядок</w:t>
        </w:r>
      </w:hyperlink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условия предоставления в аренду муниципального имущества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предпринимательства).</w:t>
      </w:r>
    </w:p>
    <w:p w:rsidR="00FE18BF" w:rsidRPr="006B19C7" w:rsidRDefault="00FE18BF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Настоящее решение вступает в силу со дня принятия и подлежит опубликованию.</w:t>
      </w:r>
    </w:p>
    <w:p w:rsidR="00FE18BF" w:rsidRDefault="00FE18BF" w:rsidP="00FE18BF">
      <w:pPr>
        <w:keepNext/>
        <w:widowControl w:val="0"/>
        <w:shd w:val="clear" w:color="auto" w:fill="FFFFFF"/>
        <w:autoSpaceDE w:val="0"/>
        <w:autoSpaceDN w:val="0"/>
        <w:spacing w:before="120" w:after="0" w:line="240" w:lineRule="auto"/>
        <w:ind w:left="-567" w:firstLine="425"/>
        <w:jc w:val="both"/>
        <w:outlineLvl w:val="5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7E6C86" w:rsidRPr="00FE18BF" w:rsidRDefault="007E6C86" w:rsidP="00FE18BF">
      <w:pPr>
        <w:keepNext/>
        <w:widowControl w:val="0"/>
        <w:shd w:val="clear" w:color="auto" w:fill="FFFFFF"/>
        <w:autoSpaceDE w:val="0"/>
        <w:autoSpaceDN w:val="0"/>
        <w:spacing w:before="120" w:after="0" w:line="240" w:lineRule="auto"/>
        <w:ind w:left="-567" w:firstLine="425"/>
        <w:jc w:val="both"/>
        <w:outlineLvl w:val="5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FE18BF" w:rsidRPr="00FE18BF" w:rsidRDefault="00FE18BF" w:rsidP="00FE18B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</w:t>
      </w:r>
      <w:proofErr w:type="spellStart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18BF" w:rsidRPr="00FE18BF" w:rsidRDefault="00FE18BF" w:rsidP="00FE18B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сельского поселения                                                                                       А.Г.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Arial" w:eastAsia="Times New Roman" w:hAnsi="Arial" w:cs="Arial"/>
          <w:bCs/>
          <w:color w:val="000000"/>
          <w:spacing w:val="-2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</w:t>
      </w:r>
    </w:p>
    <w:p w:rsidR="006B19C7" w:rsidRDefault="006B19C7" w:rsidP="006B19C7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6B19C7" w:rsidRDefault="006B19C7" w:rsidP="006B19C7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6B19C7" w:rsidRDefault="006B19C7" w:rsidP="006B19C7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6B19C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Порядок и условия</w:t>
      </w:r>
      <w:r w:rsidRPr="006B19C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  <w:t>предоставления в аренду муниципального имущества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B19C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сельского поселения  </w:t>
      </w:r>
      <w:proofErr w:type="spellStart"/>
      <w:r w:rsidRPr="006B19C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  <w:r w:rsidRPr="006B19C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100"/>
      <w:r w:rsidRPr="006B19C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Глава 1. Общие положения</w:t>
      </w:r>
      <w:bookmarkEnd w:id="1"/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Настоящие Порядок и условия регулируют процедуру предоставления в аренду муниципального имущества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включенного в перечень муниципального имущества (за исключением земельных участков), свободного от прав третьих лиц (за исключением прав субъектов малого и среднего предпринимательства).</w:t>
      </w:r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Муниципальное имущество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включенное в перечень муниципального имущества (за исключением земельных участков), свободного от прав третьих лиц (за исключением прав субъектов малого и среднего предпринимательства) (далее - Перечень), предоставляется субъектам малого и среднего предпринимательства во владение и (или) в пользование на условиях аренды в порядке, предусмотренном законодательством Российской Федерации.</w:t>
      </w:r>
      <w:proofErr w:type="gramEnd"/>
    </w:p>
    <w:p w:rsidR="006B19C7" w:rsidRDefault="006B19C7" w:rsidP="006B19C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200"/>
      <w:r w:rsidRPr="006B19C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Глава 2. Способы и требования предоставления в аренду муниципального имущества</w:t>
      </w:r>
      <w:bookmarkStart w:id="3" w:name="sub_103"/>
      <w:bookmarkEnd w:id="2"/>
    </w:p>
    <w:p w:rsid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осуществляется следующими способами:</w:t>
      </w:r>
      <w:bookmarkEnd w:id="3"/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</w:t>
      </w:r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без проведения торгов;</w:t>
      </w:r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результатам торгов.</w:t>
      </w:r>
    </w:p>
    <w:p w:rsid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104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Муниципальное имущество предоставляется в аренду без проведения торгов Администрацией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со </w:t>
      </w:r>
      <w:hyperlink r:id="rId9" w:history="1">
        <w:r w:rsidRPr="006B19C7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статьями 17.1</w:t>
        </w:r>
      </w:hyperlink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Pr="006B19C7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19</w:t>
        </w:r>
      </w:hyperlink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Федерального закона от 26 июля 2006 года N 135-ФЗ "О защите конкуренции" и </w:t>
      </w:r>
      <w:hyperlink r:id="rId11" w:history="1">
        <w:r w:rsidRPr="006B19C7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постановлением</w:t>
        </w:r>
      </w:hyperlink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2B3196" w:rsidRPr="002B3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23</w:t>
      </w:r>
      <w:r w:rsidRPr="002B3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.09.201</w:t>
      </w:r>
      <w:r w:rsidR="002B3196" w:rsidRPr="002B3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9 года N 399</w:t>
      </w:r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"Об утверждении Порядка предоставления муниципальной преференции в форме передачи в аренду имущества, находящегося в муниципальной</w:t>
      </w:r>
      <w:proofErr w:type="gram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собственности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субъектам малого и среднего предпринимательства, без проведения торгов".</w:t>
      </w:r>
      <w:bookmarkStart w:id="5" w:name="sub_300"/>
      <w:bookmarkEnd w:id="4"/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B19C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Глава 3. Порядок рассмотрения заявлений на аренду муниципального имущества</w:t>
      </w:r>
      <w:bookmarkEnd w:id="5"/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105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Арендаторами муниципального имущества в соответствии со </w:t>
      </w:r>
      <w:hyperlink r:id="rId12" w:history="1">
        <w:r w:rsidRPr="006B19C7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статьей 14</w:t>
        </w:r>
      </w:hyperlink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</w:t>
      </w:r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субъектам малого и среднего предпринимательства, и организации, образующие инфраструктуру поддержки субъектов малого и среднего предпринимательства.</w:t>
      </w:r>
      <w:proofErr w:type="gramEnd"/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106"/>
      <w:bookmarkEnd w:id="6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предпринимательскую деятельность, относящимися к субъектам малого и среднего предпринимательства, и организациями, образующими инфраструктуру поддержки субъектов малого и среднего предпринимательства, подается в Администрацию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</w:t>
      </w:r>
      <w:proofErr w:type="gram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индивидуальных предпринимателей.</w:t>
      </w:r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400"/>
      <w:bookmarkEnd w:id="7"/>
      <w:r w:rsidRPr="006B19C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4</w:t>
      </w:r>
      <w:r w:rsidRPr="006B19C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Порядок предоставления муниципального имущества в аренду по результатам торгов</w:t>
      </w:r>
      <w:bookmarkEnd w:id="8"/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107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7. </w:t>
      </w:r>
      <w:proofErr w:type="gram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Муниципальное имущество предоставляется в аренду по результатам торгов в соответствии со </w:t>
      </w:r>
      <w:hyperlink r:id="rId13" w:history="1">
        <w:r w:rsidRPr="006B19C7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статьей 17.1</w:t>
        </w:r>
      </w:hyperlink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</w:t>
      </w:r>
      <w:proofErr w:type="gram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108"/>
      <w:bookmarkEnd w:id="9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8. Организатором торгов выступает Администрация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которая определяет дату и место проведения торгов.</w:t>
      </w:r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109"/>
      <w:bookmarkEnd w:id="10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9. </w:t>
      </w:r>
      <w:proofErr w:type="gram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  <w:proofErr w:type="gramEnd"/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2" w:name="sub_110"/>
      <w:bookmarkEnd w:id="11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  <w:bookmarkStart w:id="13" w:name="sub_500"/>
      <w:bookmarkEnd w:id="12"/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6B19C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5. Порядок определения величины арендной платы</w:t>
      </w:r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4" w:name="sub_111"/>
      <w:bookmarkEnd w:id="13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6B19C7" w:rsidRPr="006B19C7" w:rsidRDefault="006B19C7" w:rsidP="006B1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5" w:name="sub_112"/>
      <w:bookmarkEnd w:id="14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4" w:history="1">
        <w:r w:rsidRPr="006B19C7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29 июля 1998 года N 135-ФЗ "Об оценочной деятельности в Российской Федерации" и решениями Совета депутатов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6B19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  <w:bookmarkEnd w:id="15"/>
    </w:p>
    <w:sectPr w:rsidR="006B19C7" w:rsidRPr="006B19C7" w:rsidSect="006B19C7">
      <w:pgSz w:w="12240" w:h="15840"/>
      <w:pgMar w:top="426" w:right="758" w:bottom="568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D4B99"/>
    <w:multiLevelType w:val="hybridMultilevel"/>
    <w:tmpl w:val="E0FE298E"/>
    <w:lvl w:ilvl="0" w:tplc="FE64D6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664E7D"/>
    <w:multiLevelType w:val="hybridMultilevel"/>
    <w:tmpl w:val="41D28E46"/>
    <w:lvl w:ilvl="0" w:tplc="0419000F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963849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FF9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26B0D"/>
    <w:rsid w:val="002358AC"/>
    <w:rsid w:val="00236170"/>
    <w:rsid w:val="00262FE7"/>
    <w:rsid w:val="002806D2"/>
    <w:rsid w:val="00283E4A"/>
    <w:rsid w:val="002B3196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3175"/>
    <w:rsid w:val="006A00C7"/>
    <w:rsid w:val="006B19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2671D"/>
    <w:rsid w:val="0075154D"/>
    <w:rsid w:val="0076766C"/>
    <w:rsid w:val="00776B42"/>
    <w:rsid w:val="00777507"/>
    <w:rsid w:val="00784E51"/>
    <w:rsid w:val="00785940"/>
    <w:rsid w:val="007A5891"/>
    <w:rsid w:val="007B555C"/>
    <w:rsid w:val="007C6437"/>
    <w:rsid w:val="007E6C86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43CA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B6FF9"/>
    <w:rsid w:val="00FE18BF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8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18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8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1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8517.0" TargetMode="External"/><Relationship Id="rId13" Type="http://schemas.openxmlformats.org/officeDocument/2006/relationships/hyperlink" Target="garantF1://12048517.171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54854.18041" TargetMode="External"/><Relationship Id="rId12" Type="http://schemas.openxmlformats.org/officeDocument/2006/relationships/hyperlink" Target="garantF1://12054854.1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garantF1://8963260.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48517.19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48517.171" TargetMode="External"/><Relationship Id="rId14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8</cp:revision>
  <cp:lastPrinted>2019-10-24T05:47:00Z</cp:lastPrinted>
  <dcterms:created xsi:type="dcterms:W3CDTF">2019-09-23T11:16:00Z</dcterms:created>
  <dcterms:modified xsi:type="dcterms:W3CDTF">2019-10-24T06:12:00Z</dcterms:modified>
</cp:coreProperties>
</file>