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C87" w:rsidRPr="00935C87" w:rsidRDefault="00935C87" w:rsidP="00935C87">
      <w:pPr>
        <w:spacing w:after="270" w:line="240" w:lineRule="auto"/>
        <w:jc w:val="center"/>
        <w:outlineLvl w:val="0"/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eastAsia="Times New Roman" w:hAnsi="Franklin Gothic Medium" w:cs="Times New Roman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иных органов, в компетенцию которых входит решение поставленных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в устных обращениях вопросов.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35C87">
        <w:rPr>
          <w:rFonts w:ascii="Times New Roman" w:hAnsi="Times New Roman" w:cs="Times New Roman"/>
          <w:sz w:val="24"/>
          <w:szCs w:val="24"/>
        </w:rPr>
        <w:t xml:space="preserve"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</w:t>
      </w:r>
      <w:proofErr w:type="gramEnd"/>
      <w:r w:rsidRPr="00935C87">
        <w:rPr>
          <w:rFonts w:ascii="Times New Roman" w:hAnsi="Times New Roman" w:cs="Times New Roman"/>
          <w:sz w:val="24"/>
          <w:szCs w:val="24"/>
        </w:rPr>
        <w:t xml:space="preserve">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видео-конференц-связи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, видеосвязи, </w:t>
      </w:r>
      <w:proofErr w:type="spellStart"/>
      <w:r w:rsidRPr="00935C87">
        <w:rPr>
          <w:rFonts w:ascii="Times New Roman" w:hAnsi="Times New Roman" w:cs="Times New Roman"/>
          <w:sz w:val="24"/>
          <w:szCs w:val="24"/>
        </w:rPr>
        <w:t>аудиосвязи</w:t>
      </w:r>
      <w:proofErr w:type="spellEnd"/>
      <w:r w:rsidRPr="00935C87">
        <w:rPr>
          <w:rFonts w:ascii="Times New Roman" w:hAnsi="Times New Roman" w:cs="Times New Roman"/>
          <w:sz w:val="24"/>
          <w:szCs w:val="24"/>
        </w:rPr>
        <w:t xml:space="preserve"> или иных видов связи данные заявители информируются в течение трех рабочих дней после общероссийского дня приема граждан. </w:t>
      </w:r>
    </w:p>
    <w:p w:rsidR="00935C87" w:rsidRPr="00935C87" w:rsidRDefault="00935C8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В Администрации </w:t>
      </w:r>
      <w:proofErr w:type="spellStart"/>
      <w:r w:rsidR="007209C7">
        <w:rPr>
          <w:rFonts w:ascii="Times New Roman" w:hAnsi="Times New Roman" w:cs="Times New Roman"/>
          <w:b/>
          <w:bCs/>
          <w:sz w:val="24"/>
          <w:szCs w:val="24"/>
        </w:rPr>
        <w:t>Кучкаевского</w:t>
      </w:r>
      <w:proofErr w:type="spellEnd"/>
      <w:r w:rsidR="007209C7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Pr="00935C87"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2019 г. с 12 часов 00 минут до 20 часов 00 минут по адресу: Республика Мордовия,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Большеигнатовский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район, с. </w:t>
      </w:r>
      <w:proofErr w:type="spellStart"/>
      <w:r w:rsidR="007209C7">
        <w:rPr>
          <w:rFonts w:ascii="Times New Roman" w:hAnsi="Times New Roman" w:cs="Times New Roman"/>
          <w:b/>
          <w:bCs/>
          <w:sz w:val="24"/>
          <w:szCs w:val="24"/>
        </w:rPr>
        <w:t>Кучкаево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, ул. </w:t>
      </w:r>
      <w:r w:rsidR="007209C7">
        <w:rPr>
          <w:rFonts w:ascii="Times New Roman" w:hAnsi="Times New Roman" w:cs="Times New Roman"/>
          <w:b/>
          <w:bCs/>
          <w:sz w:val="24"/>
          <w:szCs w:val="24"/>
        </w:rPr>
        <w:t>Ленина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209C7">
        <w:rPr>
          <w:rFonts w:ascii="Times New Roman" w:hAnsi="Times New Roman" w:cs="Times New Roman"/>
          <w:b/>
          <w:bCs/>
          <w:sz w:val="24"/>
          <w:szCs w:val="24"/>
        </w:rPr>
        <w:t>д. № 18.</w:t>
      </w:r>
    </w:p>
    <w:p w:rsidR="00EE0097" w:rsidRPr="00935C87" w:rsidRDefault="00EE0097" w:rsidP="00935C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097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C87"/>
    <w:rsid w:val="00693476"/>
    <w:rsid w:val="007209C7"/>
    <w:rsid w:val="00935C87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097"/>
  </w:style>
  <w:style w:type="paragraph" w:styleId="1">
    <w:name w:val="heading 1"/>
    <w:basedOn w:val="a"/>
    <w:link w:val="10"/>
    <w:uiPriority w:val="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35C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0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3</cp:revision>
  <dcterms:created xsi:type="dcterms:W3CDTF">2019-12-04T07:37:00Z</dcterms:created>
  <dcterms:modified xsi:type="dcterms:W3CDTF">2019-12-04T07:57:00Z</dcterms:modified>
</cp:coreProperties>
</file>