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B00" w:rsidRPr="00F34B00" w:rsidRDefault="00F34B00" w:rsidP="00F34B00">
      <w:pPr>
        <w:pStyle w:val="2"/>
        <w:rPr>
          <w:b w:val="0"/>
          <w:bCs w:val="0"/>
        </w:rPr>
      </w:pPr>
      <w:r w:rsidRPr="00F34B00">
        <w:rPr>
          <w:rFonts w:ascii="Open Sans" w:hAnsi="Open Sans" w:cs="Open Sans"/>
          <w:b w:val="0"/>
          <w:bCs w:val="0"/>
          <w:color w:val="2A5885"/>
          <w:sz w:val="18"/>
          <w:szCs w:val="18"/>
          <w:bdr w:val="none" w:sz="0" w:space="0" w:color="auto" w:frame="1"/>
        </w:rPr>
        <w:t>Переход на</w:t>
      </w:r>
      <w:r>
        <w:rPr>
          <w:rFonts w:ascii="Open Sans" w:hAnsi="Open Sans" w:cs="Open Sans"/>
          <w:b w:val="0"/>
          <w:bCs w:val="0"/>
          <w:color w:val="2A5885"/>
          <w:sz w:val="18"/>
          <w:szCs w:val="18"/>
          <w:bdr w:val="none" w:sz="0" w:space="0" w:color="auto" w:frame="1"/>
          <w:lang w:val="en-US"/>
        </w:rPr>
        <w:t> </w:t>
      </w:r>
      <w:r w:rsidRPr="00F34B00">
        <w:rPr>
          <w:rFonts w:ascii="Open Sans" w:hAnsi="Open Sans" w:cs="Open Sans"/>
          <w:b w:val="0"/>
          <w:bCs w:val="0"/>
          <w:color w:val="2A5885"/>
          <w:sz w:val="18"/>
          <w:szCs w:val="18"/>
          <w:bdr w:val="none" w:sz="0" w:space="0" w:color="auto" w:frame="1"/>
        </w:rPr>
        <w:t>электронные трудовые книжки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Формирование электронных трудовых книжек россиян начинается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1 января 2020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года. Для всех работающих граждан переход к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новому формату сведений о трудовой деятельности добровольный и будет осуществляться только с согласия человека.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Единственным исключением станут те, кто впервые устроится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работу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2021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года. У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таких людей все сведения о периодах работы изначально будут вестись только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электронном виде без оформления бумажной трудовой книжки.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Остальным гражданам до 31 декабря 2020 года включительно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необходимо подать письменное заявление работодателю в произвольной форме о ведении трудовой книжки в электронном виде или о сохранении бумажной трудовой книжки.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Россияне, которые подадут заявление 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 xml:space="preserve">ведении трудовой книжки в электронном виде, получат бумажную трудовую 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руки. При выдаче трудовой книжки в нее вносится запись о подаче работником соответствующего заявления.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При сохранении бумажной трудовой книжки работодатель наряду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электронной книжкой продолжит вносить сведения о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трудовой деятельности также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F34B00">
        <w:rPr>
          <w:rFonts w:ascii="Arial" w:hAnsi="Arial" w:cs="Arial"/>
          <w:color w:val="333333"/>
          <w:sz w:val="26"/>
          <w:szCs w:val="26"/>
        </w:rPr>
        <w:t>бумажную версию.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Информация о поданном работником заявлении включается в сведения о трудовой деятельности, представляемые работодателем, для хранения в информационных ресурсах Пенсионного фонда Российской Федерации.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За работником, воспользовавшимся своим правом на дальнейшее ведение работодателем бумажной трудовой книжки, это право сохраняется при последующем трудоустройстве к другим работодателям.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Работник, подавший письменное заявление о продолжении ведения работодателем бумажной трудовой книжки, имеет право в последующем подать работодателю письменное заявление о предоставлении ему работодателем сведений о трудовой деятельности.</w:t>
      </w:r>
    </w:p>
    <w:p w:rsidR="00F34B00" w:rsidRDefault="00F34B00" w:rsidP="00F34B00">
      <w:pPr>
        <w:pStyle w:val="a5"/>
        <w:spacing w:after="147"/>
        <w:rPr>
          <w:lang w:val="en-US"/>
        </w:rPr>
      </w:pPr>
      <w:r w:rsidRPr="00F34B00">
        <w:rPr>
          <w:rFonts w:ascii="Arial" w:hAnsi="Arial" w:cs="Arial"/>
          <w:color w:val="333333"/>
          <w:sz w:val="26"/>
          <w:szCs w:val="26"/>
        </w:rPr>
        <w:t xml:space="preserve">Лица, не имевшие возможности по 31 декабря 2020 года включительно подать работодателю одно из письменных заявлений, вправе сделать это в любое время, подав работодателю по основному месту работы, в том числе при трудоустройстве, соответствующее письменное заявление. </w:t>
      </w:r>
      <w:r>
        <w:rPr>
          <w:rFonts w:ascii="Arial" w:hAnsi="Arial" w:cs="Arial"/>
          <w:color w:val="333333"/>
          <w:sz w:val="26"/>
          <w:szCs w:val="26"/>
          <w:lang w:val="en-US"/>
        </w:rPr>
        <w:t xml:space="preserve">К </w:t>
      </w:r>
      <w:proofErr w:type="spellStart"/>
      <w:r>
        <w:rPr>
          <w:rFonts w:ascii="Arial" w:hAnsi="Arial" w:cs="Arial"/>
          <w:color w:val="333333"/>
          <w:sz w:val="26"/>
          <w:szCs w:val="26"/>
          <w:lang w:val="en-US"/>
        </w:rPr>
        <w:t>таким</w:t>
      </w:r>
      <w:proofErr w:type="spellEnd"/>
      <w:r>
        <w:rPr>
          <w:rFonts w:ascii="Arial" w:hAnsi="Arial" w:cs="Arial"/>
          <w:color w:val="333333"/>
          <w:sz w:val="26"/>
          <w:szCs w:val="26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z w:val="26"/>
          <w:szCs w:val="26"/>
          <w:lang w:val="en-US"/>
        </w:rPr>
        <w:t>лицам</w:t>
      </w:r>
      <w:proofErr w:type="spellEnd"/>
      <w:r>
        <w:rPr>
          <w:rFonts w:ascii="Arial" w:hAnsi="Arial" w:cs="Arial"/>
          <w:color w:val="333333"/>
          <w:sz w:val="26"/>
          <w:szCs w:val="26"/>
          <w:lang w:val="en-US"/>
        </w:rPr>
        <w:t xml:space="preserve">, в </w:t>
      </w:r>
      <w:proofErr w:type="spellStart"/>
      <w:r>
        <w:rPr>
          <w:rFonts w:ascii="Arial" w:hAnsi="Arial" w:cs="Arial"/>
          <w:color w:val="333333"/>
          <w:sz w:val="26"/>
          <w:szCs w:val="26"/>
          <w:lang w:val="en-US"/>
        </w:rPr>
        <w:t>частности</w:t>
      </w:r>
      <w:proofErr w:type="spellEnd"/>
      <w:r>
        <w:rPr>
          <w:rFonts w:ascii="Arial" w:hAnsi="Arial" w:cs="Arial"/>
          <w:color w:val="333333"/>
          <w:sz w:val="26"/>
          <w:szCs w:val="26"/>
          <w:lang w:val="en-US"/>
        </w:rPr>
        <w:t xml:space="preserve">, </w:t>
      </w:r>
      <w:proofErr w:type="spellStart"/>
      <w:r>
        <w:rPr>
          <w:rFonts w:ascii="Arial" w:hAnsi="Arial" w:cs="Arial"/>
          <w:color w:val="333333"/>
          <w:sz w:val="26"/>
          <w:szCs w:val="26"/>
          <w:lang w:val="en-US"/>
        </w:rPr>
        <w:t>относятся</w:t>
      </w:r>
      <w:proofErr w:type="spellEnd"/>
      <w:r>
        <w:rPr>
          <w:rFonts w:ascii="Arial" w:hAnsi="Arial" w:cs="Arial"/>
          <w:color w:val="333333"/>
          <w:sz w:val="26"/>
          <w:szCs w:val="26"/>
          <w:lang w:val="en-US"/>
        </w:rPr>
        <w:t>:</w:t>
      </w:r>
    </w:p>
    <w:p w:rsidR="00F34B00" w:rsidRPr="00F34B00" w:rsidRDefault="00F34B00" w:rsidP="00F34B00">
      <w:pPr>
        <w:pStyle w:val="a5"/>
        <w:spacing w:after="147"/>
      </w:pPr>
      <w:proofErr w:type="gramStart"/>
      <w:r w:rsidRPr="00F34B00">
        <w:rPr>
          <w:rFonts w:ascii="Arial" w:hAnsi="Arial" w:cs="Arial"/>
          <w:color w:val="333333"/>
          <w:sz w:val="26"/>
          <w:szCs w:val="26"/>
        </w:rPr>
        <w:lastRenderedPageBreak/>
        <w:t>1) работники, которые по состоянию на 31 декабря 2020 года не исполняли свои трудовые обязанности и ранее не подали одно из письменных заявлений, но за ними в соответствии с трудовым законодательством, иными нормативными правовыми актами, содержащими нормы трудового права, коллективным договором, соглашениями, локальными нормативными актами, трудовым договором сохранялось место работы, в том числе на период:</w:t>
      </w:r>
      <w:proofErr w:type="gramEnd"/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а) временной нетрудоспособности;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б) отпуска;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>в) отстранения от работы в случаях, предусмотренных Трудовым кодексом Российской Федерации, другими федеральными законами, иными нормативными правовыми актами Российской Федерации;</w:t>
      </w:r>
    </w:p>
    <w:p w:rsidR="00F34B00" w:rsidRPr="00F34B00" w:rsidRDefault="00F34B00" w:rsidP="00F34B00">
      <w:pPr>
        <w:pStyle w:val="a5"/>
        <w:spacing w:after="147"/>
      </w:pPr>
      <w:r w:rsidRPr="00F34B00">
        <w:rPr>
          <w:rFonts w:ascii="Arial" w:hAnsi="Arial" w:cs="Arial"/>
          <w:color w:val="333333"/>
          <w:sz w:val="26"/>
          <w:szCs w:val="26"/>
        </w:rPr>
        <w:t xml:space="preserve">2) лица, имеющие стаж работы по трудовому договору (служебному контракту), но по состоянию на 31 декабря 2020 года не состоявшие в трудовых (служебных) отношениях и до указанной </w:t>
      </w:r>
      <w:proofErr w:type="gramStart"/>
      <w:r w:rsidRPr="00F34B00">
        <w:rPr>
          <w:rFonts w:ascii="Arial" w:hAnsi="Arial" w:cs="Arial"/>
          <w:color w:val="333333"/>
          <w:sz w:val="26"/>
          <w:szCs w:val="26"/>
        </w:rPr>
        <w:t>даты</w:t>
      </w:r>
      <w:proofErr w:type="gramEnd"/>
      <w:r w:rsidRPr="00F34B00">
        <w:rPr>
          <w:rFonts w:ascii="Arial" w:hAnsi="Arial" w:cs="Arial"/>
          <w:color w:val="333333"/>
          <w:sz w:val="26"/>
          <w:szCs w:val="26"/>
        </w:rPr>
        <w:t xml:space="preserve"> не подавшие одно из письменных заявлений.</w:t>
      </w:r>
    </w:p>
    <w:p w:rsidR="002E283D" w:rsidRPr="002E283D" w:rsidRDefault="002E283D" w:rsidP="002E283D">
      <w:pPr>
        <w:pStyle w:val="a5"/>
        <w:spacing w:after="0"/>
      </w:pPr>
    </w:p>
    <w:p w:rsidR="002E283D" w:rsidRPr="002E283D" w:rsidRDefault="002E283D" w:rsidP="002E283D">
      <w:pPr>
        <w:pStyle w:val="a5"/>
        <w:spacing w:after="0"/>
      </w:pPr>
    </w:p>
    <w:p w:rsidR="005D3DE0" w:rsidRPr="0019492F" w:rsidRDefault="005D3DE0" w:rsidP="0019492F">
      <w:pPr>
        <w:rPr>
          <w:rFonts w:ascii="Times New Roman" w:hAnsi="Times New Roman" w:cs="Times New Roman"/>
          <w:sz w:val="28"/>
          <w:szCs w:val="28"/>
        </w:rPr>
      </w:pPr>
    </w:p>
    <w:p w:rsidR="002F5900" w:rsidRPr="005D3DE0" w:rsidRDefault="002F5900" w:rsidP="005D3DE0"/>
    <w:sectPr w:rsidR="002F5900" w:rsidRPr="005D3DE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F270F"/>
    <w:rsid w:val="00140975"/>
    <w:rsid w:val="0019492F"/>
    <w:rsid w:val="00264806"/>
    <w:rsid w:val="002E283D"/>
    <w:rsid w:val="002F5900"/>
    <w:rsid w:val="00436AAA"/>
    <w:rsid w:val="00454DA0"/>
    <w:rsid w:val="00455FF0"/>
    <w:rsid w:val="005D3DE0"/>
    <w:rsid w:val="00810489"/>
    <w:rsid w:val="009814D0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2019-12-26T13:39:00Z</dcterms:created>
  <dcterms:modified xsi:type="dcterms:W3CDTF">2019-12-26T13:39:00Z</dcterms:modified>
</cp:coreProperties>
</file>